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22FB83B9"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3B17F3">
                    <w:rPr>
                      <w:b/>
                      <w:sz w:val="26"/>
                      <w:szCs w:val="26"/>
                    </w:rPr>
                    <w:t>Độc</w:t>
                  </w:r>
                  <w:proofErr w:type="spellEnd"/>
                  <w:r w:rsidRPr="003B17F3">
                    <w:rPr>
                      <w:b/>
                      <w:sz w:val="26"/>
                      <w:szCs w:val="26"/>
                    </w:rPr>
                    <w:t xml:space="preserve"> </w:t>
                  </w:r>
                  <w:proofErr w:type="spellStart"/>
                  <w:r w:rsidRPr="003B17F3">
                    <w:rPr>
                      <w:b/>
                      <w:sz w:val="26"/>
                      <w:szCs w:val="26"/>
                    </w:rPr>
                    <w:t>lập</w:t>
                  </w:r>
                  <w:proofErr w:type="spellEnd"/>
                  <w:r w:rsidRPr="003B17F3">
                    <w:rPr>
                      <w:b/>
                      <w:sz w:val="26"/>
                      <w:szCs w:val="26"/>
                    </w:rPr>
                    <w:t xml:space="preserve"> - </w:t>
                  </w:r>
                  <w:proofErr w:type="spellStart"/>
                  <w:r w:rsidRPr="003B17F3">
                    <w:rPr>
                      <w:b/>
                      <w:sz w:val="26"/>
                      <w:szCs w:val="26"/>
                    </w:rPr>
                    <w:t>Tự</w:t>
                  </w:r>
                  <w:proofErr w:type="spellEnd"/>
                  <w:r w:rsidRPr="003B17F3">
                    <w:rPr>
                      <w:b/>
                      <w:sz w:val="26"/>
                      <w:szCs w:val="26"/>
                    </w:rPr>
                    <w:t xml:space="preserve"> do - </w:t>
                  </w:r>
                  <w:proofErr w:type="spellStart"/>
                  <w:r w:rsidRPr="003B17F3">
                    <w:rPr>
                      <w:b/>
                      <w:sz w:val="26"/>
                      <w:szCs w:val="26"/>
                    </w:rPr>
                    <w:t>Hạnh</w:t>
                  </w:r>
                  <w:proofErr w:type="spellEnd"/>
                  <w:r w:rsidRPr="003B17F3">
                    <w:rPr>
                      <w:b/>
                      <w:sz w:val="26"/>
                      <w:szCs w:val="26"/>
                    </w:rPr>
                    <w:t xml:space="preserve"> </w:t>
                  </w:r>
                  <w:proofErr w:type="spellStart"/>
                  <w:r w:rsidRPr="003B17F3">
                    <w:rPr>
                      <w:b/>
                      <w:sz w:val="26"/>
                      <w:szCs w:val="26"/>
                    </w:rPr>
                    <w:t>phúc</w:t>
                  </w:r>
                  <w:proofErr w:type="spellEnd"/>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C640E7C"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8B6732">
        <w:rPr>
          <w:b/>
          <w:color w:val="000000" w:themeColor="text1"/>
          <w:sz w:val="26"/>
        </w:rPr>
        <w:t>NĂM HỌC:  2020</w:t>
      </w:r>
      <w:r w:rsidR="00453265">
        <w:rPr>
          <w:b/>
          <w:color w:val="000000" w:themeColor="text1"/>
          <w:sz w:val="26"/>
        </w:rPr>
        <w:t xml:space="preserve"> – 20</w:t>
      </w:r>
      <w:r w:rsidR="008B6732">
        <w:rPr>
          <w:b/>
          <w:color w:val="000000" w:themeColor="text1"/>
          <w:sz w:val="26"/>
        </w:rPr>
        <w:t>21</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gramStart"/>
      <w:r w:rsidR="004F5F55">
        <w:rPr>
          <w:color w:val="000000" w:themeColor="text1"/>
          <w:sz w:val="26"/>
          <w:szCs w:val="26"/>
        </w:rPr>
        <w:t>:</w:t>
      </w:r>
      <w:r w:rsidR="004F5F55" w:rsidRPr="004F5F55">
        <w:rPr>
          <w:b/>
          <w:color w:val="000000" w:themeColor="text1"/>
          <w:sz w:val="26"/>
          <w:szCs w:val="26"/>
        </w:rPr>
        <w:t>CAO</w:t>
      </w:r>
      <w:proofErr w:type="spellEnd"/>
      <w:proofErr w:type="gramEnd"/>
      <w:r w:rsidR="004F5F55" w:rsidRPr="004F5F55">
        <w:rPr>
          <w:b/>
          <w:color w:val="000000" w:themeColor="text1"/>
          <w:sz w:val="26"/>
          <w:szCs w:val="26"/>
        </w:rPr>
        <w:t xml:space="preserve"> ĐẲNG </w:t>
      </w:r>
      <w:r w:rsidR="00C4306D">
        <w:rPr>
          <w:b/>
          <w:color w:val="000000" w:themeColor="text1"/>
          <w:sz w:val="26"/>
          <w:szCs w:val="26"/>
        </w:rPr>
        <w:t>(C1)</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proofErr w:type="spellStart"/>
      <w:r w:rsidR="00C4306D">
        <w:rPr>
          <w:b/>
          <w:color w:val="000000" w:themeColor="text1"/>
          <w:sz w:val="26"/>
          <w:szCs w:val="26"/>
        </w:rPr>
        <w:t>Giáo</w:t>
      </w:r>
      <w:proofErr w:type="spellEnd"/>
      <w:r w:rsidR="00C4306D">
        <w:rPr>
          <w:b/>
          <w:color w:val="000000" w:themeColor="text1"/>
          <w:sz w:val="26"/>
          <w:szCs w:val="26"/>
        </w:rPr>
        <w:t xml:space="preserve"> </w:t>
      </w:r>
      <w:proofErr w:type="spellStart"/>
      <w:r w:rsidR="00C4306D">
        <w:rPr>
          <w:b/>
          <w:color w:val="000000" w:themeColor="text1"/>
          <w:sz w:val="26"/>
          <w:szCs w:val="26"/>
        </w:rPr>
        <w:t>dục</w:t>
      </w:r>
      <w:proofErr w:type="spellEnd"/>
      <w:r w:rsidR="00C4306D">
        <w:rPr>
          <w:b/>
          <w:color w:val="000000" w:themeColor="text1"/>
          <w:sz w:val="26"/>
          <w:szCs w:val="26"/>
        </w:rPr>
        <w:t xml:space="preserve"> </w:t>
      </w:r>
      <w:proofErr w:type="spellStart"/>
      <w:r w:rsidR="00C4306D">
        <w:rPr>
          <w:b/>
          <w:color w:val="000000" w:themeColor="text1"/>
          <w:sz w:val="26"/>
          <w:szCs w:val="26"/>
        </w:rPr>
        <w:t>Chính</w:t>
      </w:r>
      <w:proofErr w:type="spellEnd"/>
      <w:r w:rsidR="00C4306D">
        <w:rPr>
          <w:b/>
          <w:color w:val="000000" w:themeColor="text1"/>
          <w:sz w:val="26"/>
          <w:szCs w:val="26"/>
        </w:rPr>
        <w:t xml:space="preserve"> </w:t>
      </w:r>
      <w:proofErr w:type="spellStart"/>
      <w:r w:rsidR="00C4306D">
        <w:rPr>
          <w:b/>
          <w:color w:val="000000" w:themeColor="text1"/>
          <w:sz w:val="26"/>
          <w:szCs w:val="26"/>
        </w:rPr>
        <w:t>Trị</w:t>
      </w:r>
      <w:proofErr w:type="spellEnd"/>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_________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____ / ____ / 20</w:t>
      </w:r>
      <w:r w:rsidR="008B6732">
        <w:rPr>
          <w:b/>
          <w:color w:val="000000" w:themeColor="text1"/>
          <w:sz w:val="26"/>
          <w:szCs w:val="26"/>
        </w:rPr>
        <w:t>21</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sidR="00C4306D">
        <w:rPr>
          <w:b/>
          <w:color w:val="000000" w:themeColor="text1"/>
          <w:sz w:val="26"/>
          <w:szCs w:val="26"/>
        </w:rPr>
        <w:t xml:space="preserve">90 </w:t>
      </w:r>
      <w:proofErr w:type="spellStart"/>
      <w:proofErr w:type="gramStart"/>
      <w:r w:rsidR="00C4306D">
        <w:rPr>
          <w:b/>
          <w:color w:val="000000" w:themeColor="text1"/>
          <w:sz w:val="26"/>
          <w:szCs w:val="26"/>
        </w:rPr>
        <w:t>phút</w:t>
      </w:r>
      <w:proofErr w:type="spellEnd"/>
      <w:r w:rsidR="00C4306D">
        <w:rPr>
          <w:b/>
          <w:color w:val="000000" w:themeColor="text1"/>
          <w:sz w:val="26"/>
          <w:szCs w:val="26"/>
        </w:rPr>
        <w:t xml:space="preserve"> </w:t>
      </w:r>
      <w:r>
        <w:rPr>
          <w:b/>
          <w:color w:val="000000" w:themeColor="text1"/>
          <w:sz w:val="26"/>
          <w:szCs w:val="26"/>
        </w:rPr>
        <w:t xml:space="preserve"> </w:t>
      </w:r>
      <w:r w:rsidRPr="00FA5483">
        <w:rPr>
          <w:i/>
          <w:color w:val="000000" w:themeColor="text1"/>
          <w:sz w:val="26"/>
          <w:szCs w:val="26"/>
        </w:rPr>
        <w:t>(</w:t>
      </w:r>
      <w:proofErr w:type="spellStart"/>
      <w:proofErr w:type="gramEnd"/>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C4306D"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C4306D"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mc:Fallback>
        </mc:AlternateContent>
      </w:r>
      <w:r w:rsidR="00FA5483">
        <w:rPr>
          <w:sz w:val="26"/>
          <w:szCs w:val="26"/>
        </w:rPr>
        <w:t xml:space="preserve">      </w:t>
      </w:r>
      <w:r w:rsidR="00582F87" w:rsidRPr="000829FA">
        <w:rPr>
          <w:sz w:val="26"/>
          <w:szCs w:val="26"/>
          <w:lang w:val="vi-VN"/>
        </w:rPr>
        <w:t>(</w:t>
      </w:r>
      <w:proofErr w:type="spellStart"/>
      <w:r w:rsidR="00FA5483">
        <w:rPr>
          <w:sz w:val="26"/>
          <w:szCs w:val="26"/>
        </w:rPr>
        <w:t>Thí</w:t>
      </w:r>
      <w:proofErr w:type="spellEnd"/>
      <w:r w:rsidR="00FA5483">
        <w:rPr>
          <w:sz w:val="26"/>
          <w:szCs w:val="26"/>
        </w:rPr>
        <w:t xml:space="preserve"> </w:t>
      </w:r>
      <w:proofErr w:type="spellStart"/>
      <w:r w:rsidR="00FA5483">
        <w:rPr>
          <w:sz w:val="26"/>
          <w:szCs w:val="26"/>
        </w:rPr>
        <w:t>sinh</w:t>
      </w:r>
      <w:proofErr w:type="spellEnd"/>
      <w:r w:rsidR="00FA5483">
        <w:rPr>
          <w:sz w:val="26"/>
          <w:szCs w:val="26"/>
        </w:rPr>
        <w:t xml:space="preserve"> </w:t>
      </w:r>
      <w:proofErr w:type="spellStart"/>
      <w:r w:rsidR="00582F87" w:rsidRPr="000829FA">
        <w:rPr>
          <w:sz w:val="26"/>
          <w:szCs w:val="26"/>
        </w:rPr>
        <w:t>được</w:t>
      </w:r>
      <w:proofErr w:type="spellEnd"/>
      <w:r w:rsidR="00582F87" w:rsidRPr="000829FA">
        <w:rPr>
          <w:sz w:val="26"/>
          <w:szCs w:val="26"/>
        </w:rPr>
        <w:t xml:space="preserve">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8B6732" w:rsidRDefault="009B43A6" w:rsidP="008B6732">
      <w:pPr>
        <w:spacing w:before="120" w:line="312" w:lineRule="auto"/>
        <w:ind w:right="454" w:firstLine="720"/>
        <w:jc w:val="both"/>
        <w:rPr>
          <w:b/>
          <w:sz w:val="28"/>
          <w:szCs w:val="28"/>
        </w:rPr>
      </w:pPr>
      <w:r w:rsidRPr="008B6732">
        <w:rPr>
          <w:sz w:val="28"/>
          <w:szCs w:val="28"/>
        </w:rPr>
        <w:t xml:space="preserve">  </w:t>
      </w:r>
      <w:proofErr w:type="spellStart"/>
      <w:r w:rsidR="006540A8" w:rsidRPr="008B6732">
        <w:rPr>
          <w:b/>
          <w:sz w:val="28"/>
          <w:szCs w:val="28"/>
        </w:rPr>
        <w:t>Câu</w:t>
      </w:r>
      <w:proofErr w:type="spellEnd"/>
      <w:r w:rsidR="006540A8" w:rsidRPr="008B6732">
        <w:rPr>
          <w:b/>
          <w:sz w:val="28"/>
          <w:szCs w:val="28"/>
        </w:rPr>
        <w:t xml:space="preserve"> 1: (2</w:t>
      </w:r>
      <w:r w:rsidRPr="008B6732">
        <w:rPr>
          <w:b/>
          <w:sz w:val="28"/>
          <w:szCs w:val="28"/>
        </w:rPr>
        <w:t>.5</w:t>
      </w:r>
      <w:r w:rsidR="00FA0A5E" w:rsidRPr="008B6732">
        <w:rPr>
          <w:b/>
          <w:sz w:val="28"/>
          <w:szCs w:val="28"/>
        </w:rPr>
        <w:t xml:space="preserve"> </w:t>
      </w:r>
      <w:proofErr w:type="spellStart"/>
      <w:r w:rsidR="00FA0A5E" w:rsidRPr="008B6732">
        <w:rPr>
          <w:b/>
          <w:sz w:val="28"/>
          <w:szCs w:val="28"/>
        </w:rPr>
        <w:t>điểm</w:t>
      </w:r>
      <w:proofErr w:type="spellEnd"/>
      <w:r w:rsidR="00FA0A5E" w:rsidRPr="008B6732">
        <w:rPr>
          <w:b/>
          <w:sz w:val="28"/>
          <w:szCs w:val="28"/>
        </w:rPr>
        <w:t>)</w:t>
      </w:r>
    </w:p>
    <w:p w:rsidR="008B6732" w:rsidRPr="008B6732" w:rsidRDefault="007B3D80" w:rsidP="008B6732">
      <w:pPr>
        <w:tabs>
          <w:tab w:val="left" w:pos="8280"/>
        </w:tabs>
        <w:autoSpaceDE w:val="0"/>
        <w:autoSpaceDN w:val="0"/>
        <w:adjustRightInd w:val="0"/>
        <w:spacing w:before="120" w:after="120" w:line="312" w:lineRule="auto"/>
        <w:ind w:firstLine="720"/>
        <w:jc w:val="both"/>
        <w:rPr>
          <w:bCs/>
          <w:iCs/>
          <w:color w:val="000000"/>
          <w:spacing w:val="-4"/>
          <w:sz w:val="28"/>
          <w:szCs w:val="28"/>
          <w:highlight w:val="white"/>
          <w:lang w:val="pt-BR"/>
        </w:rPr>
      </w:pPr>
      <w:proofErr w:type="spellStart"/>
      <w:r>
        <w:rPr>
          <w:sz w:val="28"/>
          <w:szCs w:val="28"/>
          <w:shd w:val="clear" w:color="auto" w:fill="FFFFFF"/>
        </w:rPr>
        <w:t>Anh</w:t>
      </w:r>
      <w:proofErr w:type="spellEnd"/>
      <w:r>
        <w:rPr>
          <w:sz w:val="28"/>
          <w:szCs w:val="28"/>
          <w:shd w:val="clear" w:color="auto" w:fill="FFFFFF"/>
        </w:rPr>
        <w:t xml:space="preserve"> (</w:t>
      </w:r>
      <w:proofErr w:type="spellStart"/>
      <w:r>
        <w:rPr>
          <w:sz w:val="28"/>
          <w:szCs w:val="28"/>
          <w:shd w:val="clear" w:color="auto" w:fill="FFFFFF"/>
        </w:rPr>
        <w:t>chị</w:t>
      </w:r>
      <w:proofErr w:type="spellEnd"/>
      <w:r>
        <w:rPr>
          <w:sz w:val="28"/>
          <w:szCs w:val="28"/>
          <w:shd w:val="clear" w:color="auto" w:fill="FFFFFF"/>
        </w:rPr>
        <w:t>)</w:t>
      </w:r>
      <w:r w:rsidR="008B6732" w:rsidRPr="008B6732">
        <w:rPr>
          <w:sz w:val="28"/>
          <w:szCs w:val="28"/>
          <w:shd w:val="clear" w:color="auto" w:fill="FFFFFF"/>
        </w:rPr>
        <w:t xml:space="preserve"> </w:t>
      </w:r>
      <w:proofErr w:type="spellStart"/>
      <w:r w:rsidR="008B6732" w:rsidRPr="008B6732">
        <w:rPr>
          <w:sz w:val="28"/>
          <w:szCs w:val="28"/>
          <w:shd w:val="clear" w:color="auto" w:fill="FFFFFF"/>
        </w:rPr>
        <w:t>hãy</w:t>
      </w:r>
      <w:proofErr w:type="spellEnd"/>
      <w:r w:rsidR="008B6732" w:rsidRPr="008B6732">
        <w:rPr>
          <w:sz w:val="28"/>
          <w:szCs w:val="28"/>
          <w:shd w:val="clear" w:color="auto" w:fill="FFFFFF"/>
        </w:rPr>
        <w:t xml:space="preserve"> </w:t>
      </w:r>
      <w:proofErr w:type="spellStart"/>
      <w:r w:rsidR="008B6732" w:rsidRPr="008B6732">
        <w:rPr>
          <w:sz w:val="28"/>
          <w:szCs w:val="28"/>
          <w:shd w:val="clear" w:color="auto" w:fill="FFFFFF"/>
        </w:rPr>
        <w:t>phân</w:t>
      </w:r>
      <w:proofErr w:type="spellEnd"/>
      <w:r w:rsidR="008B6732" w:rsidRPr="008B6732">
        <w:rPr>
          <w:sz w:val="28"/>
          <w:szCs w:val="28"/>
          <w:shd w:val="clear" w:color="auto" w:fill="FFFFFF"/>
        </w:rPr>
        <w:t xml:space="preserve"> </w:t>
      </w:r>
      <w:proofErr w:type="spellStart"/>
      <w:r w:rsidR="008B6732" w:rsidRPr="008B6732">
        <w:rPr>
          <w:sz w:val="28"/>
          <w:szCs w:val="28"/>
          <w:shd w:val="clear" w:color="auto" w:fill="FFFFFF"/>
        </w:rPr>
        <w:t>tích</w:t>
      </w:r>
      <w:proofErr w:type="spellEnd"/>
      <w:r w:rsidR="008B6732" w:rsidRPr="008B6732">
        <w:rPr>
          <w:sz w:val="28"/>
          <w:szCs w:val="28"/>
          <w:shd w:val="clear" w:color="auto" w:fill="FFFFFF"/>
        </w:rPr>
        <w:t xml:space="preserve"> </w:t>
      </w:r>
      <w:proofErr w:type="spellStart"/>
      <w:r w:rsidR="008B6732" w:rsidRPr="008B6732">
        <w:rPr>
          <w:sz w:val="28"/>
          <w:szCs w:val="28"/>
          <w:shd w:val="clear" w:color="auto" w:fill="FFFFFF"/>
        </w:rPr>
        <w:t>nội</w:t>
      </w:r>
      <w:proofErr w:type="spellEnd"/>
      <w:r w:rsidR="008B6732" w:rsidRPr="008B6732">
        <w:rPr>
          <w:sz w:val="28"/>
          <w:szCs w:val="28"/>
          <w:shd w:val="clear" w:color="auto" w:fill="FFFFFF"/>
        </w:rPr>
        <w:t xml:space="preserve"> dung q</w:t>
      </w:r>
      <w:r w:rsidR="008B6732" w:rsidRPr="008B6732">
        <w:rPr>
          <w:bCs/>
          <w:iCs/>
          <w:color w:val="000000"/>
          <w:spacing w:val="-4"/>
          <w:sz w:val="28"/>
          <w:szCs w:val="28"/>
          <w:highlight w:val="white"/>
          <w:lang w:val="pt-BR"/>
        </w:rPr>
        <w:t xml:space="preserve">uy luật </w:t>
      </w:r>
      <w:r w:rsidR="008B6732" w:rsidRPr="008B6732">
        <w:rPr>
          <w:bCs/>
          <w:i/>
          <w:iCs/>
          <w:color w:val="000000"/>
          <w:spacing w:val="-4"/>
          <w:sz w:val="28"/>
          <w:szCs w:val="28"/>
          <w:highlight w:val="white"/>
          <w:lang w:val="pt-BR"/>
        </w:rPr>
        <w:t>từ những sự thay đổi về lượng dẫn đến sự thay đổi về chất và ngược lại.</w:t>
      </w:r>
      <w:r w:rsidR="008B6732" w:rsidRPr="008B6732">
        <w:rPr>
          <w:bCs/>
          <w:iCs/>
          <w:color w:val="000000"/>
          <w:spacing w:val="-4"/>
          <w:sz w:val="28"/>
          <w:szCs w:val="28"/>
          <w:lang w:val="pt-BR"/>
        </w:rPr>
        <w:t xml:space="preserve"> </w:t>
      </w:r>
      <w:proofErr w:type="spellStart"/>
      <w:proofErr w:type="gramStart"/>
      <w:r w:rsidR="008B6732" w:rsidRPr="008B6732">
        <w:rPr>
          <w:sz w:val="28"/>
          <w:szCs w:val="28"/>
          <w:shd w:val="clear" w:color="auto" w:fill="FFFFFF"/>
        </w:rPr>
        <w:t>Từ</w:t>
      </w:r>
      <w:proofErr w:type="spellEnd"/>
      <w:r w:rsidR="008B6732" w:rsidRPr="008B6732">
        <w:rPr>
          <w:sz w:val="28"/>
          <w:szCs w:val="28"/>
          <w:shd w:val="clear" w:color="auto" w:fill="FFFFFF"/>
        </w:rPr>
        <w:t xml:space="preserve"> </w:t>
      </w:r>
      <w:proofErr w:type="spellStart"/>
      <w:r w:rsidR="008B6732" w:rsidRPr="008B6732">
        <w:rPr>
          <w:sz w:val="28"/>
          <w:szCs w:val="28"/>
          <w:shd w:val="clear" w:color="auto" w:fill="FFFFFF"/>
        </w:rPr>
        <w:t>đó</w:t>
      </w:r>
      <w:proofErr w:type="spellEnd"/>
      <w:r w:rsidR="008B6732" w:rsidRPr="008B6732">
        <w:rPr>
          <w:sz w:val="28"/>
          <w:szCs w:val="28"/>
          <w:shd w:val="clear" w:color="auto" w:fill="FFFFFF"/>
        </w:rPr>
        <w:t xml:space="preserve">, </w:t>
      </w:r>
      <w:proofErr w:type="spellStart"/>
      <w:r w:rsidR="008B6732" w:rsidRPr="008B6732">
        <w:rPr>
          <w:sz w:val="28"/>
          <w:szCs w:val="28"/>
          <w:shd w:val="clear" w:color="auto" w:fill="FFFFFF"/>
        </w:rPr>
        <w:t>rút</w:t>
      </w:r>
      <w:proofErr w:type="spellEnd"/>
      <w:r w:rsidR="008B6732" w:rsidRPr="008B6732">
        <w:rPr>
          <w:sz w:val="28"/>
          <w:szCs w:val="28"/>
          <w:shd w:val="clear" w:color="auto" w:fill="FFFFFF"/>
        </w:rPr>
        <w:t xml:space="preserve"> </w:t>
      </w:r>
      <w:proofErr w:type="spellStart"/>
      <w:r w:rsidR="008B6732" w:rsidRPr="008B6732">
        <w:rPr>
          <w:sz w:val="28"/>
          <w:szCs w:val="28"/>
          <w:shd w:val="clear" w:color="auto" w:fill="FFFFFF"/>
        </w:rPr>
        <w:t>ra</w:t>
      </w:r>
      <w:proofErr w:type="spellEnd"/>
      <w:r w:rsidR="008B6732" w:rsidRPr="008B6732">
        <w:rPr>
          <w:sz w:val="28"/>
          <w:szCs w:val="28"/>
          <w:shd w:val="clear" w:color="auto" w:fill="FFFFFF"/>
        </w:rPr>
        <w:t xml:space="preserve"> ý </w:t>
      </w:r>
      <w:proofErr w:type="spellStart"/>
      <w:r w:rsidR="008B6732" w:rsidRPr="008B6732">
        <w:rPr>
          <w:sz w:val="28"/>
          <w:szCs w:val="28"/>
          <w:shd w:val="clear" w:color="auto" w:fill="FFFFFF"/>
        </w:rPr>
        <w:t>nghĩa</w:t>
      </w:r>
      <w:proofErr w:type="spellEnd"/>
      <w:r w:rsidR="008B6732" w:rsidRPr="008B6732">
        <w:rPr>
          <w:sz w:val="28"/>
          <w:szCs w:val="28"/>
          <w:shd w:val="clear" w:color="auto" w:fill="FFFFFF"/>
        </w:rPr>
        <w:t xml:space="preserve"> </w:t>
      </w:r>
      <w:proofErr w:type="spellStart"/>
      <w:r w:rsidR="008B6732" w:rsidRPr="008B6732">
        <w:rPr>
          <w:sz w:val="28"/>
          <w:szCs w:val="28"/>
          <w:shd w:val="clear" w:color="auto" w:fill="FFFFFF"/>
        </w:rPr>
        <w:t>phương</w:t>
      </w:r>
      <w:proofErr w:type="spellEnd"/>
      <w:r w:rsidR="008B6732" w:rsidRPr="008B6732">
        <w:rPr>
          <w:sz w:val="28"/>
          <w:szCs w:val="28"/>
          <w:shd w:val="clear" w:color="auto" w:fill="FFFFFF"/>
        </w:rPr>
        <w:t xml:space="preserve"> </w:t>
      </w:r>
      <w:proofErr w:type="spellStart"/>
      <w:r w:rsidR="008B6732" w:rsidRPr="008B6732">
        <w:rPr>
          <w:sz w:val="28"/>
          <w:szCs w:val="28"/>
          <w:shd w:val="clear" w:color="auto" w:fill="FFFFFF"/>
        </w:rPr>
        <w:t>pháp</w:t>
      </w:r>
      <w:proofErr w:type="spellEnd"/>
      <w:r w:rsidR="008B6732" w:rsidRPr="008B6732">
        <w:rPr>
          <w:sz w:val="28"/>
          <w:szCs w:val="28"/>
          <w:shd w:val="clear" w:color="auto" w:fill="FFFFFF"/>
        </w:rPr>
        <w:t xml:space="preserve"> </w:t>
      </w:r>
      <w:proofErr w:type="spellStart"/>
      <w:r w:rsidR="008B6732" w:rsidRPr="008B6732">
        <w:rPr>
          <w:sz w:val="28"/>
          <w:szCs w:val="28"/>
          <w:shd w:val="clear" w:color="auto" w:fill="FFFFFF"/>
        </w:rPr>
        <w:t>luận</w:t>
      </w:r>
      <w:proofErr w:type="spellEnd"/>
      <w:r w:rsidR="008B6732" w:rsidRPr="008B6732">
        <w:rPr>
          <w:sz w:val="28"/>
          <w:szCs w:val="28"/>
          <w:shd w:val="clear" w:color="auto" w:fill="FFFFFF"/>
        </w:rPr>
        <w:t xml:space="preserve"> </w:t>
      </w:r>
      <w:proofErr w:type="spellStart"/>
      <w:r w:rsidR="008B6732" w:rsidRPr="008B6732">
        <w:rPr>
          <w:sz w:val="28"/>
          <w:szCs w:val="28"/>
          <w:shd w:val="clear" w:color="auto" w:fill="FFFFFF"/>
        </w:rPr>
        <w:t>của</w:t>
      </w:r>
      <w:proofErr w:type="spellEnd"/>
      <w:r w:rsidR="008B6732" w:rsidRPr="008B6732">
        <w:rPr>
          <w:sz w:val="28"/>
          <w:szCs w:val="28"/>
          <w:shd w:val="clear" w:color="auto" w:fill="FFFFFF"/>
        </w:rPr>
        <w:t xml:space="preserve"> </w:t>
      </w:r>
      <w:proofErr w:type="spellStart"/>
      <w:r w:rsidR="008B6732" w:rsidRPr="008B6732">
        <w:rPr>
          <w:sz w:val="28"/>
          <w:szCs w:val="28"/>
          <w:shd w:val="clear" w:color="auto" w:fill="FFFFFF"/>
        </w:rPr>
        <w:t>quy</w:t>
      </w:r>
      <w:proofErr w:type="spellEnd"/>
      <w:r w:rsidR="008B6732" w:rsidRPr="008B6732">
        <w:rPr>
          <w:sz w:val="28"/>
          <w:szCs w:val="28"/>
          <w:shd w:val="clear" w:color="auto" w:fill="FFFFFF"/>
        </w:rPr>
        <w:t xml:space="preserve"> </w:t>
      </w:r>
      <w:proofErr w:type="spellStart"/>
      <w:r w:rsidR="008B6732" w:rsidRPr="008B6732">
        <w:rPr>
          <w:sz w:val="28"/>
          <w:szCs w:val="28"/>
          <w:shd w:val="clear" w:color="auto" w:fill="FFFFFF"/>
        </w:rPr>
        <w:t>luật</w:t>
      </w:r>
      <w:proofErr w:type="spellEnd"/>
      <w:r w:rsidR="008B6732" w:rsidRPr="008B6732">
        <w:rPr>
          <w:sz w:val="28"/>
          <w:szCs w:val="28"/>
          <w:shd w:val="clear" w:color="auto" w:fill="FFFFFF"/>
        </w:rPr>
        <w:t xml:space="preserve"> </w:t>
      </w:r>
      <w:proofErr w:type="spellStart"/>
      <w:r w:rsidR="008B6732" w:rsidRPr="008B6732">
        <w:rPr>
          <w:sz w:val="28"/>
          <w:szCs w:val="28"/>
          <w:shd w:val="clear" w:color="auto" w:fill="FFFFFF"/>
        </w:rPr>
        <w:t>và</w:t>
      </w:r>
      <w:proofErr w:type="spellEnd"/>
      <w:r w:rsidR="008B6732" w:rsidRPr="008B6732">
        <w:rPr>
          <w:sz w:val="28"/>
          <w:szCs w:val="28"/>
          <w:shd w:val="clear" w:color="auto" w:fill="FFFFFF"/>
        </w:rPr>
        <w:t xml:space="preserve"> </w:t>
      </w:r>
      <w:proofErr w:type="spellStart"/>
      <w:r w:rsidR="008B6732" w:rsidRPr="008B6732">
        <w:rPr>
          <w:sz w:val="28"/>
          <w:szCs w:val="28"/>
          <w:shd w:val="clear" w:color="auto" w:fill="FFFFFF"/>
        </w:rPr>
        <w:t>liên</w:t>
      </w:r>
      <w:proofErr w:type="spellEnd"/>
      <w:r w:rsidR="008B6732" w:rsidRPr="008B6732">
        <w:rPr>
          <w:sz w:val="28"/>
          <w:szCs w:val="28"/>
          <w:shd w:val="clear" w:color="auto" w:fill="FFFFFF"/>
        </w:rPr>
        <w:t xml:space="preserve"> </w:t>
      </w:r>
      <w:proofErr w:type="spellStart"/>
      <w:r w:rsidR="008B6732" w:rsidRPr="008B6732">
        <w:rPr>
          <w:sz w:val="28"/>
          <w:szCs w:val="28"/>
          <w:shd w:val="clear" w:color="auto" w:fill="FFFFFF"/>
        </w:rPr>
        <w:t>hệ</w:t>
      </w:r>
      <w:proofErr w:type="spellEnd"/>
      <w:r w:rsidR="008B6732" w:rsidRPr="008B6732">
        <w:rPr>
          <w:sz w:val="28"/>
          <w:szCs w:val="28"/>
          <w:shd w:val="clear" w:color="auto" w:fill="FFFFFF"/>
        </w:rPr>
        <w:t xml:space="preserve"> </w:t>
      </w:r>
      <w:proofErr w:type="spellStart"/>
      <w:r w:rsidR="008B6732" w:rsidRPr="008B6732">
        <w:rPr>
          <w:sz w:val="28"/>
          <w:szCs w:val="28"/>
          <w:shd w:val="clear" w:color="auto" w:fill="FFFFFF"/>
        </w:rPr>
        <w:t>bản</w:t>
      </w:r>
      <w:proofErr w:type="spellEnd"/>
      <w:r w:rsidR="008B6732" w:rsidRPr="008B6732">
        <w:rPr>
          <w:sz w:val="28"/>
          <w:szCs w:val="28"/>
          <w:shd w:val="clear" w:color="auto" w:fill="FFFFFF"/>
        </w:rPr>
        <w:t xml:space="preserve"> </w:t>
      </w:r>
      <w:proofErr w:type="spellStart"/>
      <w:r w:rsidR="008B6732" w:rsidRPr="008B6732">
        <w:rPr>
          <w:sz w:val="28"/>
          <w:szCs w:val="28"/>
          <w:shd w:val="clear" w:color="auto" w:fill="FFFFFF"/>
        </w:rPr>
        <w:t>thân</w:t>
      </w:r>
      <w:proofErr w:type="spellEnd"/>
      <w:r w:rsidR="008B6732" w:rsidRPr="008B6732">
        <w:rPr>
          <w:sz w:val="28"/>
          <w:szCs w:val="28"/>
          <w:shd w:val="clear" w:color="auto" w:fill="FFFFFF"/>
        </w:rPr>
        <w:t>.</w:t>
      </w:r>
      <w:proofErr w:type="gramEnd"/>
    </w:p>
    <w:p w:rsidR="00FA0A5E" w:rsidRPr="008B6732" w:rsidRDefault="007707D2" w:rsidP="008B6732">
      <w:pPr>
        <w:spacing w:before="120" w:line="312" w:lineRule="auto"/>
        <w:ind w:right="454" w:firstLine="720"/>
        <w:jc w:val="both"/>
        <w:rPr>
          <w:b/>
          <w:sz w:val="28"/>
          <w:szCs w:val="28"/>
        </w:rPr>
      </w:pPr>
      <w:proofErr w:type="spellStart"/>
      <w:r w:rsidRPr="008B6732">
        <w:rPr>
          <w:b/>
          <w:sz w:val="28"/>
          <w:szCs w:val="28"/>
        </w:rPr>
        <w:t>Câu</w:t>
      </w:r>
      <w:proofErr w:type="spellEnd"/>
      <w:r w:rsidRPr="008B6732">
        <w:rPr>
          <w:b/>
          <w:sz w:val="28"/>
          <w:szCs w:val="28"/>
        </w:rPr>
        <w:t xml:space="preserve"> 2: (4</w:t>
      </w:r>
      <w:r w:rsidR="009B43A6" w:rsidRPr="008B6732">
        <w:rPr>
          <w:b/>
          <w:sz w:val="28"/>
          <w:szCs w:val="28"/>
        </w:rPr>
        <w:t>.0</w:t>
      </w:r>
      <w:r w:rsidR="00FA0A5E" w:rsidRPr="008B6732">
        <w:rPr>
          <w:b/>
          <w:sz w:val="28"/>
          <w:szCs w:val="28"/>
        </w:rPr>
        <w:t xml:space="preserve"> </w:t>
      </w:r>
      <w:proofErr w:type="spellStart"/>
      <w:r w:rsidR="00FA0A5E" w:rsidRPr="008B6732">
        <w:rPr>
          <w:b/>
          <w:sz w:val="28"/>
          <w:szCs w:val="28"/>
        </w:rPr>
        <w:t>điểm</w:t>
      </w:r>
      <w:proofErr w:type="spellEnd"/>
      <w:r w:rsidR="00FA0A5E" w:rsidRPr="008B6732">
        <w:rPr>
          <w:b/>
          <w:sz w:val="28"/>
          <w:szCs w:val="28"/>
        </w:rPr>
        <w:t>)</w:t>
      </w:r>
    </w:p>
    <w:p w:rsidR="003A1A61" w:rsidRPr="008B6732" w:rsidRDefault="007B3D80" w:rsidP="008B6732">
      <w:pPr>
        <w:spacing w:before="120" w:line="312" w:lineRule="auto"/>
        <w:ind w:right="454" w:firstLine="720"/>
        <w:jc w:val="both"/>
        <w:rPr>
          <w:b/>
          <w:sz w:val="28"/>
          <w:szCs w:val="28"/>
        </w:rPr>
      </w:pPr>
      <w:proofErr w:type="spellStart"/>
      <w:proofErr w:type="gramStart"/>
      <w:r>
        <w:rPr>
          <w:sz w:val="28"/>
          <w:szCs w:val="28"/>
          <w:shd w:val="clear" w:color="auto" w:fill="FFFFFF"/>
        </w:rPr>
        <w:t>Anh</w:t>
      </w:r>
      <w:proofErr w:type="spellEnd"/>
      <w:r>
        <w:rPr>
          <w:sz w:val="28"/>
          <w:szCs w:val="28"/>
          <w:shd w:val="clear" w:color="auto" w:fill="FFFFFF"/>
        </w:rPr>
        <w:t xml:space="preserve"> (</w:t>
      </w:r>
      <w:proofErr w:type="spellStart"/>
      <w:r>
        <w:rPr>
          <w:sz w:val="28"/>
          <w:szCs w:val="28"/>
          <w:shd w:val="clear" w:color="auto" w:fill="FFFFFF"/>
        </w:rPr>
        <w:t>chị</w:t>
      </w:r>
      <w:proofErr w:type="spellEnd"/>
      <w:r>
        <w:rPr>
          <w:sz w:val="28"/>
          <w:szCs w:val="28"/>
          <w:shd w:val="clear" w:color="auto" w:fill="FFFFFF"/>
        </w:rPr>
        <w:t>)</w:t>
      </w:r>
      <w:r w:rsidR="002A4262" w:rsidRPr="008B6732">
        <w:rPr>
          <w:sz w:val="28"/>
          <w:szCs w:val="28"/>
        </w:rPr>
        <w:t xml:space="preserve"> </w:t>
      </w:r>
      <w:proofErr w:type="spellStart"/>
      <w:r w:rsidR="002A4262" w:rsidRPr="008B6732">
        <w:rPr>
          <w:sz w:val="28"/>
          <w:szCs w:val="28"/>
        </w:rPr>
        <w:t>hãy</w:t>
      </w:r>
      <w:proofErr w:type="spellEnd"/>
      <w:r w:rsidR="002A4262" w:rsidRPr="008B6732">
        <w:rPr>
          <w:sz w:val="28"/>
          <w:szCs w:val="28"/>
        </w:rPr>
        <w:t xml:space="preserve"> </w:t>
      </w:r>
      <w:proofErr w:type="spellStart"/>
      <w:r w:rsidR="002A4262" w:rsidRPr="008B6732">
        <w:rPr>
          <w:sz w:val="28"/>
          <w:szCs w:val="28"/>
        </w:rPr>
        <w:t>phân</w:t>
      </w:r>
      <w:proofErr w:type="spellEnd"/>
      <w:r w:rsidR="002A4262" w:rsidRPr="008B6732">
        <w:rPr>
          <w:sz w:val="28"/>
          <w:szCs w:val="28"/>
        </w:rPr>
        <w:t xml:space="preserve"> </w:t>
      </w:r>
      <w:proofErr w:type="spellStart"/>
      <w:r w:rsidR="002A4262" w:rsidRPr="008B6732">
        <w:rPr>
          <w:sz w:val="28"/>
          <w:szCs w:val="28"/>
        </w:rPr>
        <w:t>tích</w:t>
      </w:r>
      <w:proofErr w:type="spellEnd"/>
      <w:r w:rsidR="002A4262" w:rsidRPr="008B6732">
        <w:rPr>
          <w:sz w:val="28"/>
          <w:szCs w:val="28"/>
        </w:rPr>
        <w:t xml:space="preserve"> </w:t>
      </w:r>
      <w:proofErr w:type="spellStart"/>
      <w:r w:rsidR="00D01531" w:rsidRPr="008B6732">
        <w:rPr>
          <w:sz w:val="28"/>
          <w:szCs w:val="28"/>
        </w:rPr>
        <w:t>những</w:t>
      </w:r>
      <w:proofErr w:type="spellEnd"/>
      <w:r w:rsidR="00D01531" w:rsidRPr="008B6732">
        <w:rPr>
          <w:sz w:val="28"/>
          <w:szCs w:val="28"/>
        </w:rPr>
        <w:t xml:space="preserve"> </w:t>
      </w:r>
      <w:proofErr w:type="spellStart"/>
      <w:r w:rsidR="00D01531" w:rsidRPr="008B6732">
        <w:rPr>
          <w:sz w:val="28"/>
          <w:szCs w:val="28"/>
        </w:rPr>
        <w:t>tác</w:t>
      </w:r>
      <w:proofErr w:type="spellEnd"/>
      <w:r w:rsidR="00D01531" w:rsidRPr="008B6732">
        <w:rPr>
          <w:sz w:val="28"/>
          <w:szCs w:val="28"/>
        </w:rPr>
        <w:t xml:space="preserve"> </w:t>
      </w:r>
      <w:proofErr w:type="spellStart"/>
      <w:r w:rsidR="00D01531" w:rsidRPr="008B6732">
        <w:rPr>
          <w:sz w:val="28"/>
          <w:szCs w:val="28"/>
        </w:rPr>
        <w:t>động</w:t>
      </w:r>
      <w:proofErr w:type="spellEnd"/>
      <w:r w:rsidR="00D01531" w:rsidRPr="008B6732">
        <w:rPr>
          <w:sz w:val="28"/>
          <w:szCs w:val="28"/>
        </w:rPr>
        <w:t xml:space="preserve"> </w:t>
      </w:r>
      <w:proofErr w:type="spellStart"/>
      <w:r w:rsidR="00D01531" w:rsidRPr="008B6732">
        <w:rPr>
          <w:sz w:val="28"/>
          <w:szCs w:val="28"/>
        </w:rPr>
        <w:t>của</w:t>
      </w:r>
      <w:proofErr w:type="spellEnd"/>
      <w:r w:rsidR="00D01531" w:rsidRPr="008B6732">
        <w:rPr>
          <w:sz w:val="28"/>
          <w:szCs w:val="28"/>
        </w:rPr>
        <w:t xml:space="preserve"> </w:t>
      </w:r>
      <w:proofErr w:type="spellStart"/>
      <w:r w:rsidR="00D01531" w:rsidRPr="008B6732">
        <w:rPr>
          <w:sz w:val="28"/>
          <w:szCs w:val="28"/>
        </w:rPr>
        <w:t>chính</w:t>
      </w:r>
      <w:proofErr w:type="spellEnd"/>
      <w:r w:rsidR="00D01531" w:rsidRPr="008B6732">
        <w:rPr>
          <w:sz w:val="28"/>
          <w:szCs w:val="28"/>
        </w:rPr>
        <w:t xml:space="preserve"> </w:t>
      </w:r>
      <w:proofErr w:type="spellStart"/>
      <w:r w:rsidR="00D01531" w:rsidRPr="008B6732">
        <w:rPr>
          <w:sz w:val="28"/>
          <w:szCs w:val="28"/>
        </w:rPr>
        <w:t>sách</w:t>
      </w:r>
      <w:proofErr w:type="spellEnd"/>
      <w:r w:rsidR="00D01531" w:rsidRPr="008B6732">
        <w:rPr>
          <w:sz w:val="28"/>
          <w:szCs w:val="28"/>
        </w:rPr>
        <w:t xml:space="preserve"> </w:t>
      </w:r>
      <w:proofErr w:type="spellStart"/>
      <w:r w:rsidR="00D01531" w:rsidRPr="008B6732">
        <w:rPr>
          <w:sz w:val="28"/>
          <w:szCs w:val="28"/>
        </w:rPr>
        <w:t>thống</w:t>
      </w:r>
      <w:proofErr w:type="spellEnd"/>
      <w:r w:rsidR="00D01531" w:rsidRPr="008B6732">
        <w:rPr>
          <w:sz w:val="28"/>
          <w:szCs w:val="28"/>
        </w:rPr>
        <w:t xml:space="preserve"> </w:t>
      </w:r>
      <w:proofErr w:type="spellStart"/>
      <w:r w:rsidR="00D01531" w:rsidRPr="008B6732">
        <w:rPr>
          <w:sz w:val="28"/>
          <w:szCs w:val="28"/>
        </w:rPr>
        <w:t>trị</w:t>
      </w:r>
      <w:proofErr w:type="spellEnd"/>
      <w:r w:rsidR="00D01531" w:rsidRPr="008B6732">
        <w:rPr>
          <w:sz w:val="28"/>
          <w:szCs w:val="28"/>
        </w:rPr>
        <w:t xml:space="preserve"> </w:t>
      </w:r>
      <w:proofErr w:type="spellStart"/>
      <w:r w:rsidR="00D01531" w:rsidRPr="008B6732">
        <w:rPr>
          <w:sz w:val="28"/>
          <w:szCs w:val="28"/>
        </w:rPr>
        <w:t>thuộc</w:t>
      </w:r>
      <w:proofErr w:type="spellEnd"/>
      <w:r w:rsidR="00D01531" w:rsidRPr="008B6732">
        <w:rPr>
          <w:sz w:val="28"/>
          <w:szCs w:val="28"/>
        </w:rPr>
        <w:t xml:space="preserve"> </w:t>
      </w:r>
      <w:proofErr w:type="spellStart"/>
      <w:r w:rsidR="00D01531" w:rsidRPr="008B6732">
        <w:rPr>
          <w:sz w:val="28"/>
          <w:szCs w:val="28"/>
        </w:rPr>
        <w:t>địa</w:t>
      </w:r>
      <w:proofErr w:type="spellEnd"/>
      <w:r w:rsidR="00D01531" w:rsidRPr="008B6732">
        <w:rPr>
          <w:sz w:val="28"/>
          <w:szCs w:val="28"/>
        </w:rPr>
        <w:t xml:space="preserve"> </w:t>
      </w:r>
      <w:proofErr w:type="spellStart"/>
      <w:r w:rsidR="00D01531" w:rsidRPr="008B6732">
        <w:rPr>
          <w:sz w:val="28"/>
          <w:szCs w:val="28"/>
        </w:rPr>
        <w:t>của</w:t>
      </w:r>
      <w:proofErr w:type="spellEnd"/>
      <w:r w:rsidR="00D01531" w:rsidRPr="008B6732">
        <w:rPr>
          <w:sz w:val="28"/>
          <w:szCs w:val="28"/>
        </w:rPr>
        <w:t xml:space="preserve"> </w:t>
      </w:r>
      <w:proofErr w:type="spellStart"/>
      <w:r w:rsidR="00D01531" w:rsidRPr="008B6732">
        <w:rPr>
          <w:sz w:val="28"/>
          <w:szCs w:val="28"/>
        </w:rPr>
        <w:t>thực</w:t>
      </w:r>
      <w:proofErr w:type="spellEnd"/>
      <w:r w:rsidR="00D01531" w:rsidRPr="008B6732">
        <w:rPr>
          <w:sz w:val="28"/>
          <w:szCs w:val="28"/>
        </w:rPr>
        <w:t xml:space="preserve"> </w:t>
      </w:r>
      <w:proofErr w:type="spellStart"/>
      <w:r w:rsidR="00F07A4B" w:rsidRPr="008B6732">
        <w:rPr>
          <w:sz w:val="28"/>
          <w:szCs w:val="28"/>
        </w:rPr>
        <w:t>dân</w:t>
      </w:r>
      <w:proofErr w:type="spellEnd"/>
      <w:r w:rsidR="00F07A4B" w:rsidRPr="008B6732">
        <w:rPr>
          <w:sz w:val="28"/>
          <w:szCs w:val="28"/>
        </w:rPr>
        <w:t xml:space="preserve"> </w:t>
      </w:r>
      <w:proofErr w:type="spellStart"/>
      <w:r w:rsidR="00F07A4B" w:rsidRPr="008B6732">
        <w:rPr>
          <w:sz w:val="28"/>
          <w:szCs w:val="28"/>
        </w:rPr>
        <w:t>Pháp</w:t>
      </w:r>
      <w:proofErr w:type="spellEnd"/>
      <w:r w:rsidR="00F07A4B" w:rsidRPr="008B6732">
        <w:rPr>
          <w:sz w:val="28"/>
          <w:szCs w:val="28"/>
        </w:rPr>
        <w:t xml:space="preserve"> </w:t>
      </w:r>
      <w:proofErr w:type="spellStart"/>
      <w:r w:rsidR="00F07A4B" w:rsidRPr="008B6732">
        <w:rPr>
          <w:sz w:val="28"/>
          <w:szCs w:val="28"/>
        </w:rPr>
        <w:t>đối</w:t>
      </w:r>
      <w:proofErr w:type="spellEnd"/>
      <w:r w:rsidR="00F07A4B" w:rsidRPr="008B6732">
        <w:rPr>
          <w:sz w:val="28"/>
          <w:szCs w:val="28"/>
        </w:rPr>
        <w:t xml:space="preserve"> </w:t>
      </w:r>
      <w:proofErr w:type="spellStart"/>
      <w:r w:rsidR="00F07A4B" w:rsidRPr="008B6732">
        <w:rPr>
          <w:sz w:val="28"/>
          <w:szCs w:val="28"/>
        </w:rPr>
        <w:t>với</w:t>
      </w:r>
      <w:proofErr w:type="spellEnd"/>
      <w:r w:rsidR="00F07A4B" w:rsidRPr="008B6732">
        <w:rPr>
          <w:sz w:val="28"/>
          <w:szCs w:val="28"/>
        </w:rPr>
        <w:t xml:space="preserve"> </w:t>
      </w:r>
      <w:proofErr w:type="spellStart"/>
      <w:r w:rsidR="00F07A4B" w:rsidRPr="008B6732">
        <w:rPr>
          <w:sz w:val="28"/>
          <w:szCs w:val="28"/>
        </w:rPr>
        <w:t>sự</w:t>
      </w:r>
      <w:proofErr w:type="spellEnd"/>
      <w:r w:rsidR="00F07A4B" w:rsidRPr="008B6732">
        <w:rPr>
          <w:sz w:val="28"/>
          <w:szCs w:val="28"/>
        </w:rPr>
        <w:t xml:space="preserve"> </w:t>
      </w:r>
      <w:proofErr w:type="spellStart"/>
      <w:r w:rsidR="00F07A4B" w:rsidRPr="008B6732">
        <w:rPr>
          <w:sz w:val="28"/>
          <w:szCs w:val="28"/>
        </w:rPr>
        <w:t>biến</w:t>
      </w:r>
      <w:proofErr w:type="spellEnd"/>
      <w:r w:rsidR="00F07A4B" w:rsidRPr="008B6732">
        <w:rPr>
          <w:sz w:val="28"/>
          <w:szCs w:val="28"/>
        </w:rPr>
        <w:t xml:space="preserve"> </w:t>
      </w:r>
      <w:proofErr w:type="spellStart"/>
      <w:r w:rsidR="00F07A4B" w:rsidRPr="008B6732">
        <w:rPr>
          <w:sz w:val="28"/>
          <w:szCs w:val="28"/>
        </w:rPr>
        <w:t>đổi</w:t>
      </w:r>
      <w:proofErr w:type="spellEnd"/>
      <w:r w:rsidR="00F07A4B" w:rsidRPr="008B6732">
        <w:rPr>
          <w:sz w:val="28"/>
          <w:szCs w:val="28"/>
        </w:rPr>
        <w:t xml:space="preserve"> </w:t>
      </w:r>
      <w:proofErr w:type="spellStart"/>
      <w:r w:rsidR="00F07A4B" w:rsidRPr="008B6732">
        <w:rPr>
          <w:sz w:val="28"/>
          <w:szCs w:val="28"/>
        </w:rPr>
        <w:t>trong</w:t>
      </w:r>
      <w:proofErr w:type="spellEnd"/>
      <w:r w:rsidR="00F07A4B" w:rsidRPr="008B6732">
        <w:rPr>
          <w:sz w:val="28"/>
          <w:szCs w:val="28"/>
        </w:rPr>
        <w:t xml:space="preserve"> </w:t>
      </w:r>
      <w:proofErr w:type="spellStart"/>
      <w:r w:rsidR="00F07A4B" w:rsidRPr="008B6732">
        <w:rPr>
          <w:sz w:val="28"/>
          <w:szCs w:val="28"/>
        </w:rPr>
        <w:t>xã</w:t>
      </w:r>
      <w:proofErr w:type="spellEnd"/>
      <w:r w:rsidR="00F07A4B" w:rsidRPr="008B6732">
        <w:rPr>
          <w:sz w:val="28"/>
          <w:szCs w:val="28"/>
        </w:rPr>
        <w:t xml:space="preserve"> </w:t>
      </w:r>
      <w:proofErr w:type="spellStart"/>
      <w:r w:rsidR="00F07A4B" w:rsidRPr="008B6732">
        <w:rPr>
          <w:sz w:val="28"/>
          <w:szCs w:val="28"/>
        </w:rPr>
        <w:t>hội</w:t>
      </w:r>
      <w:proofErr w:type="spellEnd"/>
      <w:r w:rsidR="00F07A4B" w:rsidRPr="008B6732">
        <w:rPr>
          <w:sz w:val="28"/>
          <w:szCs w:val="28"/>
        </w:rPr>
        <w:t xml:space="preserve"> </w:t>
      </w:r>
      <w:proofErr w:type="spellStart"/>
      <w:r w:rsidR="00F07A4B" w:rsidRPr="008B6732">
        <w:rPr>
          <w:sz w:val="28"/>
          <w:szCs w:val="28"/>
        </w:rPr>
        <w:t>Việt</w:t>
      </w:r>
      <w:proofErr w:type="spellEnd"/>
      <w:r w:rsidR="00F07A4B" w:rsidRPr="008B6732">
        <w:rPr>
          <w:sz w:val="28"/>
          <w:szCs w:val="28"/>
        </w:rPr>
        <w:t xml:space="preserve"> Nam </w:t>
      </w:r>
      <w:proofErr w:type="spellStart"/>
      <w:r w:rsidR="00F07A4B" w:rsidRPr="008B6732">
        <w:rPr>
          <w:sz w:val="28"/>
          <w:szCs w:val="28"/>
        </w:rPr>
        <w:t>cuối</w:t>
      </w:r>
      <w:proofErr w:type="spellEnd"/>
      <w:r w:rsidR="00F07A4B" w:rsidRPr="008B6732">
        <w:rPr>
          <w:sz w:val="28"/>
          <w:szCs w:val="28"/>
        </w:rPr>
        <w:t xml:space="preserve"> </w:t>
      </w:r>
      <w:proofErr w:type="spellStart"/>
      <w:r w:rsidR="00F07A4B" w:rsidRPr="008B6732">
        <w:rPr>
          <w:sz w:val="28"/>
          <w:szCs w:val="28"/>
        </w:rPr>
        <w:t>thế</w:t>
      </w:r>
      <w:proofErr w:type="spellEnd"/>
      <w:r w:rsidR="00F07A4B" w:rsidRPr="008B6732">
        <w:rPr>
          <w:sz w:val="28"/>
          <w:szCs w:val="28"/>
        </w:rPr>
        <w:t xml:space="preserve"> </w:t>
      </w:r>
      <w:proofErr w:type="spellStart"/>
      <w:r w:rsidR="00F07A4B" w:rsidRPr="008B6732">
        <w:rPr>
          <w:sz w:val="28"/>
          <w:szCs w:val="28"/>
        </w:rPr>
        <w:t>kỷ</w:t>
      </w:r>
      <w:proofErr w:type="spellEnd"/>
      <w:r w:rsidR="00F07A4B" w:rsidRPr="008B6732">
        <w:rPr>
          <w:sz w:val="28"/>
          <w:szCs w:val="28"/>
        </w:rPr>
        <w:t xml:space="preserve"> XIX</w:t>
      </w:r>
      <w:r w:rsidR="00D01531" w:rsidRPr="008B6732">
        <w:rPr>
          <w:sz w:val="28"/>
          <w:szCs w:val="28"/>
        </w:rPr>
        <w:t xml:space="preserve"> </w:t>
      </w:r>
      <w:proofErr w:type="spellStart"/>
      <w:r w:rsidR="00D01531" w:rsidRPr="008B6732">
        <w:rPr>
          <w:sz w:val="28"/>
          <w:szCs w:val="28"/>
        </w:rPr>
        <w:t>đầu</w:t>
      </w:r>
      <w:proofErr w:type="spellEnd"/>
      <w:r w:rsidR="00D01531" w:rsidRPr="008B6732">
        <w:rPr>
          <w:sz w:val="28"/>
          <w:szCs w:val="28"/>
        </w:rPr>
        <w:t xml:space="preserve"> </w:t>
      </w:r>
      <w:proofErr w:type="spellStart"/>
      <w:r w:rsidR="00D01531" w:rsidRPr="008B6732">
        <w:rPr>
          <w:sz w:val="28"/>
          <w:szCs w:val="28"/>
        </w:rPr>
        <w:t>thế</w:t>
      </w:r>
      <w:proofErr w:type="spellEnd"/>
      <w:r w:rsidR="00D01531" w:rsidRPr="008B6732">
        <w:rPr>
          <w:sz w:val="28"/>
          <w:szCs w:val="28"/>
        </w:rPr>
        <w:t xml:space="preserve"> </w:t>
      </w:r>
      <w:proofErr w:type="spellStart"/>
      <w:r w:rsidR="00D01531" w:rsidRPr="008B6732">
        <w:rPr>
          <w:sz w:val="28"/>
          <w:szCs w:val="28"/>
        </w:rPr>
        <w:t>kỷ</w:t>
      </w:r>
      <w:proofErr w:type="spellEnd"/>
      <w:r w:rsidR="00D01531" w:rsidRPr="008B6732">
        <w:rPr>
          <w:sz w:val="28"/>
          <w:szCs w:val="28"/>
        </w:rPr>
        <w:t xml:space="preserve"> XX.</w:t>
      </w:r>
      <w:proofErr w:type="gramEnd"/>
    </w:p>
    <w:p w:rsidR="00FA0A5E" w:rsidRPr="008B6732" w:rsidRDefault="009B43A6" w:rsidP="008B6732">
      <w:pPr>
        <w:spacing w:before="120" w:line="312" w:lineRule="auto"/>
        <w:ind w:right="454" w:firstLine="720"/>
        <w:jc w:val="both"/>
        <w:rPr>
          <w:b/>
          <w:sz w:val="28"/>
          <w:szCs w:val="28"/>
        </w:rPr>
      </w:pPr>
      <w:r w:rsidRPr="008B6732">
        <w:rPr>
          <w:b/>
          <w:sz w:val="28"/>
          <w:szCs w:val="28"/>
        </w:rPr>
        <w:t xml:space="preserve"> </w:t>
      </w:r>
      <w:proofErr w:type="spellStart"/>
      <w:r w:rsidRPr="008B6732">
        <w:rPr>
          <w:b/>
          <w:sz w:val="28"/>
          <w:szCs w:val="28"/>
        </w:rPr>
        <w:t>Câu</w:t>
      </w:r>
      <w:proofErr w:type="spellEnd"/>
      <w:r w:rsidRPr="008B6732">
        <w:rPr>
          <w:b/>
          <w:sz w:val="28"/>
          <w:szCs w:val="28"/>
        </w:rPr>
        <w:t xml:space="preserve"> 3: (3.5</w:t>
      </w:r>
      <w:r w:rsidR="00FA0A5E" w:rsidRPr="008B6732">
        <w:rPr>
          <w:b/>
          <w:sz w:val="28"/>
          <w:szCs w:val="28"/>
        </w:rPr>
        <w:t xml:space="preserve"> </w:t>
      </w:r>
      <w:proofErr w:type="spellStart"/>
      <w:r w:rsidR="00FA0A5E" w:rsidRPr="008B6732">
        <w:rPr>
          <w:b/>
          <w:sz w:val="28"/>
          <w:szCs w:val="28"/>
        </w:rPr>
        <w:t>điểm</w:t>
      </w:r>
      <w:proofErr w:type="spellEnd"/>
      <w:r w:rsidR="00FA0A5E" w:rsidRPr="008B6732">
        <w:rPr>
          <w:b/>
          <w:sz w:val="28"/>
          <w:szCs w:val="28"/>
        </w:rPr>
        <w:t>)</w:t>
      </w:r>
    </w:p>
    <w:p w:rsidR="007707D2" w:rsidRPr="008B6732" w:rsidRDefault="007B3D80" w:rsidP="008B6732">
      <w:pPr>
        <w:spacing w:line="312" w:lineRule="auto"/>
        <w:ind w:firstLine="720"/>
        <w:jc w:val="both"/>
        <w:rPr>
          <w:sz w:val="28"/>
          <w:szCs w:val="28"/>
          <w:shd w:val="clear" w:color="auto" w:fill="FFFFFF"/>
        </w:rPr>
      </w:pPr>
      <w:proofErr w:type="spellStart"/>
      <w:proofErr w:type="gramStart"/>
      <w:r>
        <w:rPr>
          <w:sz w:val="28"/>
          <w:szCs w:val="28"/>
          <w:shd w:val="clear" w:color="auto" w:fill="FFFFFF"/>
        </w:rPr>
        <w:t>Anh</w:t>
      </w:r>
      <w:proofErr w:type="spellEnd"/>
      <w:r>
        <w:rPr>
          <w:sz w:val="28"/>
          <w:szCs w:val="28"/>
          <w:shd w:val="clear" w:color="auto" w:fill="FFFFFF"/>
        </w:rPr>
        <w:t xml:space="preserve"> (</w:t>
      </w:r>
      <w:proofErr w:type="spellStart"/>
      <w:r>
        <w:rPr>
          <w:sz w:val="28"/>
          <w:szCs w:val="28"/>
          <w:shd w:val="clear" w:color="auto" w:fill="FFFFFF"/>
        </w:rPr>
        <w:t>chị</w:t>
      </w:r>
      <w:proofErr w:type="spellEnd"/>
      <w:r>
        <w:rPr>
          <w:sz w:val="28"/>
          <w:szCs w:val="28"/>
          <w:shd w:val="clear" w:color="auto" w:fill="FFFFFF"/>
        </w:rPr>
        <w:t>)</w:t>
      </w:r>
      <w:r w:rsidRPr="008B6732">
        <w:rPr>
          <w:sz w:val="28"/>
          <w:szCs w:val="28"/>
          <w:shd w:val="clear" w:color="auto" w:fill="FFFFFF"/>
        </w:rPr>
        <w:t xml:space="preserve"> </w:t>
      </w:r>
      <w:proofErr w:type="spellStart"/>
      <w:r w:rsidR="007707D2" w:rsidRPr="008B6732">
        <w:rPr>
          <w:sz w:val="28"/>
          <w:szCs w:val="28"/>
        </w:rPr>
        <w:t>hãy</w:t>
      </w:r>
      <w:proofErr w:type="spellEnd"/>
      <w:r w:rsidR="007707D2" w:rsidRPr="008B6732">
        <w:rPr>
          <w:sz w:val="28"/>
          <w:szCs w:val="28"/>
        </w:rPr>
        <w:t xml:space="preserve"> </w:t>
      </w:r>
      <w:proofErr w:type="spellStart"/>
      <w:r w:rsidR="007707D2" w:rsidRPr="008B6732">
        <w:rPr>
          <w:sz w:val="28"/>
          <w:szCs w:val="28"/>
        </w:rPr>
        <w:t>phân</w:t>
      </w:r>
      <w:proofErr w:type="spellEnd"/>
      <w:r w:rsidR="007707D2" w:rsidRPr="008B6732">
        <w:rPr>
          <w:sz w:val="28"/>
          <w:szCs w:val="28"/>
        </w:rPr>
        <w:t xml:space="preserve"> </w:t>
      </w:r>
      <w:proofErr w:type="spellStart"/>
      <w:r w:rsidR="007707D2" w:rsidRPr="008B6732">
        <w:rPr>
          <w:sz w:val="28"/>
          <w:szCs w:val="28"/>
        </w:rPr>
        <w:t>tích</w:t>
      </w:r>
      <w:proofErr w:type="spellEnd"/>
      <w:r w:rsidR="007707D2" w:rsidRPr="008B6732">
        <w:rPr>
          <w:sz w:val="28"/>
          <w:szCs w:val="28"/>
        </w:rPr>
        <w:t xml:space="preserve"> </w:t>
      </w:r>
      <w:proofErr w:type="spellStart"/>
      <w:r w:rsidR="007707D2" w:rsidRPr="008B6732">
        <w:rPr>
          <w:sz w:val="28"/>
          <w:szCs w:val="28"/>
        </w:rPr>
        <w:t>quan</w:t>
      </w:r>
      <w:proofErr w:type="spellEnd"/>
      <w:r w:rsidR="007707D2" w:rsidRPr="008B6732">
        <w:rPr>
          <w:sz w:val="28"/>
          <w:szCs w:val="28"/>
        </w:rPr>
        <w:t xml:space="preserve"> </w:t>
      </w:r>
      <w:proofErr w:type="spellStart"/>
      <w:r w:rsidR="007707D2" w:rsidRPr="008B6732">
        <w:rPr>
          <w:sz w:val="28"/>
          <w:szCs w:val="28"/>
        </w:rPr>
        <w:t>điểm</w:t>
      </w:r>
      <w:proofErr w:type="spellEnd"/>
      <w:r w:rsidR="007707D2" w:rsidRPr="008B6732">
        <w:rPr>
          <w:sz w:val="28"/>
          <w:szCs w:val="28"/>
        </w:rPr>
        <w:t xml:space="preserve"> </w:t>
      </w:r>
      <w:proofErr w:type="spellStart"/>
      <w:r w:rsidR="007707D2" w:rsidRPr="008B6732">
        <w:rPr>
          <w:sz w:val="28"/>
          <w:szCs w:val="28"/>
        </w:rPr>
        <w:t>của</w:t>
      </w:r>
      <w:proofErr w:type="spellEnd"/>
      <w:r w:rsidR="007707D2" w:rsidRPr="008B6732">
        <w:rPr>
          <w:sz w:val="28"/>
          <w:szCs w:val="28"/>
        </w:rPr>
        <w:t xml:space="preserve"> </w:t>
      </w:r>
      <w:proofErr w:type="spellStart"/>
      <w:r w:rsidR="007707D2" w:rsidRPr="008B6732">
        <w:rPr>
          <w:sz w:val="28"/>
          <w:szCs w:val="28"/>
        </w:rPr>
        <w:t>Đảng</w:t>
      </w:r>
      <w:proofErr w:type="spellEnd"/>
      <w:r w:rsidR="007707D2" w:rsidRPr="008B6732">
        <w:rPr>
          <w:sz w:val="28"/>
          <w:szCs w:val="28"/>
        </w:rPr>
        <w:t xml:space="preserve"> </w:t>
      </w:r>
      <w:proofErr w:type="spellStart"/>
      <w:r w:rsidR="007707D2" w:rsidRPr="008B6732">
        <w:rPr>
          <w:sz w:val="28"/>
          <w:szCs w:val="28"/>
        </w:rPr>
        <w:t>về</w:t>
      </w:r>
      <w:proofErr w:type="spellEnd"/>
      <w:r w:rsidR="007707D2" w:rsidRPr="008B6732">
        <w:rPr>
          <w:sz w:val="28"/>
          <w:szCs w:val="28"/>
        </w:rPr>
        <w:t xml:space="preserve"> </w:t>
      </w:r>
      <w:proofErr w:type="spellStart"/>
      <w:r w:rsidR="007707D2" w:rsidRPr="008B6732">
        <w:rPr>
          <w:sz w:val="28"/>
          <w:szCs w:val="28"/>
        </w:rPr>
        <w:t>phát</w:t>
      </w:r>
      <w:proofErr w:type="spellEnd"/>
      <w:r w:rsidR="007707D2" w:rsidRPr="008B6732">
        <w:rPr>
          <w:sz w:val="28"/>
          <w:szCs w:val="28"/>
        </w:rPr>
        <w:t xml:space="preserve"> </w:t>
      </w:r>
      <w:proofErr w:type="spellStart"/>
      <w:r w:rsidR="007707D2" w:rsidRPr="008B6732">
        <w:rPr>
          <w:sz w:val="28"/>
          <w:szCs w:val="28"/>
        </w:rPr>
        <w:t>triển</w:t>
      </w:r>
      <w:proofErr w:type="spellEnd"/>
      <w:r w:rsidR="007707D2" w:rsidRPr="008B6732">
        <w:rPr>
          <w:sz w:val="28"/>
          <w:szCs w:val="28"/>
        </w:rPr>
        <w:t xml:space="preserve"> </w:t>
      </w:r>
      <w:proofErr w:type="spellStart"/>
      <w:r w:rsidR="007707D2" w:rsidRPr="008B6732">
        <w:rPr>
          <w:sz w:val="28"/>
          <w:szCs w:val="28"/>
        </w:rPr>
        <w:t>văn</w:t>
      </w:r>
      <w:proofErr w:type="spellEnd"/>
      <w:r w:rsidR="007707D2" w:rsidRPr="008B6732">
        <w:rPr>
          <w:sz w:val="28"/>
          <w:szCs w:val="28"/>
        </w:rPr>
        <w:t xml:space="preserve"> </w:t>
      </w:r>
      <w:proofErr w:type="spellStart"/>
      <w:r w:rsidR="007707D2" w:rsidRPr="008B6732">
        <w:rPr>
          <w:sz w:val="28"/>
          <w:szCs w:val="28"/>
        </w:rPr>
        <w:t>hóa</w:t>
      </w:r>
      <w:proofErr w:type="spellEnd"/>
      <w:r w:rsidR="007707D2" w:rsidRPr="008B6732">
        <w:rPr>
          <w:sz w:val="28"/>
          <w:szCs w:val="28"/>
        </w:rPr>
        <w:t xml:space="preserve">, con </w:t>
      </w:r>
      <w:proofErr w:type="spellStart"/>
      <w:r>
        <w:rPr>
          <w:sz w:val="28"/>
          <w:szCs w:val="28"/>
        </w:rPr>
        <w:t>người</w:t>
      </w:r>
      <w:proofErr w:type="spellEnd"/>
      <w:r>
        <w:rPr>
          <w:sz w:val="28"/>
          <w:szCs w:val="28"/>
        </w:rPr>
        <w:t xml:space="preserve"> </w:t>
      </w:r>
      <w:proofErr w:type="spellStart"/>
      <w:r>
        <w:rPr>
          <w:sz w:val="28"/>
          <w:szCs w:val="28"/>
        </w:rPr>
        <w:t>Việt</w:t>
      </w:r>
      <w:proofErr w:type="spellEnd"/>
      <w:r>
        <w:rPr>
          <w:sz w:val="28"/>
          <w:szCs w:val="28"/>
        </w:rPr>
        <w:t xml:space="preserve"> Nam </w:t>
      </w:r>
      <w:proofErr w:type="spellStart"/>
      <w:r>
        <w:rPr>
          <w:sz w:val="28"/>
          <w:szCs w:val="28"/>
        </w:rPr>
        <w:t>hiện</w:t>
      </w:r>
      <w:proofErr w:type="spellEnd"/>
      <w:r>
        <w:rPr>
          <w:sz w:val="28"/>
          <w:szCs w:val="28"/>
        </w:rPr>
        <w:t xml:space="preserve"> nay.</w:t>
      </w:r>
      <w:proofErr w:type="gramEnd"/>
      <w:r>
        <w:rPr>
          <w:sz w:val="28"/>
          <w:szCs w:val="28"/>
        </w:rPr>
        <w:t xml:space="preserve"> </w:t>
      </w:r>
      <w:proofErr w:type="gramStart"/>
      <w:r>
        <w:rPr>
          <w:sz w:val="28"/>
          <w:szCs w:val="28"/>
        </w:rPr>
        <w:t xml:space="preserve">Theo </w:t>
      </w:r>
      <w:proofErr w:type="spellStart"/>
      <w:r>
        <w:rPr>
          <w:sz w:val="28"/>
          <w:szCs w:val="28"/>
          <w:shd w:val="clear" w:color="auto" w:fill="FFFFFF"/>
        </w:rPr>
        <w:t>a</w:t>
      </w:r>
      <w:r>
        <w:rPr>
          <w:sz w:val="28"/>
          <w:szCs w:val="28"/>
          <w:shd w:val="clear" w:color="auto" w:fill="FFFFFF"/>
        </w:rPr>
        <w:t>nh</w:t>
      </w:r>
      <w:proofErr w:type="spellEnd"/>
      <w:r>
        <w:rPr>
          <w:sz w:val="28"/>
          <w:szCs w:val="28"/>
          <w:shd w:val="clear" w:color="auto" w:fill="FFFFFF"/>
        </w:rPr>
        <w:t xml:space="preserve"> (</w:t>
      </w:r>
      <w:proofErr w:type="spellStart"/>
      <w:r>
        <w:rPr>
          <w:sz w:val="28"/>
          <w:szCs w:val="28"/>
          <w:shd w:val="clear" w:color="auto" w:fill="FFFFFF"/>
        </w:rPr>
        <w:t>chị</w:t>
      </w:r>
      <w:proofErr w:type="spellEnd"/>
      <w:r>
        <w:rPr>
          <w:sz w:val="28"/>
          <w:szCs w:val="28"/>
          <w:shd w:val="clear" w:color="auto" w:fill="FFFFFF"/>
        </w:rPr>
        <w:t>)</w:t>
      </w:r>
      <w:r w:rsidR="007707D2" w:rsidRPr="008B6732">
        <w:rPr>
          <w:sz w:val="28"/>
          <w:szCs w:val="28"/>
        </w:rPr>
        <w:t xml:space="preserve">, </w:t>
      </w:r>
      <w:proofErr w:type="spellStart"/>
      <w:r w:rsidR="007707D2" w:rsidRPr="008B6732">
        <w:rPr>
          <w:sz w:val="28"/>
          <w:szCs w:val="28"/>
        </w:rPr>
        <w:t>đ</w:t>
      </w:r>
      <w:r w:rsidR="007707D2" w:rsidRPr="008B6732">
        <w:rPr>
          <w:sz w:val="28"/>
          <w:szCs w:val="28"/>
          <w:shd w:val="clear" w:color="auto" w:fill="FFFFFF"/>
        </w:rPr>
        <w:t>ể</w:t>
      </w:r>
      <w:proofErr w:type="spellEnd"/>
      <w:r w:rsidR="007707D2" w:rsidRPr="008B6732">
        <w:rPr>
          <w:sz w:val="28"/>
          <w:szCs w:val="28"/>
          <w:shd w:val="clear" w:color="auto" w:fill="FFFFFF"/>
        </w:rPr>
        <w:t xml:space="preserve"> </w:t>
      </w:r>
      <w:proofErr w:type="spellStart"/>
      <w:r w:rsidR="007707D2" w:rsidRPr="008B6732">
        <w:rPr>
          <w:sz w:val="28"/>
          <w:szCs w:val="28"/>
          <w:shd w:val="clear" w:color="auto" w:fill="FFFFFF"/>
        </w:rPr>
        <w:t>góp</w:t>
      </w:r>
      <w:proofErr w:type="spellEnd"/>
      <w:r w:rsidR="007707D2" w:rsidRPr="008B6732">
        <w:rPr>
          <w:sz w:val="28"/>
          <w:szCs w:val="28"/>
          <w:shd w:val="clear" w:color="auto" w:fill="FFFFFF"/>
        </w:rPr>
        <w:t xml:space="preserve"> </w:t>
      </w:r>
      <w:proofErr w:type="spellStart"/>
      <w:r w:rsidR="007707D2" w:rsidRPr="008B6732">
        <w:rPr>
          <w:sz w:val="28"/>
          <w:szCs w:val="28"/>
          <w:shd w:val="clear" w:color="auto" w:fill="FFFFFF"/>
        </w:rPr>
        <w:t>phần</w:t>
      </w:r>
      <w:proofErr w:type="spellEnd"/>
      <w:r w:rsidR="007707D2" w:rsidRPr="008B6732">
        <w:rPr>
          <w:sz w:val="28"/>
          <w:szCs w:val="28"/>
          <w:shd w:val="clear" w:color="auto" w:fill="FFFFFF"/>
        </w:rPr>
        <w:t xml:space="preserve"> </w:t>
      </w:r>
      <w:proofErr w:type="spellStart"/>
      <w:r w:rsidR="007707D2" w:rsidRPr="008B6732">
        <w:rPr>
          <w:sz w:val="28"/>
          <w:szCs w:val="28"/>
          <w:shd w:val="clear" w:color="auto" w:fill="FFFFFF"/>
        </w:rPr>
        <w:t>xây</w:t>
      </w:r>
      <w:proofErr w:type="spellEnd"/>
      <w:r w:rsidR="007707D2" w:rsidRPr="008B6732">
        <w:rPr>
          <w:sz w:val="28"/>
          <w:szCs w:val="28"/>
          <w:shd w:val="clear" w:color="auto" w:fill="FFFFFF"/>
        </w:rPr>
        <w:t xml:space="preserve"> </w:t>
      </w:r>
      <w:proofErr w:type="spellStart"/>
      <w:r w:rsidR="007707D2" w:rsidRPr="008B6732">
        <w:rPr>
          <w:sz w:val="28"/>
          <w:szCs w:val="28"/>
          <w:shd w:val="clear" w:color="auto" w:fill="FFFFFF"/>
        </w:rPr>
        <w:t>dựng</w:t>
      </w:r>
      <w:proofErr w:type="spellEnd"/>
      <w:r w:rsidR="007707D2" w:rsidRPr="008B6732">
        <w:rPr>
          <w:sz w:val="28"/>
          <w:szCs w:val="28"/>
          <w:shd w:val="clear" w:color="auto" w:fill="FFFFFF"/>
        </w:rPr>
        <w:t xml:space="preserve"> </w:t>
      </w:r>
      <w:proofErr w:type="spellStart"/>
      <w:r w:rsidR="007707D2" w:rsidRPr="008B6732">
        <w:rPr>
          <w:sz w:val="28"/>
          <w:szCs w:val="28"/>
          <w:shd w:val="clear" w:color="auto" w:fill="FFFFFF"/>
        </w:rPr>
        <w:t>và</w:t>
      </w:r>
      <w:proofErr w:type="spellEnd"/>
      <w:r w:rsidR="007707D2" w:rsidRPr="008B6732">
        <w:rPr>
          <w:sz w:val="28"/>
          <w:szCs w:val="28"/>
          <w:shd w:val="clear" w:color="auto" w:fill="FFFFFF"/>
        </w:rPr>
        <w:t xml:space="preserve"> </w:t>
      </w:r>
      <w:proofErr w:type="spellStart"/>
      <w:r w:rsidR="007707D2" w:rsidRPr="008B6732">
        <w:rPr>
          <w:sz w:val="28"/>
          <w:szCs w:val="28"/>
          <w:shd w:val="clear" w:color="auto" w:fill="FFFFFF"/>
        </w:rPr>
        <w:t>phát</w:t>
      </w:r>
      <w:proofErr w:type="spellEnd"/>
      <w:r w:rsidR="007707D2" w:rsidRPr="008B6732">
        <w:rPr>
          <w:sz w:val="28"/>
          <w:szCs w:val="28"/>
          <w:shd w:val="clear" w:color="auto" w:fill="FFFFFF"/>
        </w:rPr>
        <w:t xml:space="preserve"> </w:t>
      </w:r>
      <w:proofErr w:type="spellStart"/>
      <w:r w:rsidR="007707D2" w:rsidRPr="008B6732">
        <w:rPr>
          <w:sz w:val="28"/>
          <w:szCs w:val="28"/>
          <w:shd w:val="clear" w:color="auto" w:fill="FFFFFF"/>
        </w:rPr>
        <w:t>triển</w:t>
      </w:r>
      <w:proofErr w:type="spellEnd"/>
      <w:r w:rsidR="007707D2" w:rsidRPr="008B6732">
        <w:rPr>
          <w:sz w:val="28"/>
          <w:szCs w:val="28"/>
          <w:shd w:val="clear" w:color="auto" w:fill="FFFFFF"/>
        </w:rPr>
        <w:t xml:space="preserve"> </w:t>
      </w:r>
      <w:proofErr w:type="spellStart"/>
      <w:r w:rsidR="007707D2" w:rsidRPr="008B6732">
        <w:rPr>
          <w:sz w:val="28"/>
          <w:szCs w:val="28"/>
          <w:shd w:val="clear" w:color="auto" w:fill="FFFFFF"/>
        </w:rPr>
        <w:t>nền</w:t>
      </w:r>
      <w:proofErr w:type="spellEnd"/>
      <w:r w:rsidR="007707D2" w:rsidRPr="008B6732">
        <w:rPr>
          <w:sz w:val="28"/>
          <w:szCs w:val="28"/>
          <w:shd w:val="clear" w:color="auto" w:fill="FFFFFF"/>
        </w:rPr>
        <w:t xml:space="preserve"> </w:t>
      </w:r>
      <w:proofErr w:type="spellStart"/>
      <w:r w:rsidR="007707D2" w:rsidRPr="008B6732">
        <w:rPr>
          <w:sz w:val="28"/>
          <w:szCs w:val="28"/>
          <w:shd w:val="clear" w:color="auto" w:fill="FFFFFF"/>
        </w:rPr>
        <w:t>văn</w:t>
      </w:r>
      <w:proofErr w:type="spellEnd"/>
      <w:r w:rsidR="007707D2" w:rsidRPr="008B6732">
        <w:rPr>
          <w:sz w:val="28"/>
          <w:szCs w:val="28"/>
          <w:shd w:val="clear" w:color="auto" w:fill="FFFFFF"/>
        </w:rPr>
        <w:t xml:space="preserve"> </w:t>
      </w:r>
      <w:proofErr w:type="spellStart"/>
      <w:r w:rsidR="007707D2" w:rsidRPr="008B6732">
        <w:rPr>
          <w:sz w:val="28"/>
          <w:szCs w:val="28"/>
          <w:shd w:val="clear" w:color="auto" w:fill="FFFFFF"/>
        </w:rPr>
        <w:t>hóa</w:t>
      </w:r>
      <w:proofErr w:type="spellEnd"/>
      <w:r w:rsidR="007707D2" w:rsidRPr="008B6732">
        <w:rPr>
          <w:sz w:val="28"/>
          <w:szCs w:val="28"/>
          <w:shd w:val="clear" w:color="auto" w:fill="FFFFFF"/>
        </w:rPr>
        <w:t xml:space="preserve"> </w:t>
      </w:r>
      <w:proofErr w:type="spellStart"/>
      <w:r w:rsidR="007707D2" w:rsidRPr="008B6732">
        <w:rPr>
          <w:sz w:val="28"/>
          <w:szCs w:val="28"/>
          <w:shd w:val="clear" w:color="auto" w:fill="FFFFFF"/>
        </w:rPr>
        <w:t>tiên</w:t>
      </w:r>
      <w:proofErr w:type="spellEnd"/>
      <w:r w:rsidR="007707D2" w:rsidRPr="008B6732">
        <w:rPr>
          <w:sz w:val="28"/>
          <w:szCs w:val="28"/>
          <w:shd w:val="clear" w:color="auto" w:fill="FFFFFF"/>
        </w:rPr>
        <w:t xml:space="preserve"> </w:t>
      </w:r>
      <w:proofErr w:type="spellStart"/>
      <w:r w:rsidR="007707D2" w:rsidRPr="008B6732">
        <w:rPr>
          <w:sz w:val="28"/>
          <w:szCs w:val="28"/>
          <w:shd w:val="clear" w:color="auto" w:fill="FFFFFF"/>
        </w:rPr>
        <w:t>tiến</w:t>
      </w:r>
      <w:proofErr w:type="spellEnd"/>
      <w:r w:rsidR="007707D2" w:rsidRPr="008B6732">
        <w:rPr>
          <w:sz w:val="28"/>
          <w:szCs w:val="28"/>
          <w:shd w:val="clear" w:color="auto" w:fill="FFFFFF"/>
        </w:rPr>
        <w:t xml:space="preserve"> </w:t>
      </w:r>
      <w:proofErr w:type="spellStart"/>
      <w:r w:rsidR="007707D2" w:rsidRPr="008B6732">
        <w:rPr>
          <w:sz w:val="28"/>
          <w:szCs w:val="28"/>
          <w:shd w:val="clear" w:color="auto" w:fill="FFFFFF"/>
        </w:rPr>
        <w:t>đậm</w:t>
      </w:r>
      <w:proofErr w:type="spellEnd"/>
      <w:r w:rsidR="007707D2" w:rsidRPr="008B6732">
        <w:rPr>
          <w:sz w:val="28"/>
          <w:szCs w:val="28"/>
          <w:shd w:val="clear" w:color="auto" w:fill="FFFFFF"/>
        </w:rPr>
        <w:t xml:space="preserve"> </w:t>
      </w:r>
      <w:proofErr w:type="spellStart"/>
      <w:r w:rsidR="007707D2" w:rsidRPr="008B6732">
        <w:rPr>
          <w:sz w:val="28"/>
          <w:szCs w:val="28"/>
          <w:shd w:val="clear" w:color="auto" w:fill="FFFFFF"/>
        </w:rPr>
        <w:t>đà</w:t>
      </w:r>
      <w:proofErr w:type="spellEnd"/>
      <w:r w:rsidR="007707D2" w:rsidRPr="008B6732">
        <w:rPr>
          <w:sz w:val="28"/>
          <w:szCs w:val="28"/>
          <w:shd w:val="clear" w:color="auto" w:fill="FFFFFF"/>
        </w:rPr>
        <w:t xml:space="preserve"> </w:t>
      </w:r>
      <w:proofErr w:type="spellStart"/>
      <w:r w:rsidR="007707D2" w:rsidRPr="008B6732">
        <w:rPr>
          <w:sz w:val="28"/>
          <w:szCs w:val="28"/>
          <w:shd w:val="clear" w:color="auto" w:fill="FFFFFF"/>
        </w:rPr>
        <w:t>bản</w:t>
      </w:r>
      <w:proofErr w:type="spellEnd"/>
      <w:r w:rsidR="007707D2" w:rsidRPr="008B6732">
        <w:rPr>
          <w:sz w:val="28"/>
          <w:szCs w:val="28"/>
          <w:shd w:val="clear" w:color="auto" w:fill="FFFFFF"/>
        </w:rPr>
        <w:t xml:space="preserve"> </w:t>
      </w:r>
      <w:proofErr w:type="spellStart"/>
      <w:r w:rsidR="007707D2" w:rsidRPr="008B6732">
        <w:rPr>
          <w:sz w:val="28"/>
          <w:szCs w:val="28"/>
          <w:shd w:val="clear" w:color="auto" w:fill="FFFFFF"/>
        </w:rPr>
        <w:t>sắc</w:t>
      </w:r>
      <w:proofErr w:type="spellEnd"/>
      <w:r w:rsidR="007707D2" w:rsidRPr="008B6732">
        <w:rPr>
          <w:sz w:val="28"/>
          <w:szCs w:val="28"/>
          <w:shd w:val="clear" w:color="auto" w:fill="FFFFFF"/>
        </w:rPr>
        <w:t xml:space="preserve"> </w:t>
      </w:r>
      <w:proofErr w:type="spellStart"/>
      <w:r w:rsidR="007707D2" w:rsidRPr="008B6732">
        <w:rPr>
          <w:sz w:val="28"/>
          <w:szCs w:val="28"/>
          <w:shd w:val="clear" w:color="auto" w:fill="FFFFFF"/>
        </w:rPr>
        <w:t>dân</w:t>
      </w:r>
      <w:proofErr w:type="spellEnd"/>
      <w:r w:rsidR="007707D2" w:rsidRPr="008B6732">
        <w:rPr>
          <w:sz w:val="28"/>
          <w:szCs w:val="28"/>
          <w:shd w:val="clear" w:color="auto" w:fill="FFFFFF"/>
        </w:rPr>
        <w:t xml:space="preserve"> </w:t>
      </w:r>
      <w:proofErr w:type="spellStart"/>
      <w:r w:rsidR="007707D2" w:rsidRPr="008B6732">
        <w:rPr>
          <w:sz w:val="28"/>
          <w:szCs w:val="28"/>
          <w:shd w:val="clear" w:color="auto" w:fill="FFFFFF"/>
        </w:rPr>
        <w:t>tộc</w:t>
      </w:r>
      <w:proofErr w:type="spellEnd"/>
      <w:r w:rsidR="007707D2" w:rsidRPr="008B6732">
        <w:rPr>
          <w:sz w:val="28"/>
          <w:szCs w:val="28"/>
          <w:shd w:val="clear" w:color="auto" w:fill="FFFFFF"/>
        </w:rPr>
        <w:t xml:space="preserve"> </w:t>
      </w:r>
      <w:proofErr w:type="spellStart"/>
      <w:r w:rsidR="007707D2" w:rsidRPr="008B6732">
        <w:rPr>
          <w:sz w:val="28"/>
          <w:szCs w:val="28"/>
          <w:shd w:val="clear" w:color="auto" w:fill="FFFFFF"/>
        </w:rPr>
        <w:t>sinh</w:t>
      </w:r>
      <w:proofErr w:type="spellEnd"/>
      <w:r w:rsidR="007707D2" w:rsidRPr="008B6732">
        <w:rPr>
          <w:sz w:val="28"/>
          <w:szCs w:val="28"/>
          <w:shd w:val="clear" w:color="auto" w:fill="FFFFFF"/>
        </w:rPr>
        <w:t xml:space="preserve"> </w:t>
      </w:r>
      <w:proofErr w:type="spellStart"/>
      <w:r w:rsidR="007707D2" w:rsidRPr="008B6732">
        <w:rPr>
          <w:sz w:val="28"/>
          <w:szCs w:val="28"/>
          <w:shd w:val="clear" w:color="auto" w:fill="FFFFFF"/>
        </w:rPr>
        <w:t>viên</w:t>
      </w:r>
      <w:proofErr w:type="spellEnd"/>
      <w:r w:rsidR="007707D2" w:rsidRPr="008B6732">
        <w:rPr>
          <w:sz w:val="28"/>
          <w:szCs w:val="28"/>
          <w:shd w:val="clear" w:color="auto" w:fill="FFFFFF"/>
        </w:rPr>
        <w:t xml:space="preserve"> </w:t>
      </w:r>
      <w:proofErr w:type="spellStart"/>
      <w:r w:rsidR="007707D2" w:rsidRPr="008B6732">
        <w:rPr>
          <w:sz w:val="28"/>
          <w:szCs w:val="28"/>
          <w:shd w:val="clear" w:color="auto" w:fill="FFFFFF"/>
        </w:rPr>
        <w:t>phải</w:t>
      </w:r>
      <w:proofErr w:type="spellEnd"/>
      <w:r w:rsidR="007707D2" w:rsidRPr="008B6732">
        <w:rPr>
          <w:sz w:val="28"/>
          <w:szCs w:val="28"/>
          <w:shd w:val="clear" w:color="auto" w:fill="FFFFFF"/>
        </w:rPr>
        <w:t xml:space="preserve"> </w:t>
      </w:r>
      <w:proofErr w:type="spellStart"/>
      <w:r w:rsidR="007707D2" w:rsidRPr="008B6732">
        <w:rPr>
          <w:sz w:val="28"/>
          <w:szCs w:val="28"/>
          <w:shd w:val="clear" w:color="auto" w:fill="FFFFFF"/>
        </w:rPr>
        <w:t>làm</w:t>
      </w:r>
      <w:proofErr w:type="spellEnd"/>
      <w:r w:rsidR="007707D2" w:rsidRPr="008B6732">
        <w:rPr>
          <w:sz w:val="28"/>
          <w:szCs w:val="28"/>
          <w:shd w:val="clear" w:color="auto" w:fill="FFFFFF"/>
        </w:rPr>
        <w:t xml:space="preserve"> </w:t>
      </w:r>
      <w:proofErr w:type="spellStart"/>
      <w:r w:rsidR="007707D2" w:rsidRPr="008B6732">
        <w:rPr>
          <w:sz w:val="28"/>
          <w:szCs w:val="28"/>
          <w:shd w:val="clear" w:color="auto" w:fill="FFFFFF"/>
        </w:rPr>
        <w:t>gì</w:t>
      </w:r>
      <w:proofErr w:type="spellEnd"/>
      <w:r w:rsidR="007707D2" w:rsidRPr="008B6732">
        <w:rPr>
          <w:sz w:val="28"/>
          <w:szCs w:val="28"/>
          <w:shd w:val="clear" w:color="auto" w:fill="FFFFFF"/>
        </w:rPr>
        <w:t>?</w:t>
      </w:r>
      <w:proofErr w:type="gramEnd"/>
    </w:p>
    <w:p w:rsidR="00826464" w:rsidRDefault="00462998" w:rsidP="007707D2">
      <w:pPr>
        <w:jc w:val="center"/>
      </w:pPr>
      <w:r w:rsidRPr="007707D2">
        <w:t>_______</w:t>
      </w:r>
      <w:proofErr w:type="spellStart"/>
      <w:r>
        <w:t>Hết</w:t>
      </w:r>
      <w:proofErr w:type="spellEnd"/>
      <w:r>
        <w: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Default="00826464" w:rsidP="00826464">
      <w:pPr>
        <w:rPr>
          <w:i/>
          <w:sz w:val="22"/>
          <w:szCs w:val="22"/>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B6732" w:rsidRDefault="008B6732" w:rsidP="00826464">
      <w:pPr>
        <w:rPr>
          <w:i/>
          <w:sz w:val="22"/>
          <w:szCs w:val="22"/>
        </w:rPr>
      </w:pPr>
    </w:p>
    <w:p w:rsidR="008B6732" w:rsidRDefault="008B6732" w:rsidP="00826464">
      <w:pPr>
        <w:rPr>
          <w:i/>
          <w:sz w:val="22"/>
          <w:szCs w:val="22"/>
        </w:rPr>
      </w:pPr>
    </w:p>
    <w:p w:rsidR="008B6732" w:rsidRDefault="008B6732" w:rsidP="00826464">
      <w:pPr>
        <w:rPr>
          <w:i/>
          <w:sz w:val="22"/>
          <w:szCs w:val="22"/>
        </w:rPr>
      </w:pPr>
    </w:p>
    <w:p w:rsidR="008B6732" w:rsidRDefault="008B6732" w:rsidP="00826464">
      <w:pPr>
        <w:rPr>
          <w:i/>
          <w:sz w:val="22"/>
          <w:szCs w:val="22"/>
        </w:rPr>
      </w:pPr>
    </w:p>
    <w:p w:rsidR="008B6732" w:rsidRPr="008B6732" w:rsidRDefault="008B6732" w:rsidP="00826464">
      <w:pPr>
        <w:rPr>
          <w:i/>
          <w:sz w:val="22"/>
          <w:szCs w:val="22"/>
        </w:rPr>
      </w:pP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proofErr w:type="spellStart"/>
      <w:r>
        <w:rPr>
          <w:i/>
          <w:sz w:val="22"/>
          <w:szCs w:val="22"/>
        </w:rPr>
        <w:t>Đinh</w:t>
      </w:r>
      <w:proofErr w:type="spellEnd"/>
      <w:r>
        <w:rPr>
          <w:i/>
          <w:sz w:val="22"/>
          <w:szCs w:val="22"/>
        </w:rPr>
        <w:t xml:space="preserve"> </w:t>
      </w:r>
      <w:proofErr w:type="spellStart"/>
      <w:r>
        <w:rPr>
          <w:i/>
          <w:sz w:val="22"/>
          <w:szCs w:val="22"/>
        </w:rPr>
        <w:t>Thị</w:t>
      </w:r>
      <w:proofErr w:type="spellEnd"/>
      <w:r>
        <w:rPr>
          <w:i/>
          <w:sz w:val="22"/>
          <w:szCs w:val="22"/>
        </w:rPr>
        <w:t xml:space="preserve"> </w:t>
      </w:r>
      <w:proofErr w:type="spellStart"/>
      <w:r>
        <w:rPr>
          <w:i/>
          <w:sz w:val="22"/>
          <w:szCs w:val="22"/>
        </w:rPr>
        <w:t>Huyên</w:t>
      </w:r>
      <w:proofErr w:type="spellEnd"/>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502D28A"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proofErr w:type="spellStart"/>
            <w:r w:rsidRPr="00453265">
              <w:rPr>
                <w:b/>
              </w:rPr>
              <w:t>Độc</w:t>
            </w:r>
            <w:proofErr w:type="spellEnd"/>
            <w:r w:rsidRPr="00453265">
              <w:rPr>
                <w:b/>
              </w:rPr>
              <w:t xml:space="preserve"> </w:t>
            </w:r>
            <w:proofErr w:type="spellStart"/>
            <w:r w:rsidRPr="00453265">
              <w:rPr>
                <w:b/>
              </w:rPr>
              <w:t>lập</w:t>
            </w:r>
            <w:proofErr w:type="spellEnd"/>
            <w:r w:rsidRPr="00453265">
              <w:rPr>
                <w:b/>
              </w:rPr>
              <w:t xml:space="preserve"> - </w:t>
            </w:r>
            <w:proofErr w:type="spellStart"/>
            <w:r w:rsidRPr="00453265">
              <w:rPr>
                <w:b/>
              </w:rPr>
              <w:t>Tự</w:t>
            </w:r>
            <w:proofErr w:type="spellEnd"/>
            <w:r w:rsidRPr="00453265">
              <w:rPr>
                <w:b/>
              </w:rPr>
              <w:t xml:space="preserve"> do - </w:t>
            </w:r>
            <w:proofErr w:type="spellStart"/>
            <w:r w:rsidRPr="00453265">
              <w:rPr>
                <w:b/>
              </w:rPr>
              <w:t>Hạnh</w:t>
            </w:r>
            <w:proofErr w:type="spellEnd"/>
            <w:r w:rsidRPr="00453265">
              <w:rPr>
                <w:b/>
              </w:rPr>
              <w:t xml:space="preserve"> </w:t>
            </w:r>
            <w:proofErr w:type="spellStart"/>
            <w:r w:rsidRPr="00453265">
              <w:rPr>
                <w:b/>
              </w:rPr>
              <w:t>phúc</w:t>
            </w:r>
            <w:proofErr w:type="spellEnd"/>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05A18D0E"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8B6732">
        <w:rPr>
          <w:b/>
          <w:color w:val="000000" w:themeColor="text1"/>
          <w:sz w:val="26"/>
        </w:rPr>
        <w:t>NĂM HỌC:  2020 – 2021</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004F5F55">
        <w:rPr>
          <w:color w:val="000000" w:themeColor="text1"/>
          <w:sz w:val="26"/>
          <w:szCs w:val="26"/>
        </w:rPr>
        <w:t>:</w:t>
      </w:r>
      <w:r w:rsidR="00EA37E9">
        <w:rPr>
          <w:b/>
          <w:color w:val="000000" w:themeColor="text1"/>
          <w:sz w:val="26"/>
          <w:szCs w:val="26"/>
        </w:rPr>
        <w:t xml:space="preserve"> CAO ĐẲNG (C1)</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proofErr w:type="spellStart"/>
      <w:r w:rsidR="00EA37E9">
        <w:rPr>
          <w:b/>
          <w:color w:val="000000" w:themeColor="text1"/>
          <w:sz w:val="26"/>
          <w:szCs w:val="26"/>
        </w:rPr>
        <w:t>Giáo</w:t>
      </w:r>
      <w:proofErr w:type="spellEnd"/>
      <w:r w:rsidR="00EA37E9">
        <w:rPr>
          <w:b/>
          <w:color w:val="000000" w:themeColor="text1"/>
          <w:sz w:val="26"/>
          <w:szCs w:val="26"/>
        </w:rPr>
        <w:t xml:space="preserve"> </w:t>
      </w:r>
      <w:proofErr w:type="spellStart"/>
      <w:r w:rsidR="00EA37E9">
        <w:rPr>
          <w:b/>
          <w:color w:val="000000" w:themeColor="text1"/>
          <w:sz w:val="26"/>
          <w:szCs w:val="26"/>
        </w:rPr>
        <w:t>dục</w:t>
      </w:r>
      <w:proofErr w:type="spellEnd"/>
      <w:r w:rsidR="00EA37E9">
        <w:rPr>
          <w:b/>
          <w:color w:val="000000" w:themeColor="text1"/>
          <w:sz w:val="26"/>
          <w:szCs w:val="26"/>
        </w:rPr>
        <w:t xml:space="preserve"> </w:t>
      </w:r>
      <w:proofErr w:type="spellStart"/>
      <w:r w:rsidR="00EA37E9">
        <w:rPr>
          <w:b/>
          <w:color w:val="000000" w:themeColor="text1"/>
          <w:sz w:val="26"/>
          <w:szCs w:val="26"/>
        </w:rPr>
        <w:t>Chính</w:t>
      </w:r>
      <w:proofErr w:type="spellEnd"/>
      <w:r w:rsidR="00EA37E9">
        <w:rPr>
          <w:b/>
          <w:color w:val="000000" w:themeColor="text1"/>
          <w:sz w:val="26"/>
          <w:szCs w:val="26"/>
        </w:rPr>
        <w:t xml:space="preserve"> </w:t>
      </w:r>
      <w:proofErr w:type="spellStart"/>
      <w:r w:rsidR="00EA37E9">
        <w:rPr>
          <w:b/>
          <w:color w:val="000000" w:themeColor="text1"/>
          <w:sz w:val="26"/>
          <w:szCs w:val="26"/>
        </w:rPr>
        <w:t>trị</w:t>
      </w:r>
      <w:proofErr w:type="spellEnd"/>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________</w:t>
      </w:r>
      <w:r w:rsidR="008B6732">
        <w:rPr>
          <w:b/>
          <w:color w:val="000000" w:themeColor="text1"/>
          <w:sz w:val="26"/>
          <w:szCs w:val="26"/>
        </w:rPr>
        <w:t xml:space="preserve">_   </w:t>
      </w:r>
      <w:proofErr w:type="spellStart"/>
      <w:r w:rsidR="008B6732">
        <w:rPr>
          <w:b/>
          <w:color w:val="000000" w:themeColor="text1"/>
          <w:sz w:val="26"/>
          <w:szCs w:val="26"/>
        </w:rPr>
        <w:t>Ngày</w:t>
      </w:r>
      <w:proofErr w:type="spellEnd"/>
      <w:r w:rsidR="008B6732">
        <w:rPr>
          <w:b/>
          <w:color w:val="000000" w:themeColor="text1"/>
          <w:sz w:val="26"/>
          <w:szCs w:val="26"/>
        </w:rPr>
        <w:t xml:space="preserve"> </w:t>
      </w:r>
      <w:proofErr w:type="spellStart"/>
      <w:r w:rsidR="008B6732">
        <w:rPr>
          <w:b/>
          <w:color w:val="000000" w:themeColor="text1"/>
          <w:sz w:val="26"/>
          <w:szCs w:val="26"/>
        </w:rPr>
        <w:t>thi</w:t>
      </w:r>
      <w:proofErr w:type="spellEnd"/>
      <w:r w:rsidR="008B6732">
        <w:rPr>
          <w:b/>
          <w:color w:val="000000" w:themeColor="text1"/>
          <w:sz w:val="26"/>
          <w:szCs w:val="26"/>
        </w:rPr>
        <w:t>:  ____ / ____ / 2021</w:t>
      </w:r>
      <w:r w:rsidRPr="00625961">
        <w:rPr>
          <w:b/>
          <w:color w:val="000000" w:themeColor="text1"/>
          <w:sz w:val="26"/>
          <w:szCs w:val="26"/>
        </w:rPr>
        <w:t xml:space="preserve">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Pr>
          <w:b/>
          <w:color w:val="000000" w:themeColor="text1"/>
          <w:sz w:val="26"/>
          <w:szCs w:val="26"/>
        </w:rPr>
        <w:t>____</w:t>
      </w:r>
      <w:r w:rsidR="00EA37E9">
        <w:rPr>
          <w:b/>
          <w:color w:val="000000" w:themeColor="text1"/>
          <w:sz w:val="26"/>
          <w:szCs w:val="26"/>
        </w:rPr>
        <w:t xml:space="preserve">90 </w:t>
      </w:r>
      <w:proofErr w:type="spellStart"/>
      <w:r w:rsidR="00EA37E9">
        <w:rPr>
          <w:b/>
          <w:color w:val="000000" w:themeColor="text1"/>
          <w:sz w:val="26"/>
          <w:szCs w:val="26"/>
        </w:rPr>
        <w:t>phút</w:t>
      </w:r>
      <w:proofErr w:type="spellEnd"/>
      <w:r>
        <w:rPr>
          <w:b/>
          <w:color w:val="000000" w:themeColor="text1"/>
          <w:sz w:val="26"/>
          <w:szCs w:val="26"/>
        </w:rPr>
        <w:t xml:space="preserve">_______ </w:t>
      </w:r>
      <w:r w:rsidRPr="00FA5483">
        <w:rPr>
          <w:i/>
          <w:color w:val="000000" w:themeColor="text1"/>
          <w:sz w:val="26"/>
          <w:szCs w:val="26"/>
        </w:rPr>
        <w:t>(</w:t>
      </w:r>
      <w:proofErr w:type="spellStart"/>
      <w:r w:rsidRPr="00FA5483">
        <w:rPr>
          <w:i/>
          <w:color w:val="000000" w:themeColor="text1"/>
          <w:sz w:val="26"/>
          <w:szCs w:val="26"/>
        </w:rPr>
        <w:t>không</w:t>
      </w:r>
      <w:proofErr w:type="spellEnd"/>
      <w:r w:rsidRPr="00FA5483">
        <w:rPr>
          <w:i/>
          <w:color w:val="000000" w:themeColor="text1"/>
          <w:sz w:val="26"/>
          <w:szCs w:val="26"/>
        </w:rPr>
        <w:t xml:space="preserve"> </w:t>
      </w:r>
      <w:proofErr w:type="spellStart"/>
      <w:r w:rsidRPr="00FA5483">
        <w:rPr>
          <w:i/>
          <w:color w:val="000000" w:themeColor="text1"/>
          <w:sz w:val="26"/>
          <w:szCs w:val="26"/>
        </w:rPr>
        <w:t>kể</w:t>
      </w:r>
      <w:proofErr w:type="spellEnd"/>
      <w:r w:rsidRPr="00FA5483">
        <w:rPr>
          <w:i/>
          <w:color w:val="000000" w:themeColor="text1"/>
          <w:sz w:val="26"/>
          <w:szCs w:val="26"/>
        </w:rPr>
        <w:t xml:space="preserve"> </w:t>
      </w:r>
      <w:proofErr w:type="spellStart"/>
      <w:r w:rsidRPr="00FA5483">
        <w:rPr>
          <w:i/>
          <w:color w:val="000000" w:themeColor="text1"/>
          <w:sz w:val="26"/>
          <w:szCs w:val="26"/>
        </w:rPr>
        <w:t>thời</w:t>
      </w:r>
      <w:proofErr w:type="spellEnd"/>
      <w:r w:rsidRPr="00FA5483">
        <w:rPr>
          <w:i/>
          <w:color w:val="000000" w:themeColor="text1"/>
          <w:sz w:val="26"/>
          <w:szCs w:val="26"/>
        </w:rPr>
        <w:t xml:space="preserve"> </w:t>
      </w:r>
      <w:proofErr w:type="spellStart"/>
      <w:r w:rsidRPr="00FA5483">
        <w:rPr>
          <w:i/>
          <w:color w:val="000000" w:themeColor="text1"/>
          <w:sz w:val="26"/>
          <w:szCs w:val="26"/>
        </w:rPr>
        <w:t>gian</w:t>
      </w:r>
      <w:proofErr w:type="spellEnd"/>
      <w:r w:rsidRPr="00FA5483">
        <w:rPr>
          <w:i/>
          <w:color w:val="000000" w:themeColor="text1"/>
          <w:sz w:val="26"/>
          <w:szCs w:val="26"/>
        </w:rPr>
        <w:t xml:space="preserve"> </w:t>
      </w:r>
      <w:proofErr w:type="spellStart"/>
      <w:r w:rsidRPr="00FA5483">
        <w:rPr>
          <w:i/>
          <w:color w:val="000000" w:themeColor="text1"/>
          <w:sz w:val="26"/>
          <w:szCs w:val="26"/>
        </w:rPr>
        <w:t>phát</w:t>
      </w:r>
      <w:proofErr w:type="spellEnd"/>
      <w:r w:rsidRPr="00FA5483">
        <w:rPr>
          <w:i/>
          <w:color w:val="000000" w:themeColor="text1"/>
          <w:sz w:val="26"/>
          <w:szCs w:val="26"/>
        </w:rPr>
        <w:t xml:space="preserve"> </w:t>
      </w:r>
      <w:proofErr w:type="spellStart"/>
      <w:r w:rsidRPr="00FA5483">
        <w:rPr>
          <w:i/>
          <w:color w:val="000000" w:themeColor="text1"/>
          <w:sz w:val="26"/>
          <w:szCs w:val="26"/>
        </w:rPr>
        <w:t>đề</w:t>
      </w:r>
      <w:proofErr w:type="spellEnd"/>
      <w:r w:rsidRPr="00FA5483">
        <w:rPr>
          <w:i/>
          <w:color w:val="000000" w:themeColor="text1"/>
          <w:sz w:val="26"/>
          <w:szCs w:val="26"/>
        </w:rPr>
        <w:t>)</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EA37E9"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EA37E9"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mc:Fallback>
        </mc:AlternateContent>
      </w:r>
      <w:r>
        <w:rPr>
          <w:sz w:val="26"/>
          <w:szCs w:val="26"/>
        </w:rPr>
        <w:t xml:space="preserve">      </w:t>
      </w:r>
      <w:r w:rsidRPr="000829FA">
        <w:rPr>
          <w:sz w:val="26"/>
          <w:szCs w:val="26"/>
          <w:lang w:val="vi-VN"/>
        </w:rPr>
        <w:t>(</w:t>
      </w:r>
      <w:proofErr w:type="spellStart"/>
      <w:r>
        <w:rPr>
          <w:sz w:val="26"/>
          <w:szCs w:val="26"/>
        </w:rPr>
        <w:t>Thí</w:t>
      </w:r>
      <w:proofErr w:type="spellEnd"/>
      <w:r>
        <w:rPr>
          <w:sz w:val="26"/>
          <w:szCs w:val="26"/>
        </w:rPr>
        <w:t xml:space="preserve"> </w:t>
      </w:r>
      <w:proofErr w:type="spellStart"/>
      <w:r>
        <w:rPr>
          <w:sz w:val="26"/>
          <w:szCs w:val="26"/>
        </w:rPr>
        <w:t>sinh</w:t>
      </w:r>
      <w:proofErr w:type="spellEnd"/>
      <w:r>
        <w:rPr>
          <w:sz w:val="26"/>
          <w:szCs w:val="26"/>
        </w:rPr>
        <w:t xml:space="preserve"> </w:t>
      </w:r>
      <w:r w:rsidRPr="000829FA">
        <w:rPr>
          <w:sz w:val="26"/>
          <w:szCs w:val="26"/>
          <w:lang w:val="vi-VN"/>
        </w:rPr>
        <w:t xml:space="preserve"> </w:t>
      </w:r>
      <w:proofErr w:type="spellStart"/>
      <w:r w:rsidRPr="000829FA">
        <w:rPr>
          <w:sz w:val="26"/>
          <w:szCs w:val="26"/>
        </w:rPr>
        <w:t>được</w:t>
      </w:r>
      <w:proofErr w:type="spellEnd"/>
      <w:r w:rsidRPr="000829FA">
        <w:rPr>
          <w:sz w:val="26"/>
          <w:szCs w:val="26"/>
        </w:rPr>
        <w:t xml:space="preserve"> </w:t>
      </w:r>
      <w:r w:rsidRPr="000829FA">
        <w:rPr>
          <w:sz w:val="26"/>
          <w:szCs w:val="26"/>
          <w:lang w:val="vi-VN"/>
        </w:rPr>
        <w:t>sử dụng tài liệu)</w:t>
      </w:r>
    </w:p>
    <w:p w:rsidR="00D07595" w:rsidRPr="00B15A68" w:rsidRDefault="00D07595" w:rsidP="00B15A68">
      <w:pPr>
        <w:spacing w:line="360" w:lineRule="auto"/>
        <w:ind w:firstLine="720"/>
        <w:jc w:val="center"/>
        <w:rPr>
          <w:b/>
          <w:sz w:val="28"/>
          <w:szCs w:val="28"/>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456"/>
        <w:gridCol w:w="7004"/>
        <w:gridCol w:w="1182"/>
      </w:tblGrid>
      <w:tr w:rsidR="00D07595" w:rsidRPr="006D2DDF" w:rsidTr="00FB4F72">
        <w:trPr>
          <w:trHeight w:val="338"/>
        </w:trPr>
        <w:tc>
          <w:tcPr>
            <w:tcW w:w="928" w:type="dxa"/>
            <w:vAlign w:val="center"/>
          </w:tcPr>
          <w:p w:rsidR="00D07595" w:rsidRPr="006D2DDF" w:rsidRDefault="00D07595" w:rsidP="006D2DDF">
            <w:pPr>
              <w:widowControl w:val="0"/>
              <w:spacing w:line="312" w:lineRule="auto"/>
              <w:jc w:val="center"/>
              <w:rPr>
                <w:b/>
                <w:sz w:val="28"/>
                <w:szCs w:val="28"/>
              </w:rPr>
            </w:pPr>
            <w:proofErr w:type="spellStart"/>
            <w:r w:rsidRPr="006D2DDF">
              <w:rPr>
                <w:b/>
                <w:sz w:val="28"/>
                <w:szCs w:val="28"/>
              </w:rPr>
              <w:t>Câu</w:t>
            </w:r>
            <w:proofErr w:type="spellEnd"/>
          </w:p>
        </w:tc>
        <w:tc>
          <w:tcPr>
            <w:tcW w:w="456" w:type="dxa"/>
            <w:vAlign w:val="center"/>
          </w:tcPr>
          <w:p w:rsidR="00D07595" w:rsidRPr="006D2DDF" w:rsidRDefault="00D07595" w:rsidP="006D2DDF">
            <w:pPr>
              <w:widowControl w:val="0"/>
              <w:spacing w:line="312" w:lineRule="auto"/>
              <w:jc w:val="center"/>
              <w:rPr>
                <w:b/>
                <w:sz w:val="28"/>
                <w:szCs w:val="28"/>
              </w:rPr>
            </w:pPr>
            <w:r w:rsidRPr="006D2DDF">
              <w:rPr>
                <w:b/>
                <w:sz w:val="28"/>
                <w:szCs w:val="28"/>
              </w:rPr>
              <w:t>Ý</w:t>
            </w:r>
          </w:p>
        </w:tc>
        <w:tc>
          <w:tcPr>
            <w:tcW w:w="7004" w:type="dxa"/>
            <w:vAlign w:val="center"/>
          </w:tcPr>
          <w:p w:rsidR="00D07595" w:rsidRPr="006D2DDF" w:rsidRDefault="00D07595" w:rsidP="006D2DDF">
            <w:pPr>
              <w:widowControl w:val="0"/>
              <w:spacing w:line="312" w:lineRule="auto"/>
              <w:jc w:val="center"/>
              <w:rPr>
                <w:b/>
                <w:sz w:val="28"/>
                <w:szCs w:val="28"/>
              </w:rPr>
            </w:pPr>
            <w:proofErr w:type="spellStart"/>
            <w:r w:rsidRPr="006D2DDF">
              <w:rPr>
                <w:b/>
                <w:sz w:val="28"/>
                <w:szCs w:val="28"/>
              </w:rPr>
              <w:t>Đáp</w:t>
            </w:r>
            <w:proofErr w:type="spellEnd"/>
            <w:r w:rsidRPr="006D2DDF">
              <w:rPr>
                <w:b/>
                <w:sz w:val="28"/>
                <w:szCs w:val="28"/>
              </w:rPr>
              <w:t xml:space="preserve"> </w:t>
            </w:r>
            <w:proofErr w:type="spellStart"/>
            <w:r w:rsidRPr="006D2DDF">
              <w:rPr>
                <w:b/>
                <w:sz w:val="28"/>
                <w:szCs w:val="28"/>
              </w:rPr>
              <w:t>án</w:t>
            </w:r>
            <w:proofErr w:type="spellEnd"/>
          </w:p>
        </w:tc>
        <w:tc>
          <w:tcPr>
            <w:tcW w:w="1182" w:type="dxa"/>
            <w:vAlign w:val="center"/>
          </w:tcPr>
          <w:p w:rsidR="00D07595" w:rsidRPr="006D2DDF" w:rsidRDefault="00D07595" w:rsidP="006D2DDF">
            <w:pPr>
              <w:widowControl w:val="0"/>
              <w:spacing w:line="312" w:lineRule="auto"/>
              <w:jc w:val="center"/>
              <w:rPr>
                <w:b/>
                <w:sz w:val="28"/>
                <w:szCs w:val="28"/>
              </w:rPr>
            </w:pPr>
            <w:proofErr w:type="spellStart"/>
            <w:r w:rsidRPr="006D2DDF">
              <w:rPr>
                <w:b/>
                <w:sz w:val="28"/>
                <w:szCs w:val="28"/>
              </w:rPr>
              <w:t>Điểm</w:t>
            </w:r>
            <w:proofErr w:type="spellEnd"/>
          </w:p>
        </w:tc>
      </w:tr>
      <w:tr w:rsidR="008B6732" w:rsidRPr="006D2DDF" w:rsidTr="00FB4F72">
        <w:trPr>
          <w:trHeight w:val="897"/>
        </w:trPr>
        <w:tc>
          <w:tcPr>
            <w:tcW w:w="928" w:type="dxa"/>
          </w:tcPr>
          <w:p w:rsidR="008B6732" w:rsidRPr="006D2DDF" w:rsidRDefault="008B6732" w:rsidP="008B6732">
            <w:pPr>
              <w:widowControl w:val="0"/>
              <w:spacing w:line="312" w:lineRule="auto"/>
              <w:jc w:val="center"/>
              <w:rPr>
                <w:b/>
                <w:sz w:val="28"/>
                <w:szCs w:val="28"/>
              </w:rPr>
            </w:pPr>
            <w:r w:rsidRPr="006D2DDF">
              <w:rPr>
                <w:b/>
                <w:sz w:val="28"/>
                <w:szCs w:val="28"/>
              </w:rPr>
              <w:t>1</w:t>
            </w:r>
          </w:p>
        </w:tc>
        <w:tc>
          <w:tcPr>
            <w:tcW w:w="456" w:type="dxa"/>
          </w:tcPr>
          <w:p w:rsidR="008B6732" w:rsidRPr="006D2DDF" w:rsidRDefault="008B6732" w:rsidP="008B6732">
            <w:pPr>
              <w:widowControl w:val="0"/>
              <w:spacing w:line="312" w:lineRule="auto"/>
              <w:jc w:val="both"/>
              <w:rPr>
                <w:sz w:val="28"/>
                <w:szCs w:val="28"/>
              </w:rPr>
            </w:pPr>
          </w:p>
        </w:tc>
        <w:tc>
          <w:tcPr>
            <w:tcW w:w="7004" w:type="dxa"/>
            <w:tcBorders>
              <w:top w:val="single" w:sz="4" w:space="0" w:color="auto"/>
              <w:left w:val="single" w:sz="4" w:space="0" w:color="auto"/>
              <w:bottom w:val="single" w:sz="4" w:space="0" w:color="auto"/>
              <w:right w:val="single" w:sz="4" w:space="0" w:color="auto"/>
            </w:tcBorders>
          </w:tcPr>
          <w:p w:rsidR="008B6732" w:rsidRPr="008B6732" w:rsidRDefault="007B3D80" w:rsidP="008B6732">
            <w:pPr>
              <w:tabs>
                <w:tab w:val="left" w:pos="8280"/>
              </w:tabs>
              <w:autoSpaceDE w:val="0"/>
              <w:autoSpaceDN w:val="0"/>
              <w:adjustRightInd w:val="0"/>
              <w:spacing w:before="120" w:after="120" w:line="360" w:lineRule="auto"/>
              <w:ind w:firstLine="720"/>
              <w:jc w:val="both"/>
              <w:rPr>
                <w:b/>
                <w:bCs/>
                <w:i/>
                <w:iCs/>
                <w:color w:val="000000"/>
                <w:spacing w:val="-4"/>
                <w:sz w:val="26"/>
                <w:szCs w:val="26"/>
                <w:highlight w:val="white"/>
                <w:lang w:val="pt-BR"/>
              </w:rPr>
            </w:pPr>
            <w:proofErr w:type="spellStart"/>
            <w:r w:rsidRPr="00432F39">
              <w:rPr>
                <w:b/>
                <w:i/>
                <w:sz w:val="28"/>
                <w:szCs w:val="28"/>
                <w:shd w:val="clear" w:color="auto" w:fill="FFFFFF"/>
              </w:rPr>
              <w:t>Hãy</w:t>
            </w:r>
            <w:proofErr w:type="spellEnd"/>
            <w:r w:rsidRPr="00432F39">
              <w:rPr>
                <w:b/>
                <w:i/>
                <w:sz w:val="28"/>
                <w:szCs w:val="28"/>
                <w:shd w:val="clear" w:color="auto" w:fill="FFFFFF"/>
              </w:rPr>
              <w:t xml:space="preserve"> </w:t>
            </w:r>
            <w:proofErr w:type="spellStart"/>
            <w:r w:rsidR="008B6732" w:rsidRPr="00432F39">
              <w:rPr>
                <w:b/>
                <w:i/>
                <w:sz w:val="28"/>
                <w:szCs w:val="28"/>
                <w:shd w:val="clear" w:color="auto" w:fill="FFFFFF"/>
              </w:rPr>
              <w:t>phân</w:t>
            </w:r>
            <w:proofErr w:type="spellEnd"/>
            <w:r w:rsidR="008B6732" w:rsidRPr="00432F39">
              <w:rPr>
                <w:b/>
                <w:i/>
                <w:sz w:val="28"/>
                <w:szCs w:val="28"/>
                <w:shd w:val="clear" w:color="auto" w:fill="FFFFFF"/>
              </w:rPr>
              <w:t xml:space="preserve"> </w:t>
            </w:r>
            <w:proofErr w:type="spellStart"/>
            <w:r w:rsidR="008B6732" w:rsidRPr="00432F39">
              <w:rPr>
                <w:b/>
                <w:i/>
                <w:sz w:val="28"/>
                <w:szCs w:val="28"/>
                <w:shd w:val="clear" w:color="auto" w:fill="FFFFFF"/>
              </w:rPr>
              <w:t>tích</w:t>
            </w:r>
            <w:proofErr w:type="spellEnd"/>
            <w:r w:rsidR="008B6732" w:rsidRPr="00432F39">
              <w:rPr>
                <w:b/>
                <w:i/>
                <w:sz w:val="28"/>
                <w:szCs w:val="28"/>
                <w:shd w:val="clear" w:color="auto" w:fill="FFFFFF"/>
              </w:rPr>
              <w:t xml:space="preserve"> </w:t>
            </w:r>
            <w:proofErr w:type="spellStart"/>
            <w:r w:rsidR="008B6732" w:rsidRPr="00432F39">
              <w:rPr>
                <w:b/>
                <w:i/>
                <w:sz w:val="28"/>
                <w:szCs w:val="28"/>
                <w:shd w:val="clear" w:color="auto" w:fill="FFFFFF"/>
              </w:rPr>
              <w:t>nội</w:t>
            </w:r>
            <w:proofErr w:type="spellEnd"/>
            <w:r w:rsidR="008B6732" w:rsidRPr="00432F39">
              <w:rPr>
                <w:b/>
                <w:i/>
                <w:sz w:val="28"/>
                <w:szCs w:val="28"/>
                <w:shd w:val="clear" w:color="auto" w:fill="FFFFFF"/>
              </w:rPr>
              <w:t xml:space="preserve"> dung q</w:t>
            </w:r>
            <w:r w:rsidR="008B6732" w:rsidRPr="00432F39">
              <w:rPr>
                <w:b/>
                <w:bCs/>
                <w:i/>
                <w:iCs/>
                <w:color w:val="000000"/>
                <w:spacing w:val="-4"/>
                <w:sz w:val="26"/>
                <w:szCs w:val="26"/>
                <w:highlight w:val="white"/>
                <w:lang w:val="pt-BR"/>
              </w:rPr>
              <w:t>uy luật từ những sự thay đổi về lượng dẫn đến sự thay đổi về chất và ngược lại.</w:t>
            </w:r>
            <w:r w:rsidR="008B6732" w:rsidRPr="00432F39">
              <w:rPr>
                <w:b/>
                <w:bCs/>
                <w:i/>
                <w:iCs/>
                <w:color w:val="000000"/>
                <w:spacing w:val="-4"/>
                <w:sz w:val="26"/>
                <w:szCs w:val="26"/>
                <w:lang w:val="pt-BR"/>
              </w:rPr>
              <w:t xml:space="preserve"> </w:t>
            </w:r>
            <w:proofErr w:type="spellStart"/>
            <w:r w:rsidR="008B6732" w:rsidRPr="00432F39">
              <w:rPr>
                <w:b/>
                <w:i/>
                <w:sz w:val="28"/>
                <w:szCs w:val="28"/>
                <w:shd w:val="clear" w:color="auto" w:fill="FFFFFF"/>
              </w:rPr>
              <w:t>Từ</w:t>
            </w:r>
            <w:proofErr w:type="spellEnd"/>
            <w:r w:rsidR="008B6732" w:rsidRPr="00432F39">
              <w:rPr>
                <w:b/>
                <w:i/>
                <w:sz w:val="28"/>
                <w:szCs w:val="28"/>
                <w:shd w:val="clear" w:color="auto" w:fill="FFFFFF"/>
              </w:rPr>
              <w:t xml:space="preserve"> </w:t>
            </w:r>
            <w:proofErr w:type="spellStart"/>
            <w:r w:rsidR="008B6732" w:rsidRPr="00432F39">
              <w:rPr>
                <w:b/>
                <w:i/>
                <w:sz w:val="28"/>
                <w:szCs w:val="28"/>
                <w:shd w:val="clear" w:color="auto" w:fill="FFFFFF"/>
              </w:rPr>
              <w:t>đó</w:t>
            </w:r>
            <w:proofErr w:type="spellEnd"/>
            <w:r w:rsidR="008B6732" w:rsidRPr="00432F39">
              <w:rPr>
                <w:b/>
                <w:i/>
                <w:sz w:val="28"/>
                <w:szCs w:val="28"/>
                <w:shd w:val="clear" w:color="auto" w:fill="FFFFFF"/>
              </w:rPr>
              <w:t xml:space="preserve">, </w:t>
            </w:r>
            <w:proofErr w:type="spellStart"/>
            <w:r w:rsidR="008B6732" w:rsidRPr="00432F39">
              <w:rPr>
                <w:b/>
                <w:i/>
                <w:sz w:val="28"/>
                <w:szCs w:val="28"/>
                <w:shd w:val="clear" w:color="auto" w:fill="FFFFFF"/>
              </w:rPr>
              <w:t>rút</w:t>
            </w:r>
            <w:proofErr w:type="spellEnd"/>
            <w:r w:rsidR="008B6732" w:rsidRPr="00432F39">
              <w:rPr>
                <w:b/>
                <w:i/>
                <w:sz w:val="28"/>
                <w:szCs w:val="28"/>
                <w:shd w:val="clear" w:color="auto" w:fill="FFFFFF"/>
              </w:rPr>
              <w:t xml:space="preserve"> </w:t>
            </w:r>
            <w:proofErr w:type="spellStart"/>
            <w:r w:rsidR="008B6732" w:rsidRPr="00432F39">
              <w:rPr>
                <w:b/>
                <w:i/>
                <w:sz w:val="28"/>
                <w:szCs w:val="28"/>
                <w:shd w:val="clear" w:color="auto" w:fill="FFFFFF"/>
              </w:rPr>
              <w:t>ra</w:t>
            </w:r>
            <w:proofErr w:type="spellEnd"/>
            <w:r w:rsidR="008B6732" w:rsidRPr="00432F39">
              <w:rPr>
                <w:b/>
                <w:i/>
                <w:sz w:val="28"/>
                <w:szCs w:val="28"/>
                <w:shd w:val="clear" w:color="auto" w:fill="FFFFFF"/>
              </w:rPr>
              <w:t xml:space="preserve"> ý </w:t>
            </w:r>
            <w:proofErr w:type="spellStart"/>
            <w:r w:rsidR="008B6732" w:rsidRPr="00432F39">
              <w:rPr>
                <w:b/>
                <w:i/>
                <w:sz w:val="28"/>
                <w:szCs w:val="28"/>
                <w:shd w:val="clear" w:color="auto" w:fill="FFFFFF"/>
              </w:rPr>
              <w:t>nghĩa</w:t>
            </w:r>
            <w:proofErr w:type="spellEnd"/>
            <w:r w:rsidR="008B6732" w:rsidRPr="00432F39">
              <w:rPr>
                <w:b/>
                <w:i/>
                <w:sz w:val="28"/>
                <w:szCs w:val="28"/>
                <w:shd w:val="clear" w:color="auto" w:fill="FFFFFF"/>
              </w:rPr>
              <w:t xml:space="preserve"> </w:t>
            </w:r>
            <w:proofErr w:type="spellStart"/>
            <w:r w:rsidR="008B6732" w:rsidRPr="00432F39">
              <w:rPr>
                <w:b/>
                <w:i/>
                <w:sz w:val="28"/>
                <w:szCs w:val="28"/>
                <w:shd w:val="clear" w:color="auto" w:fill="FFFFFF"/>
              </w:rPr>
              <w:t>phương</w:t>
            </w:r>
            <w:proofErr w:type="spellEnd"/>
            <w:r w:rsidR="008B6732" w:rsidRPr="00432F39">
              <w:rPr>
                <w:b/>
                <w:i/>
                <w:sz w:val="28"/>
                <w:szCs w:val="28"/>
                <w:shd w:val="clear" w:color="auto" w:fill="FFFFFF"/>
              </w:rPr>
              <w:t xml:space="preserve"> </w:t>
            </w:r>
            <w:proofErr w:type="spellStart"/>
            <w:r w:rsidR="008B6732" w:rsidRPr="00432F39">
              <w:rPr>
                <w:b/>
                <w:i/>
                <w:sz w:val="28"/>
                <w:szCs w:val="28"/>
                <w:shd w:val="clear" w:color="auto" w:fill="FFFFFF"/>
              </w:rPr>
              <w:t>pháp</w:t>
            </w:r>
            <w:proofErr w:type="spellEnd"/>
            <w:r w:rsidR="008B6732" w:rsidRPr="00432F39">
              <w:rPr>
                <w:b/>
                <w:i/>
                <w:sz w:val="28"/>
                <w:szCs w:val="28"/>
                <w:shd w:val="clear" w:color="auto" w:fill="FFFFFF"/>
              </w:rPr>
              <w:t xml:space="preserve"> </w:t>
            </w:r>
            <w:proofErr w:type="spellStart"/>
            <w:r w:rsidR="008B6732" w:rsidRPr="00432F39">
              <w:rPr>
                <w:b/>
                <w:i/>
                <w:sz w:val="28"/>
                <w:szCs w:val="28"/>
                <w:shd w:val="clear" w:color="auto" w:fill="FFFFFF"/>
              </w:rPr>
              <w:t>luận</w:t>
            </w:r>
            <w:proofErr w:type="spellEnd"/>
            <w:r w:rsidR="008B6732" w:rsidRPr="00432F39">
              <w:rPr>
                <w:b/>
                <w:i/>
                <w:sz w:val="28"/>
                <w:szCs w:val="28"/>
                <w:shd w:val="clear" w:color="auto" w:fill="FFFFFF"/>
              </w:rPr>
              <w:t xml:space="preserve"> </w:t>
            </w:r>
            <w:proofErr w:type="spellStart"/>
            <w:r w:rsidR="008B6732" w:rsidRPr="00432F39">
              <w:rPr>
                <w:b/>
                <w:i/>
                <w:sz w:val="28"/>
                <w:szCs w:val="28"/>
                <w:shd w:val="clear" w:color="auto" w:fill="FFFFFF"/>
              </w:rPr>
              <w:t>của</w:t>
            </w:r>
            <w:proofErr w:type="spellEnd"/>
            <w:r w:rsidR="008B6732" w:rsidRPr="00432F39">
              <w:rPr>
                <w:b/>
                <w:i/>
                <w:sz w:val="28"/>
                <w:szCs w:val="28"/>
                <w:shd w:val="clear" w:color="auto" w:fill="FFFFFF"/>
              </w:rPr>
              <w:t xml:space="preserve"> </w:t>
            </w:r>
            <w:proofErr w:type="spellStart"/>
            <w:r w:rsidR="008B6732" w:rsidRPr="00432F39">
              <w:rPr>
                <w:b/>
                <w:i/>
                <w:sz w:val="28"/>
                <w:szCs w:val="28"/>
                <w:shd w:val="clear" w:color="auto" w:fill="FFFFFF"/>
              </w:rPr>
              <w:t>quy</w:t>
            </w:r>
            <w:proofErr w:type="spellEnd"/>
            <w:r w:rsidR="008B6732" w:rsidRPr="00432F39">
              <w:rPr>
                <w:b/>
                <w:i/>
                <w:sz w:val="28"/>
                <w:szCs w:val="28"/>
                <w:shd w:val="clear" w:color="auto" w:fill="FFFFFF"/>
              </w:rPr>
              <w:t xml:space="preserve"> </w:t>
            </w:r>
            <w:proofErr w:type="spellStart"/>
            <w:r w:rsidR="008B6732" w:rsidRPr="00432F39">
              <w:rPr>
                <w:b/>
                <w:i/>
                <w:sz w:val="28"/>
                <w:szCs w:val="28"/>
                <w:shd w:val="clear" w:color="auto" w:fill="FFFFFF"/>
              </w:rPr>
              <w:t>luật</w:t>
            </w:r>
            <w:proofErr w:type="spellEnd"/>
            <w:r w:rsidR="008B6732" w:rsidRPr="00432F39">
              <w:rPr>
                <w:b/>
                <w:i/>
                <w:sz w:val="28"/>
                <w:szCs w:val="28"/>
                <w:shd w:val="clear" w:color="auto" w:fill="FFFFFF"/>
              </w:rPr>
              <w:t xml:space="preserve"> </w:t>
            </w:r>
            <w:proofErr w:type="spellStart"/>
            <w:r w:rsidR="008B6732" w:rsidRPr="00432F39">
              <w:rPr>
                <w:b/>
                <w:i/>
                <w:sz w:val="28"/>
                <w:szCs w:val="28"/>
                <w:shd w:val="clear" w:color="auto" w:fill="FFFFFF"/>
              </w:rPr>
              <w:t>và</w:t>
            </w:r>
            <w:proofErr w:type="spellEnd"/>
            <w:r w:rsidR="008B6732" w:rsidRPr="00432F39">
              <w:rPr>
                <w:b/>
                <w:i/>
                <w:sz w:val="28"/>
                <w:szCs w:val="28"/>
                <w:shd w:val="clear" w:color="auto" w:fill="FFFFFF"/>
              </w:rPr>
              <w:t xml:space="preserve"> </w:t>
            </w:r>
            <w:proofErr w:type="spellStart"/>
            <w:r w:rsidR="008B6732" w:rsidRPr="00432F39">
              <w:rPr>
                <w:b/>
                <w:i/>
                <w:sz w:val="28"/>
                <w:szCs w:val="28"/>
                <w:shd w:val="clear" w:color="auto" w:fill="FFFFFF"/>
              </w:rPr>
              <w:t>liên</w:t>
            </w:r>
            <w:proofErr w:type="spellEnd"/>
            <w:r w:rsidR="008B6732" w:rsidRPr="00432F39">
              <w:rPr>
                <w:b/>
                <w:i/>
                <w:sz w:val="28"/>
                <w:szCs w:val="28"/>
                <w:shd w:val="clear" w:color="auto" w:fill="FFFFFF"/>
              </w:rPr>
              <w:t xml:space="preserve"> </w:t>
            </w:r>
            <w:proofErr w:type="spellStart"/>
            <w:r w:rsidR="008B6732" w:rsidRPr="00432F39">
              <w:rPr>
                <w:b/>
                <w:i/>
                <w:sz w:val="28"/>
                <w:szCs w:val="28"/>
                <w:shd w:val="clear" w:color="auto" w:fill="FFFFFF"/>
              </w:rPr>
              <w:t>hệ</w:t>
            </w:r>
            <w:proofErr w:type="spellEnd"/>
            <w:r w:rsidR="008B6732" w:rsidRPr="00432F39">
              <w:rPr>
                <w:b/>
                <w:i/>
                <w:sz w:val="28"/>
                <w:szCs w:val="28"/>
                <w:shd w:val="clear" w:color="auto" w:fill="FFFFFF"/>
              </w:rPr>
              <w:t xml:space="preserve"> </w:t>
            </w:r>
            <w:proofErr w:type="spellStart"/>
            <w:r w:rsidR="008B6732" w:rsidRPr="00432F39">
              <w:rPr>
                <w:b/>
                <w:i/>
                <w:sz w:val="28"/>
                <w:szCs w:val="28"/>
                <w:shd w:val="clear" w:color="auto" w:fill="FFFFFF"/>
              </w:rPr>
              <w:t>bản</w:t>
            </w:r>
            <w:proofErr w:type="spellEnd"/>
            <w:r w:rsidR="008B6732" w:rsidRPr="00432F39">
              <w:rPr>
                <w:b/>
                <w:i/>
                <w:sz w:val="28"/>
                <w:szCs w:val="28"/>
                <w:shd w:val="clear" w:color="auto" w:fill="FFFFFF"/>
              </w:rPr>
              <w:t xml:space="preserve"> </w:t>
            </w:r>
            <w:proofErr w:type="spellStart"/>
            <w:r w:rsidR="008B6732" w:rsidRPr="00432F39">
              <w:rPr>
                <w:b/>
                <w:i/>
                <w:sz w:val="28"/>
                <w:szCs w:val="28"/>
                <w:shd w:val="clear" w:color="auto" w:fill="FFFFFF"/>
              </w:rPr>
              <w:t>thân</w:t>
            </w:r>
            <w:proofErr w:type="spellEnd"/>
            <w:r w:rsidR="008B6732" w:rsidRPr="00432F39">
              <w:rPr>
                <w:b/>
                <w:i/>
                <w:sz w:val="28"/>
                <w:szCs w:val="28"/>
                <w:shd w:val="clear" w:color="auto" w:fill="FFFFFF"/>
              </w:rPr>
              <w:t>.</w:t>
            </w:r>
          </w:p>
        </w:tc>
        <w:tc>
          <w:tcPr>
            <w:tcW w:w="1182"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center"/>
              <w:rPr>
                <w:b/>
                <w:sz w:val="28"/>
                <w:szCs w:val="28"/>
              </w:rPr>
            </w:pPr>
            <w:r>
              <w:rPr>
                <w:b/>
                <w:sz w:val="28"/>
                <w:szCs w:val="28"/>
              </w:rPr>
              <w:t>2.5</w:t>
            </w:r>
          </w:p>
        </w:tc>
      </w:tr>
      <w:tr w:rsidR="008B6732" w:rsidRPr="006D2DDF" w:rsidTr="00FB4F72">
        <w:trPr>
          <w:trHeight w:val="950"/>
        </w:trPr>
        <w:tc>
          <w:tcPr>
            <w:tcW w:w="928" w:type="dxa"/>
            <w:vMerge w:val="restart"/>
          </w:tcPr>
          <w:p w:rsidR="008B6732" w:rsidRPr="006D2DDF" w:rsidRDefault="008B6732" w:rsidP="008B6732">
            <w:pPr>
              <w:widowControl w:val="0"/>
              <w:spacing w:line="312" w:lineRule="auto"/>
              <w:jc w:val="center"/>
              <w:rPr>
                <w:b/>
                <w:sz w:val="28"/>
                <w:szCs w:val="28"/>
              </w:rPr>
            </w:pPr>
          </w:p>
          <w:p w:rsidR="008B6732" w:rsidRPr="006D2DDF" w:rsidRDefault="008B6732" w:rsidP="008B6732">
            <w:pPr>
              <w:widowControl w:val="0"/>
              <w:spacing w:line="312" w:lineRule="auto"/>
              <w:jc w:val="center"/>
              <w:rPr>
                <w:b/>
                <w:sz w:val="28"/>
                <w:szCs w:val="28"/>
              </w:rPr>
            </w:pPr>
          </w:p>
          <w:p w:rsidR="008B6732" w:rsidRPr="006D2DDF" w:rsidRDefault="008B6732" w:rsidP="008B6732">
            <w:pPr>
              <w:widowControl w:val="0"/>
              <w:spacing w:line="312" w:lineRule="auto"/>
              <w:jc w:val="center"/>
              <w:rPr>
                <w:b/>
                <w:sz w:val="28"/>
                <w:szCs w:val="28"/>
              </w:rPr>
            </w:pPr>
          </w:p>
          <w:p w:rsidR="008B6732" w:rsidRPr="006D2DDF" w:rsidRDefault="008B6732" w:rsidP="008B6732">
            <w:pPr>
              <w:widowControl w:val="0"/>
              <w:spacing w:line="312" w:lineRule="auto"/>
              <w:jc w:val="center"/>
              <w:rPr>
                <w:b/>
                <w:sz w:val="28"/>
                <w:szCs w:val="28"/>
              </w:rPr>
            </w:pPr>
          </w:p>
          <w:p w:rsidR="008B6732" w:rsidRDefault="008B6732" w:rsidP="008B6732">
            <w:pPr>
              <w:widowControl w:val="0"/>
              <w:spacing w:line="312" w:lineRule="auto"/>
              <w:jc w:val="center"/>
              <w:rPr>
                <w:b/>
                <w:sz w:val="28"/>
                <w:szCs w:val="28"/>
              </w:rPr>
            </w:pPr>
            <w:proofErr w:type="spellStart"/>
            <w:r w:rsidRPr="006D2DDF">
              <w:rPr>
                <w:b/>
                <w:sz w:val="28"/>
                <w:szCs w:val="28"/>
              </w:rPr>
              <w:t>Câu</w:t>
            </w:r>
            <w:proofErr w:type="spellEnd"/>
            <w:r w:rsidRPr="006D2DDF">
              <w:rPr>
                <w:b/>
                <w:sz w:val="28"/>
                <w:szCs w:val="28"/>
              </w:rPr>
              <w:t xml:space="preserve"> 1</w:t>
            </w:r>
          </w:p>
          <w:p w:rsidR="008B6732" w:rsidRPr="006D2DDF" w:rsidRDefault="008B6732" w:rsidP="008B6732">
            <w:pPr>
              <w:widowControl w:val="0"/>
              <w:spacing w:line="312" w:lineRule="auto"/>
              <w:jc w:val="center"/>
              <w:rPr>
                <w:b/>
                <w:sz w:val="28"/>
                <w:szCs w:val="28"/>
              </w:rPr>
            </w:pPr>
            <w:r>
              <w:rPr>
                <w:b/>
                <w:sz w:val="28"/>
                <w:szCs w:val="28"/>
              </w:rPr>
              <w:t>(2.5)</w:t>
            </w:r>
          </w:p>
        </w:tc>
        <w:tc>
          <w:tcPr>
            <w:tcW w:w="456"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right"/>
              <w:rPr>
                <w:b/>
                <w:i/>
                <w:sz w:val="28"/>
                <w:szCs w:val="28"/>
              </w:rPr>
            </w:pPr>
            <w:r w:rsidRPr="006D2DDF">
              <w:rPr>
                <w:b/>
                <w:i/>
                <w:sz w:val="28"/>
                <w:szCs w:val="28"/>
              </w:rPr>
              <w:t>a</w:t>
            </w:r>
          </w:p>
        </w:tc>
        <w:tc>
          <w:tcPr>
            <w:tcW w:w="7004" w:type="dxa"/>
            <w:tcBorders>
              <w:top w:val="single" w:sz="4" w:space="0" w:color="auto"/>
              <w:left w:val="single" w:sz="4" w:space="0" w:color="auto"/>
              <w:bottom w:val="single" w:sz="4" w:space="0" w:color="auto"/>
              <w:right w:val="single" w:sz="4" w:space="0" w:color="auto"/>
            </w:tcBorders>
          </w:tcPr>
          <w:p w:rsidR="008B6732" w:rsidRPr="00D81F88" w:rsidRDefault="008B6732" w:rsidP="008B6732">
            <w:pPr>
              <w:tabs>
                <w:tab w:val="left" w:pos="8280"/>
              </w:tabs>
              <w:autoSpaceDE w:val="0"/>
              <w:autoSpaceDN w:val="0"/>
              <w:adjustRightInd w:val="0"/>
              <w:spacing w:before="120" w:after="120" w:line="360" w:lineRule="auto"/>
              <w:jc w:val="both"/>
              <w:rPr>
                <w:color w:val="000000"/>
                <w:sz w:val="26"/>
                <w:szCs w:val="26"/>
                <w:highlight w:val="white"/>
                <w:lang w:val="pt-BR"/>
              </w:rPr>
            </w:pPr>
            <w:r w:rsidRPr="00D81F88">
              <w:rPr>
                <w:color w:val="000000"/>
                <w:sz w:val="26"/>
                <w:szCs w:val="26"/>
                <w:highlight w:val="white"/>
                <w:lang w:val="pt-BR"/>
              </w:rPr>
              <w:t>Quy luật này chỉ ra về cách thức vận động và phát triển của sự vật, hiện tượng trong tự nhiên, xã hội và tư duy.</w:t>
            </w:r>
          </w:p>
          <w:p w:rsidR="008B6732" w:rsidRPr="00D81F88" w:rsidRDefault="008B6732" w:rsidP="008B6732">
            <w:pPr>
              <w:tabs>
                <w:tab w:val="left" w:pos="8280"/>
              </w:tabs>
              <w:autoSpaceDE w:val="0"/>
              <w:autoSpaceDN w:val="0"/>
              <w:adjustRightInd w:val="0"/>
              <w:spacing w:before="120" w:after="120" w:line="360" w:lineRule="auto"/>
              <w:jc w:val="both"/>
              <w:rPr>
                <w:color w:val="000000"/>
                <w:sz w:val="26"/>
                <w:szCs w:val="26"/>
                <w:highlight w:val="white"/>
                <w:lang w:val="pt-BR"/>
              </w:rPr>
            </w:pPr>
            <w:r w:rsidRPr="00D81F88">
              <w:rPr>
                <w:i/>
                <w:color w:val="000000"/>
                <w:sz w:val="26"/>
                <w:szCs w:val="26"/>
                <w:highlight w:val="white"/>
                <w:lang w:val="pt-BR"/>
              </w:rPr>
              <w:t>Chất</w:t>
            </w:r>
            <w:r w:rsidRPr="00D81F88">
              <w:rPr>
                <w:color w:val="000000"/>
                <w:sz w:val="26"/>
                <w:szCs w:val="26"/>
                <w:highlight w:val="white"/>
                <w:lang w:val="pt-BR"/>
              </w:rPr>
              <w:t>: là các thuộc tính khách quan, vốn có của các sự vật, hiện tượng</w:t>
            </w:r>
          </w:p>
          <w:p w:rsidR="008B6732" w:rsidRPr="006D2DDF" w:rsidRDefault="008B6732" w:rsidP="008B6732">
            <w:pPr>
              <w:tabs>
                <w:tab w:val="left" w:pos="8280"/>
              </w:tabs>
              <w:autoSpaceDE w:val="0"/>
              <w:autoSpaceDN w:val="0"/>
              <w:adjustRightInd w:val="0"/>
              <w:spacing w:line="312" w:lineRule="auto"/>
              <w:jc w:val="both"/>
              <w:rPr>
                <w:iCs/>
                <w:sz w:val="28"/>
                <w:szCs w:val="28"/>
                <w:lang w:val="pt-BR"/>
              </w:rPr>
            </w:pPr>
            <w:r w:rsidRPr="00D81F88">
              <w:rPr>
                <w:i/>
                <w:color w:val="000000"/>
                <w:sz w:val="26"/>
                <w:szCs w:val="26"/>
                <w:highlight w:val="white"/>
                <w:lang w:val="pt-BR"/>
              </w:rPr>
              <w:t>Lượng:</w:t>
            </w:r>
            <w:r w:rsidRPr="00D81F88">
              <w:rPr>
                <w:i/>
                <w:color w:val="000000"/>
                <w:sz w:val="26"/>
                <w:szCs w:val="26"/>
                <w:highlight w:val="white"/>
                <w:lang w:val="vi-VN"/>
              </w:rPr>
              <w:t xml:space="preserve"> </w:t>
            </w:r>
            <w:r w:rsidRPr="00D81F88">
              <w:rPr>
                <w:color w:val="000000"/>
                <w:sz w:val="26"/>
                <w:szCs w:val="26"/>
                <w:highlight w:val="white"/>
                <w:lang w:val="pt-BR"/>
              </w:rPr>
              <w:t>là chỉ số các yếu tố cấu thành, quy mô tồn tại và nhịp điệu biến đổi của các</w:t>
            </w:r>
            <w:r>
              <w:rPr>
                <w:color w:val="000000"/>
                <w:sz w:val="26"/>
                <w:szCs w:val="26"/>
                <w:lang w:val="pt-BR"/>
              </w:rPr>
              <w:t xml:space="preserve"> </w:t>
            </w:r>
            <w:r w:rsidRPr="00D81F88">
              <w:rPr>
                <w:color w:val="000000"/>
                <w:sz w:val="26"/>
                <w:szCs w:val="26"/>
                <w:highlight w:val="white"/>
                <w:lang w:val="pt-BR"/>
              </w:rPr>
              <w:t xml:space="preserve"> sự vật, hiện tượng. Chất và lượng của mỗi sự vật, hiện tượng tồn tại quy định lẫn nhau.</w:t>
            </w:r>
          </w:p>
        </w:tc>
        <w:tc>
          <w:tcPr>
            <w:tcW w:w="1182"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center"/>
              <w:rPr>
                <w:sz w:val="28"/>
                <w:szCs w:val="28"/>
              </w:rPr>
            </w:pPr>
            <w:r>
              <w:rPr>
                <w:sz w:val="28"/>
                <w:szCs w:val="28"/>
              </w:rPr>
              <w:t>0.5</w:t>
            </w:r>
          </w:p>
        </w:tc>
      </w:tr>
      <w:tr w:rsidR="008B6732" w:rsidRPr="006D2DDF" w:rsidTr="00FB4F72">
        <w:trPr>
          <w:trHeight w:val="1313"/>
        </w:trPr>
        <w:tc>
          <w:tcPr>
            <w:tcW w:w="928" w:type="dxa"/>
            <w:vMerge/>
          </w:tcPr>
          <w:p w:rsidR="008B6732" w:rsidRPr="006D2DDF" w:rsidRDefault="008B6732" w:rsidP="008B6732">
            <w:pPr>
              <w:widowControl w:val="0"/>
              <w:spacing w:line="312" w:lineRule="auto"/>
              <w:jc w:val="center"/>
              <w:rPr>
                <w:b/>
                <w:sz w:val="28"/>
                <w:szCs w:val="28"/>
              </w:rPr>
            </w:pPr>
          </w:p>
        </w:tc>
        <w:tc>
          <w:tcPr>
            <w:tcW w:w="456"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right"/>
              <w:rPr>
                <w:b/>
                <w:i/>
                <w:sz w:val="28"/>
                <w:szCs w:val="28"/>
              </w:rPr>
            </w:pPr>
            <w:r w:rsidRPr="006D2DDF">
              <w:rPr>
                <w:b/>
                <w:i/>
                <w:sz w:val="28"/>
                <w:szCs w:val="28"/>
              </w:rPr>
              <w:t>b</w:t>
            </w:r>
          </w:p>
        </w:tc>
        <w:tc>
          <w:tcPr>
            <w:tcW w:w="7004"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both"/>
              <w:rPr>
                <w:b/>
                <w:sz w:val="28"/>
                <w:szCs w:val="28"/>
              </w:rPr>
            </w:pPr>
            <w:r w:rsidRPr="00D81F88">
              <w:rPr>
                <w:color w:val="000000"/>
                <w:sz w:val="26"/>
                <w:szCs w:val="26"/>
                <w:highlight w:val="white"/>
                <w:lang w:val="pt-BR"/>
              </w:rPr>
              <w:t>Sự thống nhất giữa lượng và chất, được thể hiện trong giới hạn nhất định gọi là độ.</w:t>
            </w:r>
            <w:r>
              <w:rPr>
                <w:color w:val="000000"/>
                <w:sz w:val="26"/>
                <w:szCs w:val="26"/>
                <w:lang w:val="pt-BR"/>
              </w:rPr>
              <w:t>..</w:t>
            </w:r>
          </w:p>
        </w:tc>
        <w:tc>
          <w:tcPr>
            <w:tcW w:w="1182"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center"/>
              <w:rPr>
                <w:sz w:val="28"/>
                <w:szCs w:val="28"/>
              </w:rPr>
            </w:pPr>
            <w:r>
              <w:rPr>
                <w:sz w:val="28"/>
                <w:szCs w:val="28"/>
              </w:rPr>
              <w:t>0.5</w:t>
            </w:r>
          </w:p>
        </w:tc>
      </w:tr>
      <w:tr w:rsidR="008B6732" w:rsidRPr="006D2DDF" w:rsidTr="00FB4F72">
        <w:trPr>
          <w:trHeight w:val="1059"/>
        </w:trPr>
        <w:tc>
          <w:tcPr>
            <w:tcW w:w="928" w:type="dxa"/>
            <w:vMerge/>
          </w:tcPr>
          <w:p w:rsidR="008B6732" w:rsidRPr="006D2DDF" w:rsidRDefault="008B6732" w:rsidP="008B6732">
            <w:pPr>
              <w:widowControl w:val="0"/>
              <w:spacing w:line="312" w:lineRule="auto"/>
              <w:jc w:val="center"/>
              <w:rPr>
                <w:b/>
                <w:sz w:val="28"/>
                <w:szCs w:val="28"/>
              </w:rPr>
            </w:pPr>
          </w:p>
        </w:tc>
        <w:tc>
          <w:tcPr>
            <w:tcW w:w="456" w:type="dxa"/>
            <w:tcBorders>
              <w:top w:val="single" w:sz="4" w:space="0" w:color="auto"/>
              <w:left w:val="single" w:sz="4" w:space="0" w:color="auto"/>
              <w:right w:val="single" w:sz="4" w:space="0" w:color="auto"/>
            </w:tcBorders>
          </w:tcPr>
          <w:p w:rsidR="008B6732" w:rsidRPr="006D2DDF" w:rsidRDefault="008B6732" w:rsidP="008B6732">
            <w:pPr>
              <w:widowControl w:val="0"/>
              <w:spacing w:line="312" w:lineRule="auto"/>
              <w:jc w:val="right"/>
              <w:rPr>
                <w:b/>
                <w:i/>
                <w:sz w:val="28"/>
                <w:szCs w:val="28"/>
              </w:rPr>
            </w:pPr>
            <w:r w:rsidRPr="006D2DDF">
              <w:rPr>
                <w:b/>
                <w:i/>
                <w:sz w:val="28"/>
                <w:szCs w:val="28"/>
              </w:rPr>
              <w:t>c</w:t>
            </w:r>
          </w:p>
        </w:tc>
        <w:tc>
          <w:tcPr>
            <w:tcW w:w="7004"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both"/>
              <w:rPr>
                <w:b/>
                <w:sz w:val="28"/>
                <w:szCs w:val="28"/>
              </w:rPr>
            </w:pPr>
            <w:r w:rsidRPr="00D81F88">
              <w:rPr>
                <w:color w:val="000000"/>
                <w:sz w:val="26"/>
                <w:szCs w:val="26"/>
                <w:highlight w:val="white"/>
                <w:lang w:val="pt-BR"/>
              </w:rPr>
              <w:t>Chất là mặt tương đối ổn định, lượng là mặt thường xuyên biến đổi</w:t>
            </w:r>
            <w:r>
              <w:rPr>
                <w:color w:val="000000"/>
                <w:sz w:val="26"/>
                <w:szCs w:val="26"/>
                <w:lang w:val="pt-BR"/>
              </w:rPr>
              <w:t>...</w:t>
            </w:r>
          </w:p>
        </w:tc>
        <w:tc>
          <w:tcPr>
            <w:tcW w:w="1182"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center"/>
              <w:rPr>
                <w:sz w:val="28"/>
                <w:szCs w:val="28"/>
              </w:rPr>
            </w:pPr>
            <w:r>
              <w:rPr>
                <w:sz w:val="28"/>
                <w:szCs w:val="28"/>
              </w:rPr>
              <w:t>0.5</w:t>
            </w:r>
          </w:p>
        </w:tc>
      </w:tr>
      <w:tr w:rsidR="008B6732" w:rsidRPr="006D2DDF" w:rsidTr="00FB4F72">
        <w:trPr>
          <w:trHeight w:val="619"/>
        </w:trPr>
        <w:tc>
          <w:tcPr>
            <w:tcW w:w="928" w:type="dxa"/>
            <w:vMerge/>
          </w:tcPr>
          <w:p w:rsidR="008B6732" w:rsidRPr="006D2DDF" w:rsidRDefault="008B6732" w:rsidP="008B6732">
            <w:pPr>
              <w:widowControl w:val="0"/>
              <w:spacing w:line="312" w:lineRule="auto"/>
              <w:jc w:val="center"/>
              <w:rPr>
                <w:b/>
                <w:sz w:val="28"/>
                <w:szCs w:val="28"/>
              </w:rPr>
            </w:pPr>
          </w:p>
        </w:tc>
        <w:tc>
          <w:tcPr>
            <w:tcW w:w="456" w:type="dxa"/>
            <w:tcBorders>
              <w:top w:val="single" w:sz="4" w:space="0" w:color="auto"/>
              <w:bottom w:val="single" w:sz="4" w:space="0" w:color="auto"/>
              <w:right w:val="single" w:sz="4" w:space="0" w:color="auto"/>
            </w:tcBorders>
          </w:tcPr>
          <w:p w:rsidR="008B6732" w:rsidRPr="006D2DDF" w:rsidRDefault="008B6732" w:rsidP="008B6732">
            <w:pPr>
              <w:widowControl w:val="0"/>
              <w:spacing w:line="312" w:lineRule="auto"/>
              <w:jc w:val="right"/>
              <w:rPr>
                <w:b/>
                <w:i/>
                <w:sz w:val="28"/>
                <w:szCs w:val="28"/>
              </w:rPr>
            </w:pPr>
            <w:r w:rsidRPr="006D2DDF">
              <w:rPr>
                <w:b/>
                <w:i/>
                <w:sz w:val="28"/>
                <w:szCs w:val="28"/>
              </w:rPr>
              <w:t>d</w:t>
            </w:r>
          </w:p>
        </w:tc>
        <w:tc>
          <w:tcPr>
            <w:tcW w:w="7004"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both"/>
              <w:rPr>
                <w:b/>
                <w:sz w:val="28"/>
                <w:szCs w:val="28"/>
              </w:rPr>
            </w:pPr>
            <w:r w:rsidRPr="00D81F88">
              <w:rPr>
                <w:i/>
                <w:color w:val="000000"/>
                <w:sz w:val="26"/>
                <w:szCs w:val="26"/>
                <w:highlight w:val="white"/>
                <w:lang w:val="pt-BR"/>
              </w:rPr>
              <w:t>Ý nghĩa</w:t>
            </w:r>
            <w:r w:rsidRPr="00D81F88">
              <w:rPr>
                <w:color w:val="000000"/>
                <w:sz w:val="26"/>
                <w:szCs w:val="26"/>
                <w:highlight w:val="white"/>
                <w:lang w:val="pt-BR"/>
              </w:rPr>
              <w:t>: Trong nhận thức và hoạt động thực tiễn, con người phải tích cực chuẩn bị kỹ mọi điều kiện chủ quan, tích lũy đủ về lượng để có sự biến đổi về chất</w:t>
            </w:r>
            <w:r>
              <w:rPr>
                <w:color w:val="000000"/>
                <w:sz w:val="26"/>
                <w:szCs w:val="26"/>
                <w:lang w:val="pt-BR"/>
              </w:rPr>
              <w:t>...</w:t>
            </w:r>
          </w:p>
        </w:tc>
        <w:tc>
          <w:tcPr>
            <w:tcW w:w="1182"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center"/>
              <w:rPr>
                <w:sz w:val="28"/>
                <w:szCs w:val="28"/>
              </w:rPr>
            </w:pPr>
            <w:r>
              <w:rPr>
                <w:sz w:val="28"/>
                <w:szCs w:val="28"/>
              </w:rPr>
              <w:t>0.5</w:t>
            </w:r>
          </w:p>
        </w:tc>
      </w:tr>
      <w:tr w:rsidR="008B6732" w:rsidRPr="006D2DDF" w:rsidTr="00FB4F72">
        <w:trPr>
          <w:trHeight w:val="619"/>
        </w:trPr>
        <w:tc>
          <w:tcPr>
            <w:tcW w:w="928" w:type="dxa"/>
            <w:vMerge/>
          </w:tcPr>
          <w:p w:rsidR="008B6732" w:rsidRPr="006D2DDF" w:rsidRDefault="008B6732" w:rsidP="008B6732">
            <w:pPr>
              <w:widowControl w:val="0"/>
              <w:spacing w:line="312" w:lineRule="auto"/>
              <w:jc w:val="center"/>
              <w:rPr>
                <w:b/>
                <w:sz w:val="28"/>
                <w:szCs w:val="28"/>
              </w:rPr>
            </w:pPr>
          </w:p>
        </w:tc>
        <w:tc>
          <w:tcPr>
            <w:tcW w:w="456" w:type="dxa"/>
            <w:tcBorders>
              <w:top w:val="single" w:sz="4" w:space="0" w:color="auto"/>
              <w:bottom w:val="single" w:sz="4" w:space="0" w:color="auto"/>
              <w:right w:val="single" w:sz="4" w:space="0" w:color="auto"/>
            </w:tcBorders>
          </w:tcPr>
          <w:p w:rsidR="008B6732" w:rsidRPr="006D2DDF" w:rsidRDefault="008B6732" w:rsidP="008B6732">
            <w:pPr>
              <w:widowControl w:val="0"/>
              <w:spacing w:line="312" w:lineRule="auto"/>
              <w:jc w:val="right"/>
              <w:rPr>
                <w:b/>
                <w:i/>
                <w:sz w:val="28"/>
                <w:szCs w:val="28"/>
              </w:rPr>
            </w:pPr>
          </w:p>
        </w:tc>
        <w:tc>
          <w:tcPr>
            <w:tcW w:w="7004" w:type="dxa"/>
            <w:tcBorders>
              <w:top w:val="single" w:sz="4" w:space="0" w:color="auto"/>
              <w:left w:val="single" w:sz="4" w:space="0" w:color="auto"/>
              <w:bottom w:val="single" w:sz="4" w:space="0" w:color="auto"/>
              <w:right w:val="single" w:sz="4" w:space="0" w:color="auto"/>
            </w:tcBorders>
          </w:tcPr>
          <w:p w:rsidR="008B6732" w:rsidRPr="00D81F88" w:rsidRDefault="008B6732" w:rsidP="008B6732">
            <w:pPr>
              <w:widowControl w:val="0"/>
              <w:spacing w:line="312" w:lineRule="auto"/>
              <w:jc w:val="both"/>
              <w:rPr>
                <w:i/>
                <w:color w:val="000000"/>
                <w:sz w:val="26"/>
                <w:szCs w:val="26"/>
                <w:highlight w:val="white"/>
                <w:lang w:val="pt-BR"/>
              </w:rPr>
            </w:pPr>
            <w:r>
              <w:rPr>
                <w:i/>
                <w:color w:val="000000"/>
                <w:sz w:val="26"/>
                <w:szCs w:val="26"/>
                <w:highlight w:val="white"/>
                <w:lang w:val="pt-BR"/>
              </w:rPr>
              <w:t>Liên hệ bản thân</w:t>
            </w:r>
          </w:p>
        </w:tc>
        <w:tc>
          <w:tcPr>
            <w:tcW w:w="1182"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center"/>
              <w:rPr>
                <w:sz w:val="28"/>
                <w:szCs w:val="28"/>
              </w:rPr>
            </w:pPr>
            <w:r>
              <w:rPr>
                <w:sz w:val="28"/>
                <w:szCs w:val="28"/>
              </w:rPr>
              <w:t>0.5</w:t>
            </w:r>
          </w:p>
        </w:tc>
      </w:tr>
      <w:tr w:rsidR="008B6732" w:rsidRPr="006D2DDF" w:rsidTr="00FB4F72">
        <w:trPr>
          <w:trHeight w:val="544"/>
        </w:trPr>
        <w:tc>
          <w:tcPr>
            <w:tcW w:w="928" w:type="dxa"/>
            <w:tcBorders>
              <w:left w:val="single" w:sz="4" w:space="0" w:color="auto"/>
              <w:right w:val="single" w:sz="4" w:space="0" w:color="auto"/>
            </w:tcBorders>
          </w:tcPr>
          <w:p w:rsidR="008B6732" w:rsidRPr="006D2DDF" w:rsidRDefault="008B6732" w:rsidP="008B6732">
            <w:pPr>
              <w:widowControl w:val="0"/>
              <w:spacing w:line="312" w:lineRule="auto"/>
              <w:jc w:val="center"/>
              <w:rPr>
                <w:b/>
                <w:sz w:val="28"/>
                <w:szCs w:val="28"/>
              </w:rPr>
            </w:pPr>
            <w:r w:rsidRPr="006D2DDF">
              <w:rPr>
                <w:b/>
                <w:sz w:val="28"/>
                <w:szCs w:val="28"/>
              </w:rPr>
              <w:t>2</w:t>
            </w:r>
            <w:r>
              <w:rPr>
                <w:b/>
                <w:sz w:val="28"/>
                <w:szCs w:val="28"/>
              </w:rPr>
              <w:t xml:space="preserve"> </w:t>
            </w:r>
          </w:p>
        </w:tc>
        <w:tc>
          <w:tcPr>
            <w:tcW w:w="456"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right"/>
              <w:rPr>
                <w:b/>
                <w:i/>
                <w:sz w:val="28"/>
                <w:szCs w:val="28"/>
              </w:rPr>
            </w:pPr>
          </w:p>
        </w:tc>
        <w:tc>
          <w:tcPr>
            <w:tcW w:w="7004" w:type="dxa"/>
            <w:tcBorders>
              <w:top w:val="single" w:sz="4" w:space="0" w:color="auto"/>
              <w:left w:val="single" w:sz="4" w:space="0" w:color="auto"/>
              <w:bottom w:val="single" w:sz="4" w:space="0" w:color="auto"/>
              <w:right w:val="single" w:sz="4" w:space="0" w:color="auto"/>
            </w:tcBorders>
          </w:tcPr>
          <w:p w:rsidR="008B6732" w:rsidRPr="00F07A4B" w:rsidRDefault="007B3D80" w:rsidP="007B3D80">
            <w:pPr>
              <w:spacing w:before="120" w:line="276" w:lineRule="auto"/>
              <w:ind w:left="142" w:right="454"/>
              <w:jc w:val="both"/>
              <w:rPr>
                <w:b/>
                <w:i/>
                <w:sz w:val="28"/>
                <w:szCs w:val="28"/>
              </w:rPr>
            </w:pPr>
            <w:proofErr w:type="spellStart"/>
            <w:r w:rsidRPr="00F07A4B">
              <w:rPr>
                <w:b/>
                <w:i/>
                <w:sz w:val="28"/>
                <w:szCs w:val="28"/>
              </w:rPr>
              <w:t>Hãy</w:t>
            </w:r>
            <w:proofErr w:type="spellEnd"/>
            <w:r w:rsidRPr="00F07A4B">
              <w:rPr>
                <w:b/>
                <w:i/>
                <w:sz w:val="28"/>
                <w:szCs w:val="28"/>
              </w:rPr>
              <w:t xml:space="preserve"> </w:t>
            </w:r>
            <w:proofErr w:type="spellStart"/>
            <w:r w:rsidR="008B6732" w:rsidRPr="00F07A4B">
              <w:rPr>
                <w:b/>
                <w:i/>
                <w:sz w:val="28"/>
                <w:szCs w:val="28"/>
              </w:rPr>
              <w:t>phân</w:t>
            </w:r>
            <w:proofErr w:type="spellEnd"/>
            <w:r w:rsidR="008B6732" w:rsidRPr="00F07A4B">
              <w:rPr>
                <w:b/>
                <w:i/>
                <w:sz w:val="28"/>
                <w:szCs w:val="28"/>
              </w:rPr>
              <w:t xml:space="preserve"> </w:t>
            </w:r>
            <w:proofErr w:type="spellStart"/>
            <w:r w:rsidR="008B6732" w:rsidRPr="00F07A4B">
              <w:rPr>
                <w:b/>
                <w:i/>
                <w:sz w:val="28"/>
                <w:szCs w:val="28"/>
              </w:rPr>
              <w:t>tích</w:t>
            </w:r>
            <w:proofErr w:type="spellEnd"/>
            <w:r w:rsidR="008B6732" w:rsidRPr="00F07A4B">
              <w:rPr>
                <w:b/>
                <w:i/>
                <w:sz w:val="28"/>
                <w:szCs w:val="28"/>
              </w:rPr>
              <w:t xml:space="preserve"> </w:t>
            </w:r>
            <w:proofErr w:type="spellStart"/>
            <w:r w:rsidR="008B6732" w:rsidRPr="00F07A4B">
              <w:rPr>
                <w:b/>
                <w:i/>
                <w:sz w:val="28"/>
                <w:szCs w:val="28"/>
              </w:rPr>
              <w:t>những</w:t>
            </w:r>
            <w:proofErr w:type="spellEnd"/>
            <w:r w:rsidR="008B6732" w:rsidRPr="00F07A4B">
              <w:rPr>
                <w:b/>
                <w:i/>
                <w:sz w:val="28"/>
                <w:szCs w:val="28"/>
              </w:rPr>
              <w:t xml:space="preserve"> </w:t>
            </w:r>
            <w:proofErr w:type="spellStart"/>
            <w:r w:rsidR="008B6732" w:rsidRPr="00F07A4B">
              <w:rPr>
                <w:b/>
                <w:i/>
                <w:sz w:val="28"/>
                <w:szCs w:val="28"/>
              </w:rPr>
              <w:t>tác</w:t>
            </w:r>
            <w:proofErr w:type="spellEnd"/>
            <w:r w:rsidR="008B6732" w:rsidRPr="00F07A4B">
              <w:rPr>
                <w:b/>
                <w:i/>
                <w:sz w:val="28"/>
                <w:szCs w:val="28"/>
              </w:rPr>
              <w:t xml:space="preserve"> </w:t>
            </w:r>
            <w:proofErr w:type="spellStart"/>
            <w:r w:rsidR="008B6732" w:rsidRPr="00F07A4B">
              <w:rPr>
                <w:b/>
                <w:i/>
                <w:sz w:val="28"/>
                <w:szCs w:val="28"/>
              </w:rPr>
              <w:t>động</w:t>
            </w:r>
            <w:proofErr w:type="spellEnd"/>
            <w:r w:rsidR="008B6732" w:rsidRPr="00F07A4B">
              <w:rPr>
                <w:b/>
                <w:i/>
                <w:sz w:val="28"/>
                <w:szCs w:val="28"/>
              </w:rPr>
              <w:t xml:space="preserve"> </w:t>
            </w:r>
            <w:proofErr w:type="spellStart"/>
            <w:r w:rsidR="008B6732" w:rsidRPr="00F07A4B">
              <w:rPr>
                <w:b/>
                <w:i/>
                <w:sz w:val="28"/>
                <w:szCs w:val="28"/>
              </w:rPr>
              <w:t>của</w:t>
            </w:r>
            <w:proofErr w:type="spellEnd"/>
            <w:r w:rsidR="008B6732" w:rsidRPr="00F07A4B">
              <w:rPr>
                <w:b/>
                <w:i/>
                <w:sz w:val="28"/>
                <w:szCs w:val="28"/>
              </w:rPr>
              <w:t xml:space="preserve"> </w:t>
            </w:r>
            <w:proofErr w:type="spellStart"/>
            <w:r w:rsidR="008B6732" w:rsidRPr="00F07A4B">
              <w:rPr>
                <w:b/>
                <w:i/>
                <w:sz w:val="28"/>
                <w:szCs w:val="28"/>
              </w:rPr>
              <w:t>chính</w:t>
            </w:r>
            <w:proofErr w:type="spellEnd"/>
            <w:r w:rsidR="008B6732" w:rsidRPr="00F07A4B">
              <w:rPr>
                <w:b/>
                <w:i/>
                <w:sz w:val="28"/>
                <w:szCs w:val="28"/>
              </w:rPr>
              <w:t xml:space="preserve"> </w:t>
            </w:r>
            <w:proofErr w:type="spellStart"/>
            <w:r w:rsidR="008B6732" w:rsidRPr="00F07A4B">
              <w:rPr>
                <w:b/>
                <w:i/>
                <w:sz w:val="28"/>
                <w:szCs w:val="28"/>
              </w:rPr>
              <w:t>sách</w:t>
            </w:r>
            <w:proofErr w:type="spellEnd"/>
            <w:r w:rsidR="008B6732" w:rsidRPr="00F07A4B">
              <w:rPr>
                <w:b/>
                <w:i/>
                <w:sz w:val="28"/>
                <w:szCs w:val="28"/>
              </w:rPr>
              <w:t xml:space="preserve"> </w:t>
            </w:r>
            <w:proofErr w:type="spellStart"/>
            <w:r w:rsidR="008B6732" w:rsidRPr="00F07A4B">
              <w:rPr>
                <w:b/>
                <w:i/>
                <w:sz w:val="28"/>
                <w:szCs w:val="28"/>
              </w:rPr>
              <w:t>thống</w:t>
            </w:r>
            <w:proofErr w:type="spellEnd"/>
            <w:r w:rsidR="008B6732" w:rsidRPr="00F07A4B">
              <w:rPr>
                <w:b/>
                <w:i/>
                <w:sz w:val="28"/>
                <w:szCs w:val="28"/>
              </w:rPr>
              <w:t xml:space="preserve"> </w:t>
            </w:r>
            <w:proofErr w:type="spellStart"/>
            <w:r w:rsidR="008B6732" w:rsidRPr="00F07A4B">
              <w:rPr>
                <w:b/>
                <w:i/>
                <w:sz w:val="28"/>
                <w:szCs w:val="28"/>
              </w:rPr>
              <w:t>trị</w:t>
            </w:r>
            <w:proofErr w:type="spellEnd"/>
            <w:r w:rsidR="008B6732" w:rsidRPr="00F07A4B">
              <w:rPr>
                <w:b/>
                <w:i/>
                <w:sz w:val="28"/>
                <w:szCs w:val="28"/>
              </w:rPr>
              <w:t xml:space="preserve"> </w:t>
            </w:r>
            <w:proofErr w:type="spellStart"/>
            <w:r w:rsidR="008B6732" w:rsidRPr="00F07A4B">
              <w:rPr>
                <w:b/>
                <w:i/>
                <w:sz w:val="28"/>
                <w:szCs w:val="28"/>
              </w:rPr>
              <w:t>thuộc</w:t>
            </w:r>
            <w:proofErr w:type="spellEnd"/>
            <w:r w:rsidR="008B6732" w:rsidRPr="00F07A4B">
              <w:rPr>
                <w:b/>
                <w:i/>
                <w:sz w:val="28"/>
                <w:szCs w:val="28"/>
              </w:rPr>
              <w:t xml:space="preserve"> </w:t>
            </w:r>
            <w:proofErr w:type="spellStart"/>
            <w:r w:rsidR="008B6732" w:rsidRPr="00F07A4B">
              <w:rPr>
                <w:b/>
                <w:i/>
                <w:sz w:val="28"/>
                <w:szCs w:val="28"/>
              </w:rPr>
              <w:t>địa</w:t>
            </w:r>
            <w:proofErr w:type="spellEnd"/>
            <w:r w:rsidR="008B6732" w:rsidRPr="00F07A4B">
              <w:rPr>
                <w:b/>
                <w:i/>
                <w:sz w:val="28"/>
                <w:szCs w:val="28"/>
              </w:rPr>
              <w:t xml:space="preserve"> </w:t>
            </w:r>
            <w:proofErr w:type="spellStart"/>
            <w:r w:rsidR="008B6732" w:rsidRPr="00F07A4B">
              <w:rPr>
                <w:b/>
                <w:i/>
                <w:sz w:val="28"/>
                <w:szCs w:val="28"/>
              </w:rPr>
              <w:t>của</w:t>
            </w:r>
            <w:proofErr w:type="spellEnd"/>
            <w:r w:rsidR="008B6732" w:rsidRPr="00F07A4B">
              <w:rPr>
                <w:b/>
                <w:i/>
                <w:sz w:val="28"/>
                <w:szCs w:val="28"/>
              </w:rPr>
              <w:t xml:space="preserve"> </w:t>
            </w:r>
            <w:proofErr w:type="spellStart"/>
            <w:r w:rsidR="008B6732" w:rsidRPr="00F07A4B">
              <w:rPr>
                <w:b/>
                <w:i/>
                <w:sz w:val="28"/>
                <w:szCs w:val="28"/>
              </w:rPr>
              <w:t>thực</w:t>
            </w:r>
            <w:proofErr w:type="spellEnd"/>
            <w:r w:rsidR="008B6732" w:rsidRPr="00F07A4B">
              <w:rPr>
                <w:b/>
                <w:i/>
                <w:sz w:val="28"/>
                <w:szCs w:val="28"/>
              </w:rPr>
              <w:t xml:space="preserve"> </w:t>
            </w:r>
            <w:proofErr w:type="spellStart"/>
            <w:r w:rsidR="008B6732" w:rsidRPr="00F07A4B">
              <w:rPr>
                <w:b/>
                <w:i/>
                <w:sz w:val="28"/>
                <w:szCs w:val="28"/>
              </w:rPr>
              <w:t>dân</w:t>
            </w:r>
            <w:proofErr w:type="spellEnd"/>
            <w:r w:rsidR="008B6732" w:rsidRPr="00F07A4B">
              <w:rPr>
                <w:b/>
                <w:i/>
                <w:sz w:val="28"/>
                <w:szCs w:val="28"/>
              </w:rPr>
              <w:t xml:space="preserve"> </w:t>
            </w:r>
            <w:proofErr w:type="spellStart"/>
            <w:r w:rsidR="008B6732" w:rsidRPr="00F07A4B">
              <w:rPr>
                <w:b/>
                <w:i/>
                <w:sz w:val="28"/>
                <w:szCs w:val="28"/>
              </w:rPr>
              <w:t>Pháp</w:t>
            </w:r>
            <w:proofErr w:type="spellEnd"/>
            <w:r w:rsidR="008B6732" w:rsidRPr="00F07A4B">
              <w:rPr>
                <w:b/>
                <w:i/>
                <w:sz w:val="28"/>
                <w:szCs w:val="28"/>
              </w:rPr>
              <w:t xml:space="preserve"> </w:t>
            </w:r>
            <w:proofErr w:type="spellStart"/>
            <w:r w:rsidR="008B6732" w:rsidRPr="00F07A4B">
              <w:rPr>
                <w:b/>
                <w:i/>
                <w:sz w:val="28"/>
                <w:szCs w:val="28"/>
              </w:rPr>
              <w:t>đối</w:t>
            </w:r>
            <w:proofErr w:type="spellEnd"/>
            <w:r w:rsidR="008B6732" w:rsidRPr="00F07A4B">
              <w:rPr>
                <w:b/>
                <w:i/>
                <w:sz w:val="28"/>
                <w:szCs w:val="28"/>
              </w:rPr>
              <w:t xml:space="preserve"> </w:t>
            </w:r>
            <w:proofErr w:type="spellStart"/>
            <w:r w:rsidR="008B6732" w:rsidRPr="00F07A4B">
              <w:rPr>
                <w:b/>
                <w:i/>
                <w:sz w:val="28"/>
                <w:szCs w:val="28"/>
              </w:rPr>
              <w:t>với</w:t>
            </w:r>
            <w:proofErr w:type="spellEnd"/>
            <w:r w:rsidR="008B6732" w:rsidRPr="00F07A4B">
              <w:rPr>
                <w:b/>
                <w:i/>
                <w:sz w:val="28"/>
                <w:szCs w:val="28"/>
              </w:rPr>
              <w:t xml:space="preserve"> </w:t>
            </w:r>
            <w:proofErr w:type="spellStart"/>
            <w:r w:rsidR="008B6732" w:rsidRPr="00F07A4B">
              <w:rPr>
                <w:b/>
                <w:i/>
                <w:sz w:val="28"/>
                <w:szCs w:val="28"/>
              </w:rPr>
              <w:t>sự</w:t>
            </w:r>
            <w:proofErr w:type="spellEnd"/>
            <w:r w:rsidR="008B6732" w:rsidRPr="00F07A4B">
              <w:rPr>
                <w:b/>
                <w:i/>
                <w:sz w:val="28"/>
                <w:szCs w:val="28"/>
              </w:rPr>
              <w:t xml:space="preserve"> </w:t>
            </w:r>
            <w:proofErr w:type="spellStart"/>
            <w:r w:rsidR="008B6732" w:rsidRPr="00F07A4B">
              <w:rPr>
                <w:b/>
                <w:i/>
                <w:sz w:val="28"/>
                <w:szCs w:val="28"/>
              </w:rPr>
              <w:t>biến</w:t>
            </w:r>
            <w:proofErr w:type="spellEnd"/>
            <w:r w:rsidR="008B6732" w:rsidRPr="00F07A4B">
              <w:rPr>
                <w:b/>
                <w:i/>
                <w:sz w:val="28"/>
                <w:szCs w:val="28"/>
              </w:rPr>
              <w:t xml:space="preserve"> </w:t>
            </w:r>
            <w:proofErr w:type="spellStart"/>
            <w:r w:rsidR="008B6732" w:rsidRPr="00F07A4B">
              <w:rPr>
                <w:b/>
                <w:i/>
                <w:sz w:val="28"/>
                <w:szCs w:val="28"/>
              </w:rPr>
              <w:t>đổi</w:t>
            </w:r>
            <w:proofErr w:type="spellEnd"/>
            <w:r w:rsidR="008B6732" w:rsidRPr="00F07A4B">
              <w:rPr>
                <w:b/>
                <w:i/>
                <w:sz w:val="28"/>
                <w:szCs w:val="28"/>
              </w:rPr>
              <w:t xml:space="preserve"> </w:t>
            </w:r>
            <w:proofErr w:type="spellStart"/>
            <w:r w:rsidR="008B6732" w:rsidRPr="00F07A4B">
              <w:rPr>
                <w:b/>
                <w:i/>
                <w:sz w:val="28"/>
                <w:szCs w:val="28"/>
              </w:rPr>
              <w:t>trong</w:t>
            </w:r>
            <w:proofErr w:type="spellEnd"/>
            <w:r w:rsidR="008B6732" w:rsidRPr="00F07A4B">
              <w:rPr>
                <w:b/>
                <w:i/>
                <w:sz w:val="28"/>
                <w:szCs w:val="28"/>
              </w:rPr>
              <w:t xml:space="preserve"> </w:t>
            </w:r>
            <w:proofErr w:type="spellStart"/>
            <w:r w:rsidR="008B6732" w:rsidRPr="00F07A4B">
              <w:rPr>
                <w:b/>
                <w:i/>
                <w:sz w:val="28"/>
                <w:szCs w:val="28"/>
              </w:rPr>
              <w:t>xã</w:t>
            </w:r>
            <w:proofErr w:type="spellEnd"/>
            <w:r w:rsidR="008B6732" w:rsidRPr="00F07A4B">
              <w:rPr>
                <w:b/>
                <w:i/>
                <w:sz w:val="28"/>
                <w:szCs w:val="28"/>
              </w:rPr>
              <w:t xml:space="preserve"> </w:t>
            </w:r>
            <w:proofErr w:type="spellStart"/>
            <w:r w:rsidR="008B6732" w:rsidRPr="00F07A4B">
              <w:rPr>
                <w:b/>
                <w:i/>
                <w:sz w:val="28"/>
                <w:szCs w:val="28"/>
              </w:rPr>
              <w:t>hội</w:t>
            </w:r>
            <w:proofErr w:type="spellEnd"/>
            <w:r w:rsidR="008B6732" w:rsidRPr="00F07A4B">
              <w:rPr>
                <w:b/>
                <w:i/>
                <w:sz w:val="28"/>
                <w:szCs w:val="28"/>
              </w:rPr>
              <w:t xml:space="preserve"> </w:t>
            </w:r>
            <w:proofErr w:type="spellStart"/>
            <w:r w:rsidR="008B6732" w:rsidRPr="00F07A4B">
              <w:rPr>
                <w:b/>
                <w:i/>
                <w:sz w:val="28"/>
                <w:szCs w:val="28"/>
              </w:rPr>
              <w:t>Việt</w:t>
            </w:r>
            <w:proofErr w:type="spellEnd"/>
            <w:r w:rsidR="008B6732" w:rsidRPr="00F07A4B">
              <w:rPr>
                <w:b/>
                <w:i/>
                <w:sz w:val="28"/>
                <w:szCs w:val="28"/>
              </w:rPr>
              <w:t xml:space="preserve"> Nam </w:t>
            </w:r>
            <w:proofErr w:type="spellStart"/>
            <w:r w:rsidR="008B6732" w:rsidRPr="00F07A4B">
              <w:rPr>
                <w:b/>
                <w:i/>
                <w:sz w:val="28"/>
                <w:szCs w:val="28"/>
              </w:rPr>
              <w:t>cuối</w:t>
            </w:r>
            <w:proofErr w:type="spellEnd"/>
            <w:r w:rsidR="008B6732" w:rsidRPr="00F07A4B">
              <w:rPr>
                <w:b/>
                <w:i/>
                <w:sz w:val="28"/>
                <w:szCs w:val="28"/>
              </w:rPr>
              <w:t xml:space="preserve"> </w:t>
            </w:r>
            <w:proofErr w:type="spellStart"/>
            <w:r w:rsidR="008B6732" w:rsidRPr="00F07A4B">
              <w:rPr>
                <w:b/>
                <w:i/>
                <w:sz w:val="28"/>
                <w:szCs w:val="28"/>
              </w:rPr>
              <w:t>thế</w:t>
            </w:r>
            <w:proofErr w:type="spellEnd"/>
            <w:r w:rsidR="008B6732" w:rsidRPr="00F07A4B">
              <w:rPr>
                <w:b/>
                <w:i/>
                <w:sz w:val="28"/>
                <w:szCs w:val="28"/>
              </w:rPr>
              <w:t xml:space="preserve"> </w:t>
            </w:r>
            <w:proofErr w:type="spellStart"/>
            <w:r w:rsidR="008B6732" w:rsidRPr="00F07A4B">
              <w:rPr>
                <w:b/>
                <w:i/>
                <w:sz w:val="28"/>
                <w:szCs w:val="28"/>
              </w:rPr>
              <w:t>kỷ</w:t>
            </w:r>
            <w:proofErr w:type="spellEnd"/>
            <w:r w:rsidR="008B6732" w:rsidRPr="00F07A4B">
              <w:rPr>
                <w:b/>
                <w:i/>
                <w:sz w:val="28"/>
                <w:szCs w:val="28"/>
              </w:rPr>
              <w:t xml:space="preserve"> XIX </w:t>
            </w:r>
            <w:proofErr w:type="spellStart"/>
            <w:r w:rsidR="008B6732" w:rsidRPr="00F07A4B">
              <w:rPr>
                <w:b/>
                <w:i/>
                <w:sz w:val="28"/>
                <w:szCs w:val="28"/>
              </w:rPr>
              <w:t>đầu</w:t>
            </w:r>
            <w:proofErr w:type="spellEnd"/>
            <w:r w:rsidR="008B6732" w:rsidRPr="00F07A4B">
              <w:rPr>
                <w:b/>
                <w:i/>
                <w:sz w:val="28"/>
                <w:szCs w:val="28"/>
              </w:rPr>
              <w:t xml:space="preserve"> </w:t>
            </w:r>
            <w:proofErr w:type="spellStart"/>
            <w:r w:rsidR="008B6732" w:rsidRPr="00F07A4B">
              <w:rPr>
                <w:b/>
                <w:i/>
                <w:sz w:val="28"/>
                <w:szCs w:val="28"/>
              </w:rPr>
              <w:t>thế</w:t>
            </w:r>
            <w:proofErr w:type="spellEnd"/>
            <w:r w:rsidR="008B6732" w:rsidRPr="00F07A4B">
              <w:rPr>
                <w:b/>
                <w:i/>
                <w:sz w:val="28"/>
                <w:szCs w:val="28"/>
              </w:rPr>
              <w:t xml:space="preserve"> </w:t>
            </w:r>
            <w:proofErr w:type="spellStart"/>
            <w:r w:rsidR="008B6732" w:rsidRPr="00F07A4B">
              <w:rPr>
                <w:b/>
                <w:i/>
                <w:sz w:val="28"/>
                <w:szCs w:val="28"/>
              </w:rPr>
              <w:t>kỷ</w:t>
            </w:r>
            <w:proofErr w:type="spellEnd"/>
            <w:r w:rsidR="008B6732" w:rsidRPr="00F07A4B">
              <w:rPr>
                <w:b/>
                <w:i/>
                <w:sz w:val="28"/>
                <w:szCs w:val="28"/>
              </w:rPr>
              <w:t xml:space="preserve"> XX.</w:t>
            </w:r>
          </w:p>
          <w:p w:rsidR="008B6732" w:rsidRPr="006D2DDF" w:rsidRDefault="008B6732" w:rsidP="008B6732">
            <w:pPr>
              <w:widowControl w:val="0"/>
              <w:spacing w:line="312" w:lineRule="auto"/>
              <w:jc w:val="both"/>
              <w:rPr>
                <w:b/>
                <w:i/>
                <w:sz w:val="28"/>
                <w:szCs w:val="28"/>
              </w:rPr>
            </w:pPr>
          </w:p>
        </w:tc>
        <w:tc>
          <w:tcPr>
            <w:tcW w:w="1182"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center"/>
              <w:rPr>
                <w:b/>
                <w:sz w:val="28"/>
                <w:szCs w:val="28"/>
              </w:rPr>
            </w:pPr>
            <w:r>
              <w:rPr>
                <w:b/>
                <w:sz w:val="28"/>
                <w:szCs w:val="28"/>
              </w:rPr>
              <w:t>4</w:t>
            </w:r>
            <w:r w:rsidRPr="006D2DDF">
              <w:rPr>
                <w:b/>
                <w:sz w:val="28"/>
                <w:szCs w:val="28"/>
              </w:rPr>
              <w:t>.0</w:t>
            </w:r>
          </w:p>
        </w:tc>
      </w:tr>
      <w:tr w:rsidR="008B6732" w:rsidRPr="006D2DDF" w:rsidTr="006D2DDF">
        <w:trPr>
          <w:trHeight w:val="4533"/>
        </w:trPr>
        <w:tc>
          <w:tcPr>
            <w:tcW w:w="928" w:type="dxa"/>
            <w:vMerge w:val="restart"/>
            <w:tcBorders>
              <w:left w:val="single" w:sz="4" w:space="0" w:color="auto"/>
              <w:right w:val="single" w:sz="4" w:space="0" w:color="auto"/>
            </w:tcBorders>
          </w:tcPr>
          <w:p w:rsidR="008B6732" w:rsidRPr="006D2DDF" w:rsidRDefault="008B6732" w:rsidP="008B6732">
            <w:pPr>
              <w:widowControl w:val="0"/>
              <w:spacing w:line="312" w:lineRule="auto"/>
              <w:jc w:val="center"/>
              <w:rPr>
                <w:b/>
                <w:sz w:val="28"/>
                <w:szCs w:val="28"/>
              </w:rPr>
            </w:pPr>
          </w:p>
          <w:p w:rsidR="008B6732" w:rsidRPr="006D2DDF" w:rsidRDefault="008B6732" w:rsidP="008B6732">
            <w:pPr>
              <w:widowControl w:val="0"/>
              <w:spacing w:line="312" w:lineRule="auto"/>
              <w:jc w:val="center"/>
              <w:rPr>
                <w:b/>
                <w:sz w:val="28"/>
                <w:szCs w:val="28"/>
              </w:rPr>
            </w:pPr>
          </w:p>
          <w:p w:rsidR="008B6732" w:rsidRPr="006D2DDF" w:rsidRDefault="008B6732" w:rsidP="008B6732">
            <w:pPr>
              <w:widowControl w:val="0"/>
              <w:spacing w:line="312" w:lineRule="auto"/>
              <w:jc w:val="center"/>
              <w:rPr>
                <w:b/>
                <w:sz w:val="28"/>
                <w:szCs w:val="28"/>
              </w:rPr>
            </w:pPr>
          </w:p>
          <w:p w:rsidR="008B6732" w:rsidRPr="006D2DDF" w:rsidRDefault="008B6732" w:rsidP="008B6732">
            <w:pPr>
              <w:widowControl w:val="0"/>
              <w:spacing w:line="312" w:lineRule="auto"/>
              <w:jc w:val="center"/>
              <w:rPr>
                <w:b/>
                <w:sz w:val="28"/>
                <w:szCs w:val="28"/>
              </w:rPr>
            </w:pPr>
          </w:p>
          <w:p w:rsidR="008B6732" w:rsidRPr="006D2DDF" w:rsidRDefault="008B6732" w:rsidP="008B6732">
            <w:pPr>
              <w:widowControl w:val="0"/>
              <w:spacing w:line="312" w:lineRule="auto"/>
              <w:jc w:val="center"/>
              <w:rPr>
                <w:b/>
                <w:sz w:val="28"/>
                <w:szCs w:val="28"/>
              </w:rPr>
            </w:pPr>
          </w:p>
          <w:p w:rsidR="008B6732" w:rsidRPr="006D2DDF" w:rsidRDefault="008B6732" w:rsidP="008B6732">
            <w:pPr>
              <w:widowControl w:val="0"/>
              <w:spacing w:line="312" w:lineRule="auto"/>
              <w:jc w:val="center"/>
              <w:rPr>
                <w:b/>
                <w:sz w:val="28"/>
                <w:szCs w:val="28"/>
              </w:rPr>
            </w:pPr>
          </w:p>
          <w:p w:rsidR="008B6732" w:rsidRDefault="008B6732" w:rsidP="008B6732">
            <w:pPr>
              <w:widowControl w:val="0"/>
              <w:spacing w:line="312" w:lineRule="auto"/>
              <w:jc w:val="center"/>
              <w:rPr>
                <w:b/>
                <w:sz w:val="28"/>
                <w:szCs w:val="28"/>
              </w:rPr>
            </w:pPr>
            <w:proofErr w:type="spellStart"/>
            <w:r w:rsidRPr="006D2DDF">
              <w:rPr>
                <w:b/>
                <w:sz w:val="28"/>
                <w:szCs w:val="28"/>
              </w:rPr>
              <w:t>Câu</w:t>
            </w:r>
            <w:proofErr w:type="spellEnd"/>
            <w:r w:rsidRPr="006D2DDF">
              <w:rPr>
                <w:b/>
                <w:sz w:val="28"/>
                <w:szCs w:val="28"/>
              </w:rPr>
              <w:t xml:space="preserve"> 2</w:t>
            </w:r>
          </w:p>
          <w:p w:rsidR="008B6732" w:rsidRPr="006D2DDF" w:rsidRDefault="008B6732" w:rsidP="008B6732">
            <w:pPr>
              <w:widowControl w:val="0"/>
              <w:spacing w:line="312" w:lineRule="auto"/>
              <w:jc w:val="center"/>
              <w:rPr>
                <w:b/>
                <w:sz w:val="28"/>
                <w:szCs w:val="28"/>
              </w:rPr>
            </w:pPr>
            <w:r>
              <w:rPr>
                <w:b/>
                <w:sz w:val="28"/>
                <w:szCs w:val="28"/>
              </w:rPr>
              <w:t>(4.0)</w:t>
            </w:r>
          </w:p>
        </w:tc>
        <w:tc>
          <w:tcPr>
            <w:tcW w:w="456"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right"/>
              <w:rPr>
                <w:b/>
                <w:i/>
                <w:sz w:val="28"/>
                <w:szCs w:val="28"/>
              </w:rPr>
            </w:pPr>
            <w:r w:rsidRPr="006D2DDF">
              <w:rPr>
                <w:b/>
                <w:i/>
                <w:sz w:val="28"/>
                <w:szCs w:val="28"/>
              </w:rPr>
              <w:t>a</w:t>
            </w:r>
          </w:p>
        </w:tc>
        <w:tc>
          <w:tcPr>
            <w:tcW w:w="7004" w:type="dxa"/>
            <w:tcBorders>
              <w:top w:val="single" w:sz="4" w:space="0" w:color="auto"/>
              <w:left w:val="single" w:sz="4" w:space="0" w:color="auto"/>
              <w:bottom w:val="single" w:sz="4" w:space="0" w:color="auto"/>
              <w:right w:val="single" w:sz="4" w:space="0" w:color="auto"/>
            </w:tcBorders>
          </w:tcPr>
          <w:p w:rsidR="008B6732" w:rsidRDefault="008B6732" w:rsidP="008B6732">
            <w:pPr>
              <w:widowControl w:val="0"/>
              <w:spacing w:line="312" w:lineRule="auto"/>
              <w:jc w:val="both"/>
              <w:rPr>
                <w:color w:val="000000"/>
                <w:sz w:val="26"/>
                <w:szCs w:val="26"/>
                <w:lang w:val="pl-PL"/>
              </w:rPr>
            </w:pPr>
            <w:r w:rsidRPr="00D81F88">
              <w:rPr>
                <w:color w:val="000000"/>
                <w:sz w:val="26"/>
                <w:szCs w:val="26"/>
                <w:highlight w:val="white"/>
                <w:lang w:val="pl-PL"/>
              </w:rPr>
              <w:t>Từ năm 1858, thực dân Pháp xâm lược Việt Nam. Triều đình nhà Nguyễn từng bước thất bại</w:t>
            </w:r>
            <w:r>
              <w:rPr>
                <w:color w:val="000000"/>
                <w:sz w:val="26"/>
                <w:szCs w:val="26"/>
                <w:lang w:val="pl-PL"/>
              </w:rPr>
              <w:t>...</w:t>
            </w:r>
          </w:p>
          <w:p w:rsidR="008B6732" w:rsidRPr="00D81F88" w:rsidRDefault="008B6732" w:rsidP="008B6732">
            <w:pPr>
              <w:tabs>
                <w:tab w:val="left" w:pos="540"/>
                <w:tab w:val="left" w:pos="4488"/>
              </w:tabs>
              <w:spacing w:before="120" w:after="120" w:line="360" w:lineRule="auto"/>
              <w:ind w:firstLine="720"/>
              <w:jc w:val="both"/>
              <w:rPr>
                <w:color w:val="000000"/>
                <w:spacing w:val="-2"/>
                <w:sz w:val="26"/>
                <w:szCs w:val="26"/>
                <w:highlight w:val="white"/>
                <w:lang w:val="pl-PL"/>
              </w:rPr>
            </w:pPr>
            <w:r w:rsidRPr="00D81F88">
              <w:rPr>
                <w:color w:val="000000"/>
                <w:sz w:val="26"/>
                <w:szCs w:val="26"/>
                <w:highlight w:val="white"/>
                <w:lang w:val="pl-PL"/>
              </w:rPr>
              <w:t>+</w:t>
            </w:r>
            <w:r w:rsidRPr="00D81F88">
              <w:rPr>
                <w:i/>
                <w:color w:val="000000"/>
                <w:spacing w:val="-2"/>
                <w:sz w:val="26"/>
                <w:szCs w:val="26"/>
                <w:highlight w:val="white"/>
                <w:lang w:val="pl-PL"/>
              </w:rPr>
              <w:t>Về chính trị,</w:t>
            </w:r>
            <w:r w:rsidRPr="00D81F88">
              <w:rPr>
                <w:color w:val="000000"/>
                <w:spacing w:val="-2"/>
                <w:sz w:val="26"/>
                <w:szCs w:val="26"/>
                <w:highlight w:val="white"/>
                <w:lang w:val="pl-PL"/>
              </w:rPr>
              <w:t xml:space="preserve"> thực dân Pháp thi hành chính sách cai trị trực tiếp ở Đông Dương. Với chính sách “chia để trị”. </w:t>
            </w:r>
          </w:p>
          <w:p w:rsidR="008B6732" w:rsidRPr="00D81F88" w:rsidRDefault="008B6732" w:rsidP="008B6732">
            <w:pPr>
              <w:tabs>
                <w:tab w:val="left" w:pos="540"/>
                <w:tab w:val="left" w:pos="4488"/>
              </w:tabs>
              <w:spacing w:before="120" w:after="120" w:line="360" w:lineRule="auto"/>
              <w:ind w:firstLine="720"/>
              <w:jc w:val="both"/>
              <w:rPr>
                <w:color w:val="000000"/>
                <w:sz w:val="26"/>
                <w:szCs w:val="26"/>
                <w:highlight w:val="white"/>
                <w:lang w:val="pl-PL"/>
              </w:rPr>
            </w:pPr>
            <w:r w:rsidRPr="00D81F88">
              <w:rPr>
                <w:color w:val="000000"/>
                <w:spacing w:val="-2"/>
                <w:sz w:val="26"/>
                <w:szCs w:val="26"/>
                <w:highlight w:val="white"/>
                <w:lang w:val="pl-PL"/>
              </w:rPr>
              <w:t>+</w:t>
            </w:r>
            <w:r w:rsidRPr="00D81F88">
              <w:rPr>
                <w:i/>
                <w:color w:val="000000"/>
                <w:sz w:val="26"/>
                <w:szCs w:val="26"/>
                <w:highlight w:val="white"/>
                <w:lang w:val="pl-PL"/>
              </w:rPr>
              <w:t xml:space="preserve">Về kinh tế, </w:t>
            </w:r>
            <w:r w:rsidRPr="00D81F88">
              <w:rPr>
                <w:color w:val="000000"/>
                <w:sz w:val="26"/>
                <w:szCs w:val="26"/>
                <w:highlight w:val="white"/>
                <w:lang w:val="pl-PL"/>
              </w:rPr>
              <w:t>thực dân Pháp tiến hành cuộc khai thác thuộc địa Đông Dương lần thứ nhất (1897-1914), lần thứ hai (1919-1929),đầu tư lập các đồn điền cao su, cà phê, chè...;</w:t>
            </w:r>
          </w:p>
          <w:p w:rsidR="008B6732" w:rsidRPr="00D81F88" w:rsidRDefault="008B6732" w:rsidP="008B6732">
            <w:pPr>
              <w:tabs>
                <w:tab w:val="left" w:pos="540"/>
                <w:tab w:val="left" w:pos="4488"/>
              </w:tabs>
              <w:spacing w:before="120" w:after="120" w:line="360" w:lineRule="auto"/>
              <w:ind w:firstLine="720"/>
              <w:jc w:val="both"/>
              <w:rPr>
                <w:color w:val="000000"/>
                <w:sz w:val="26"/>
                <w:szCs w:val="26"/>
                <w:highlight w:val="white"/>
                <w:lang w:val="pl-PL"/>
              </w:rPr>
            </w:pPr>
            <w:r w:rsidRPr="00D81F88">
              <w:rPr>
                <w:color w:val="000000"/>
                <w:sz w:val="26"/>
                <w:szCs w:val="26"/>
                <w:highlight w:val="white"/>
                <w:lang w:val="pl-PL"/>
              </w:rPr>
              <w:t xml:space="preserve">+ </w:t>
            </w:r>
            <w:r w:rsidRPr="00D81F88">
              <w:rPr>
                <w:i/>
                <w:color w:val="000000"/>
                <w:sz w:val="26"/>
                <w:szCs w:val="26"/>
                <w:highlight w:val="white"/>
                <w:lang w:val="pl-PL"/>
              </w:rPr>
              <w:t>Về văn hoá,</w:t>
            </w:r>
            <w:r w:rsidRPr="00D81F88">
              <w:rPr>
                <w:color w:val="000000"/>
                <w:sz w:val="26"/>
                <w:szCs w:val="26"/>
                <w:highlight w:val="white"/>
                <w:lang w:val="pl-PL"/>
              </w:rPr>
              <w:t xml:space="preserve"> thực dân Pháp thực hiện chính sách ngu dân, nô dịch.</w:t>
            </w:r>
          </w:p>
          <w:p w:rsidR="008B6732" w:rsidRPr="006D2DDF" w:rsidRDefault="008B6732" w:rsidP="008B6732">
            <w:pPr>
              <w:widowControl w:val="0"/>
              <w:spacing w:line="312" w:lineRule="auto"/>
              <w:jc w:val="both"/>
              <w:rPr>
                <w:b/>
                <w:i/>
                <w:sz w:val="28"/>
                <w:szCs w:val="28"/>
              </w:rPr>
            </w:pPr>
          </w:p>
        </w:tc>
        <w:tc>
          <w:tcPr>
            <w:tcW w:w="1182"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center"/>
              <w:rPr>
                <w:sz w:val="28"/>
                <w:szCs w:val="28"/>
              </w:rPr>
            </w:pPr>
            <w:r w:rsidRPr="006D2DDF">
              <w:rPr>
                <w:sz w:val="28"/>
                <w:szCs w:val="28"/>
              </w:rPr>
              <w:t>0.</w:t>
            </w:r>
            <w:r>
              <w:rPr>
                <w:sz w:val="28"/>
                <w:szCs w:val="28"/>
              </w:rPr>
              <w:t>2</w:t>
            </w:r>
            <w:r w:rsidRPr="006D2DDF">
              <w:rPr>
                <w:sz w:val="28"/>
                <w:szCs w:val="28"/>
              </w:rPr>
              <w:t>5</w:t>
            </w:r>
          </w:p>
          <w:p w:rsidR="008B6732" w:rsidRPr="006D2DDF" w:rsidRDefault="008B6732" w:rsidP="008B6732">
            <w:pPr>
              <w:widowControl w:val="0"/>
              <w:spacing w:line="312" w:lineRule="auto"/>
              <w:jc w:val="center"/>
              <w:rPr>
                <w:sz w:val="28"/>
                <w:szCs w:val="28"/>
              </w:rPr>
            </w:pPr>
          </w:p>
          <w:p w:rsidR="008B6732" w:rsidRPr="006D2DDF" w:rsidRDefault="008B6732" w:rsidP="008B6732">
            <w:pPr>
              <w:widowControl w:val="0"/>
              <w:spacing w:line="312" w:lineRule="auto"/>
              <w:jc w:val="center"/>
              <w:rPr>
                <w:sz w:val="28"/>
                <w:szCs w:val="28"/>
              </w:rPr>
            </w:pPr>
          </w:p>
          <w:p w:rsidR="008B6732" w:rsidRPr="006D2DDF" w:rsidRDefault="008B6732" w:rsidP="008B6732">
            <w:pPr>
              <w:widowControl w:val="0"/>
              <w:spacing w:line="312" w:lineRule="auto"/>
              <w:jc w:val="center"/>
              <w:rPr>
                <w:sz w:val="28"/>
                <w:szCs w:val="28"/>
              </w:rPr>
            </w:pPr>
            <w:r w:rsidRPr="006D2DDF">
              <w:rPr>
                <w:sz w:val="28"/>
                <w:szCs w:val="28"/>
              </w:rPr>
              <w:t>0.</w:t>
            </w:r>
            <w:r>
              <w:rPr>
                <w:sz w:val="28"/>
                <w:szCs w:val="28"/>
              </w:rPr>
              <w:t>2</w:t>
            </w:r>
            <w:r w:rsidRPr="006D2DDF">
              <w:rPr>
                <w:sz w:val="28"/>
                <w:szCs w:val="28"/>
              </w:rPr>
              <w:t>5</w:t>
            </w:r>
          </w:p>
          <w:p w:rsidR="008B6732" w:rsidRPr="006D2DDF" w:rsidRDefault="008B6732" w:rsidP="008B6732">
            <w:pPr>
              <w:widowControl w:val="0"/>
              <w:spacing w:line="312" w:lineRule="auto"/>
              <w:jc w:val="center"/>
              <w:rPr>
                <w:sz w:val="28"/>
                <w:szCs w:val="28"/>
              </w:rPr>
            </w:pPr>
          </w:p>
          <w:p w:rsidR="008B6732" w:rsidRPr="006D2DDF" w:rsidRDefault="008B6732" w:rsidP="008B6732">
            <w:pPr>
              <w:widowControl w:val="0"/>
              <w:spacing w:line="312" w:lineRule="auto"/>
              <w:jc w:val="center"/>
              <w:rPr>
                <w:sz w:val="28"/>
                <w:szCs w:val="28"/>
              </w:rPr>
            </w:pPr>
            <w:r w:rsidRPr="006D2DDF">
              <w:rPr>
                <w:sz w:val="28"/>
                <w:szCs w:val="28"/>
              </w:rPr>
              <w:t>0.</w:t>
            </w:r>
            <w:r>
              <w:rPr>
                <w:sz w:val="28"/>
                <w:szCs w:val="28"/>
              </w:rPr>
              <w:t>2</w:t>
            </w:r>
            <w:r w:rsidRPr="006D2DDF">
              <w:rPr>
                <w:sz w:val="28"/>
                <w:szCs w:val="28"/>
              </w:rPr>
              <w:t>5</w:t>
            </w:r>
          </w:p>
          <w:p w:rsidR="008B6732" w:rsidRPr="006D2DDF" w:rsidRDefault="008B6732" w:rsidP="008B6732">
            <w:pPr>
              <w:widowControl w:val="0"/>
              <w:spacing w:line="312" w:lineRule="auto"/>
              <w:jc w:val="center"/>
              <w:rPr>
                <w:sz w:val="28"/>
                <w:szCs w:val="28"/>
              </w:rPr>
            </w:pPr>
          </w:p>
          <w:p w:rsidR="008B6732" w:rsidRPr="006D2DDF" w:rsidRDefault="008B6732" w:rsidP="008B6732">
            <w:pPr>
              <w:widowControl w:val="0"/>
              <w:spacing w:line="312" w:lineRule="auto"/>
              <w:jc w:val="center"/>
              <w:rPr>
                <w:sz w:val="28"/>
                <w:szCs w:val="28"/>
              </w:rPr>
            </w:pPr>
            <w:r w:rsidRPr="006D2DDF">
              <w:rPr>
                <w:sz w:val="28"/>
                <w:szCs w:val="28"/>
              </w:rPr>
              <w:t>0.</w:t>
            </w:r>
            <w:r>
              <w:rPr>
                <w:sz w:val="28"/>
                <w:szCs w:val="28"/>
              </w:rPr>
              <w:t>2</w:t>
            </w:r>
            <w:r w:rsidRPr="006D2DDF">
              <w:rPr>
                <w:sz w:val="28"/>
                <w:szCs w:val="28"/>
              </w:rPr>
              <w:t>5</w:t>
            </w:r>
          </w:p>
        </w:tc>
      </w:tr>
      <w:tr w:rsidR="008B6732" w:rsidRPr="006D2DDF" w:rsidTr="0082206C">
        <w:trPr>
          <w:trHeight w:val="544"/>
        </w:trPr>
        <w:tc>
          <w:tcPr>
            <w:tcW w:w="928" w:type="dxa"/>
            <w:vMerge/>
            <w:tcBorders>
              <w:left w:val="single" w:sz="4" w:space="0" w:color="auto"/>
              <w:right w:val="single" w:sz="4" w:space="0" w:color="auto"/>
            </w:tcBorders>
          </w:tcPr>
          <w:p w:rsidR="008B6732" w:rsidRPr="006D2DDF" w:rsidRDefault="008B6732" w:rsidP="008B6732">
            <w:pPr>
              <w:widowControl w:val="0"/>
              <w:spacing w:line="312" w:lineRule="auto"/>
              <w:jc w:val="center"/>
              <w:rPr>
                <w:b/>
                <w:sz w:val="28"/>
                <w:szCs w:val="28"/>
              </w:rPr>
            </w:pPr>
          </w:p>
        </w:tc>
        <w:tc>
          <w:tcPr>
            <w:tcW w:w="456" w:type="dxa"/>
            <w:vMerge w:val="restart"/>
            <w:tcBorders>
              <w:top w:val="single" w:sz="4" w:space="0" w:color="auto"/>
              <w:left w:val="single" w:sz="4" w:space="0" w:color="auto"/>
              <w:right w:val="single" w:sz="4" w:space="0" w:color="auto"/>
            </w:tcBorders>
          </w:tcPr>
          <w:p w:rsidR="008B6732" w:rsidRPr="006D2DDF" w:rsidRDefault="008B6732" w:rsidP="008B6732">
            <w:pPr>
              <w:widowControl w:val="0"/>
              <w:spacing w:line="312" w:lineRule="auto"/>
              <w:jc w:val="right"/>
              <w:rPr>
                <w:b/>
                <w:i/>
                <w:sz w:val="28"/>
                <w:szCs w:val="28"/>
              </w:rPr>
            </w:pPr>
            <w:r w:rsidRPr="006D2DDF">
              <w:rPr>
                <w:b/>
                <w:i/>
                <w:sz w:val="28"/>
                <w:szCs w:val="28"/>
              </w:rPr>
              <w:t>b</w:t>
            </w:r>
          </w:p>
        </w:tc>
        <w:tc>
          <w:tcPr>
            <w:tcW w:w="7004" w:type="dxa"/>
            <w:tcBorders>
              <w:top w:val="single" w:sz="4" w:space="0" w:color="auto"/>
              <w:left w:val="single" w:sz="4" w:space="0" w:color="auto"/>
              <w:bottom w:val="single" w:sz="4" w:space="0" w:color="auto"/>
              <w:right w:val="single" w:sz="4" w:space="0" w:color="auto"/>
            </w:tcBorders>
          </w:tcPr>
          <w:p w:rsidR="008B6732" w:rsidRDefault="008B6732" w:rsidP="008B6732">
            <w:pPr>
              <w:tabs>
                <w:tab w:val="left" w:pos="540"/>
                <w:tab w:val="left" w:pos="4488"/>
              </w:tabs>
              <w:spacing w:before="120" w:after="120" w:line="360" w:lineRule="auto"/>
              <w:ind w:firstLine="720"/>
              <w:jc w:val="both"/>
              <w:rPr>
                <w:color w:val="000000"/>
                <w:sz w:val="26"/>
                <w:szCs w:val="26"/>
                <w:highlight w:val="white"/>
              </w:rPr>
            </w:pPr>
            <w:r w:rsidRPr="00D81F88">
              <w:rPr>
                <w:color w:val="000000"/>
                <w:sz w:val="26"/>
                <w:szCs w:val="26"/>
                <w:highlight w:val="white"/>
                <w:lang w:val="pl-PL"/>
              </w:rPr>
              <w:t xml:space="preserve">- Dưới sự thống trị của thực dân Pháp,tính chất xã hội Việt Nam đã thay </w:t>
            </w:r>
            <w:r w:rsidRPr="00D81F88">
              <w:rPr>
                <w:color w:val="000000"/>
                <w:sz w:val="26"/>
                <w:szCs w:val="26"/>
                <w:highlight w:val="white"/>
                <w:lang w:val="vi-VN"/>
              </w:rPr>
              <w:t>đổi:</w:t>
            </w:r>
          </w:p>
          <w:p w:rsidR="008B6732" w:rsidRPr="00D81F88" w:rsidRDefault="008B6732" w:rsidP="008B6732">
            <w:pPr>
              <w:tabs>
                <w:tab w:val="left" w:pos="540"/>
                <w:tab w:val="left" w:pos="4488"/>
              </w:tabs>
              <w:spacing w:before="120" w:after="120" w:line="360" w:lineRule="auto"/>
              <w:ind w:firstLine="720"/>
              <w:jc w:val="both"/>
              <w:rPr>
                <w:color w:val="000000"/>
                <w:sz w:val="26"/>
                <w:szCs w:val="26"/>
                <w:highlight w:val="white"/>
                <w:lang w:val="pl-PL"/>
              </w:rPr>
            </w:pPr>
            <w:r w:rsidRPr="00D81F88">
              <w:rPr>
                <w:color w:val="000000"/>
                <w:sz w:val="26"/>
                <w:szCs w:val="26"/>
                <w:highlight w:val="white"/>
                <w:lang w:val="pl-PL"/>
              </w:rPr>
              <w:t xml:space="preserve">+ Tính chất xã hội Việt Nam từ xã hội phong kiến trở thành xã hội thuộc địa, nửa phong kiến. </w:t>
            </w:r>
          </w:p>
          <w:p w:rsidR="008B6732" w:rsidRPr="00D81F88" w:rsidRDefault="008B6732" w:rsidP="008B6732">
            <w:pPr>
              <w:tabs>
                <w:tab w:val="left" w:pos="540"/>
                <w:tab w:val="left" w:pos="4488"/>
              </w:tabs>
              <w:spacing w:before="120" w:after="120" w:line="360" w:lineRule="auto"/>
              <w:ind w:firstLine="720"/>
              <w:jc w:val="both"/>
              <w:rPr>
                <w:rFonts w:eastAsia="Calibri"/>
                <w:color w:val="000000"/>
                <w:sz w:val="26"/>
                <w:szCs w:val="26"/>
                <w:highlight w:val="white"/>
                <w:lang w:val="pl-PL"/>
              </w:rPr>
            </w:pPr>
            <w:r w:rsidRPr="00D81F88">
              <w:rPr>
                <w:rFonts w:eastAsia="Calibri"/>
                <w:color w:val="000000"/>
                <w:sz w:val="26"/>
                <w:szCs w:val="26"/>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rsidR="008B6732" w:rsidRPr="00F07A4B" w:rsidRDefault="008B6732" w:rsidP="008B6732">
            <w:pPr>
              <w:tabs>
                <w:tab w:val="left" w:pos="540"/>
                <w:tab w:val="left" w:pos="4488"/>
              </w:tabs>
              <w:spacing w:before="120" w:after="120" w:line="360" w:lineRule="auto"/>
              <w:ind w:firstLine="720"/>
              <w:jc w:val="both"/>
              <w:rPr>
                <w:color w:val="000000"/>
                <w:sz w:val="26"/>
                <w:szCs w:val="26"/>
                <w:highlight w:val="white"/>
              </w:rPr>
            </w:pPr>
            <w:r w:rsidRPr="00D81F88">
              <w:rPr>
                <w:color w:val="000000"/>
                <w:sz w:val="26"/>
                <w:szCs w:val="26"/>
                <w:highlight w:val="white"/>
                <w:lang w:val="pl-PL"/>
              </w:rPr>
              <w:t xml:space="preserve"> +</w:t>
            </w:r>
            <w:r w:rsidRPr="00D81F88">
              <w:rPr>
                <w:color w:val="000000"/>
                <w:sz w:val="26"/>
                <w:szCs w:val="26"/>
                <w:highlight w:val="white"/>
                <w:lang w:val="vi-VN"/>
              </w:rPr>
              <w:t xml:space="preserve"> </w:t>
            </w:r>
            <w:r w:rsidRPr="00D81F88">
              <w:rPr>
                <w:rFonts w:eastAsia="Calibri"/>
                <w:color w:val="000000"/>
                <w:sz w:val="26"/>
                <w:szCs w:val="26"/>
                <w:highlight w:val="white"/>
                <w:lang w:val="pl-PL"/>
              </w:rPr>
              <w:t xml:space="preserve">Dưới tác động của chính sách cai trị của thực dân Pháp </w:t>
            </w:r>
            <w:r w:rsidRPr="00D81F88">
              <w:rPr>
                <w:rFonts w:eastAsia="Calibri"/>
                <w:color w:val="000000"/>
                <w:sz w:val="26"/>
                <w:szCs w:val="26"/>
                <w:highlight w:val="white"/>
                <w:lang w:val="vi-VN"/>
              </w:rPr>
              <w:t>trên các mặt:</w:t>
            </w:r>
            <w:r w:rsidRPr="00D81F88">
              <w:rPr>
                <w:rFonts w:eastAsia="Calibri"/>
                <w:color w:val="000000"/>
                <w:sz w:val="26"/>
                <w:szCs w:val="26"/>
                <w:highlight w:val="white"/>
                <w:lang w:val="pl-PL"/>
              </w:rPr>
              <w:t xml:space="preserve"> kinh tế, chính </w:t>
            </w:r>
            <w:r w:rsidRPr="00D81F88">
              <w:rPr>
                <w:rFonts w:eastAsia="Calibri"/>
                <w:color w:val="000000"/>
                <w:sz w:val="26"/>
                <w:szCs w:val="26"/>
                <w:highlight w:val="white"/>
                <w:lang w:val="vi-VN"/>
              </w:rPr>
              <w:t>trị,....</w:t>
            </w:r>
            <w:r w:rsidRPr="00D81F88">
              <w:rPr>
                <w:rFonts w:eastAsia="Calibri"/>
                <w:color w:val="000000"/>
                <w:sz w:val="26"/>
                <w:szCs w:val="26"/>
                <w:highlight w:val="white"/>
                <w:lang w:val="pl-PL"/>
              </w:rPr>
              <w:t xml:space="preserve">Xã hội Việt Nam đã diễn ra quá trình phân hóa giai cấp sâu sắc. </w:t>
            </w:r>
            <w:r>
              <w:rPr>
                <w:rFonts w:eastAsia="Calibri"/>
                <w:color w:val="000000"/>
                <w:sz w:val="26"/>
                <w:szCs w:val="26"/>
                <w:highlight w:val="white"/>
                <w:lang w:val="pl-PL"/>
              </w:rPr>
              <w:t>...</w:t>
            </w:r>
          </w:p>
          <w:p w:rsidR="008B6732" w:rsidRPr="006D2DDF" w:rsidRDefault="008B6732" w:rsidP="008B6732">
            <w:pPr>
              <w:widowControl w:val="0"/>
              <w:spacing w:line="312" w:lineRule="auto"/>
              <w:jc w:val="both"/>
              <w:rPr>
                <w:i/>
                <w:sz w:val="28"/>
                <w:szCs w:val="28"/>
              </w:rPr>
            </w:pPr>
          </w:p>
        </w:tc>
        <w:tc>
          <w:tcPr>
            <w:tcW w:w="1182" w:type="dxa"/>
            <w:tcBorders>
              <w:top w:val="single" w:sz="4" w:space="0" w:color="auto"/>
              <w:left w:val="single" w:sz="4" w:space="0" w:color="auto"/>
              <w:bottom w:val="single" w:sz="4" w:space="0" w:color="auto"/>
              <w:right w:val="single" w:sz="4" w:space="0" w:color="auto"/>
            </w:tcBorders>
          </w:tcPr>
          <w:p w:rsidR="008B6732" w:rsidRDefault="008B6732" w:rsidP="008B6732">
            <w:pPr>
              <w:widowControl w:val="0"/>
              <w:spacing w:line="312" w:lineRule="auto"/>
              <w:jc w:val="center"/>
              <w:rPr>
                <w:sz w:val="28"/>
                <w:szCs w:val="28"/>
              </w:rPr>
            </w:pPr>
          </w:p>
          <w:p w:rsidR="008B6732" w:rsidRDefault="008B6732" w:rsidP="008B6732">
            <w:pPr>
              <w:widowControl w:val="0"/>
              <w:spacing w:line="312" w:lineRule="auto"/>
              <w:jc w:val="center"/>
              <w:rPr>
                <w:sz w:val="28"/>
                <w:szCs w:val="28"/>
              </w:rPr>
            </w:pPr>
          </w:p>
          <w:p w:rsidR="008B6732" w:rsidRDefault="008B6732" w:rsidP="008B6732">
            <w:pPr>
              <w:widowControl w:val="0"/>
              <w:spacing w:line="312" w:lineRule="auto"/>
              <w:jc w:val="center"/>
              <w:rPr>
                <w:sz w:val="28"/>
                <w:szCs w:val="28"/>
              </w:rPr>
            </w:pPr>
          </w:p>
          <w:p w:rsidR="008B6732" w:rsidRDefault="008B6732" w:rsidP="008B6732">
            <w:pPr>
              <w:widowControl w:val="0"/>
              <w:spacing w:line="312" w:lineRule="auto"/>
              <w:jc w:val="center"/>
              <w:rPr>
                <w:sz w:val="28"/>
                <w:szCs w:val="28"/>
              </w:rPr>
            </w:pPr>
          </w:p>
          <w:p w:rsidR="008B6732" w:rsidRDefault="008B6732" w:rsidP="008B6732">
            <w:pPr>
              <w:widowControl w:val="0"/>
              <w:spacing w:line="312" w:lineRule="auto"/>
              <w:jc w:val="center"/>
              <w:rPr>
                <w:sz w:val="28"/>
                <w:szCs w:val="28"/>
              </w:rPr>
            </w:pPr>
            <w:r>
              <w:rPr>
                <w:sz w:val="28"/>
                <w:szCs w:val="28"/>
              </w:rPr>
              <w:t>0.25</w:t>
            </w:r>
          </w:p>
          <w:p w:rsidR="008B6732" w:rsidRDefault="008B6732" w:rsidP="008B6732">
            <w:pPr>
              <w:widowControl w:val="0"/>
              <w:spacing w:line="312" w:lineRule="auto"/>
              <w:jc w:val="center"/>
              <w:rPr>
                <w:sz w:val="28"/>
                <w:szCs w:val="28"/>
              </w:rPr>
            </w:pPr>
          </w:p>
          <w:p w:rsidR="008B6732" w:rsidRDefault="008B6732" w:rsidP="008B6732">
            <w:pPr>
              <w:widowControl w:val="0"/>
              <w:spacing w:line="312" w:lineRule="auto"/>
              <w:jc w:val="center"/>
              <w:rPr>
                <w:sz w:val="28"/>
                <w:szCs w:val="28"/>
              </w:rPr>
            </w:pPr>
            <w:r>
              <w:rPr>
                <w:sz w:val="28"/>
                <w:szCs w:val="28"/>
              </w:rPr>
              <w:t>0.5</w:t>
            </w:r>
          </w:p>
          <w:p w:rsidR="008B6732" w:rsidRDefault="008B6732" w:rsidP="008B6732">
            <w:pPr>
              <w:widowControl w:val="0"/>
              <w:spacing w:line="312" w:lineRule="auto"/>
              <w:jc w:val="center"/>
              <w:rPr>
                <w:sz w:val="28"/>
                <w:szCs w:val="28"/>
              </w:rPr>
            </w:pPr>
          </w:p>
          <w:p w:rsidR="008B6732" w:rsidRDefault="008B6732" w:rsidP="008B6732">
            <w:pPr>
              <w:widowControl w:val="0"/>
              <w:spacing w:line="312" w:lineRule="auto"/>
              <w:jc w:val="center"/>
              <w:rPr>
                <w:sz w:val="28"/>
                <w:szCs w:val="28"/>
              </w:rPr>
            </w:pPr>
          </w:p>
          <w:p w:rsidR="008B6732" w:rsidRDefault="008B6732" w:rsidP="008B6732">
            <w:pPr>
              <w:widowControl w:val="0"/>
              <w:spacing w:line="312" w:lineRule="auto"/>
              <w:jc w:val="center"/>
              <w:rPr>
                <w:sz w:val="28"/>
                <w:szCs w:val="28"/>
              </w:rPr>
            </w:pPr>
          </w:p>
          <w:p w:rsidR="008B6732" w:rsidRPr="006D2DDF" w:rsidRDefault="008B6732" w:rsidP="008B6732">
            <w:pPr>
              <w:widowControl w:val="0"/>
              <w:spacing w:line="312" w:lineRule="auto"/>
              <w:jc w:val="center"/>
              <w:rPr>
                <w:sz w:val="28"/>
                <w:szCs w:val="28"/>
              </w:rPr>
            </w:pPr>
            <w:r>
              <w:rPr>
                <w:sz w:val="28"/>
                <w:szCs w:val="28"/>
              </w:rPr>
              <w:t>0.75</w:t>
            </w:r>
          </w:p>
        </w:tc>
      </w:tr>
      <w:tr w:rsidR="008B6732" w:rsidRPr="006D2DDF" w:rsidTr="0082206C">
        <w:trPr>
          <w:trHeight w:val="544"/>
        </w:trPr>
        <w:tc>
          <w:tcPr>
            <w:tcW w:w="928" w:type="dxa"/>
            <w:vMerge/>
            <w:tcBorders>
              <w:left w:val="single" w:sz="4" w:space="0" w:color="auto"/>
              <w:right w:val="single" w:sz="4" w:space="0" w:color="auto"/>
            </w:tcBorders>
          </w:tcPr>
          <w:p w:rsidR="008B6732" w:rsidRPr="006D2DDF" w:rsidRDefault="008B6732" w:rsidP="008B6732">
            <w:pPr>
              <w:widowControl w:val="0"/>
              <w:spacing w:line="312" w:lineRule="auto"/>
              <w:jc w:val="center"/>
              <w:rPr>
                <w:b/>
                <w:sz w:val="28"/>
                <w:szCs w:val="28"/>
              </w:rPr>
            </w:pPr>
          </w:p>
        </w:tc>
        <w:tc>
          <w:tcPr>
            <w:tcW w:w="456" w:type="dxa"/>
            <w:vMerge/>
            <w:tcBorders>
              <w:left w:val="single" w:sz="4" w:space="0" w:color="auto"/>
              <w:right w:val="single" w:sz="4" w:space="0" w:color="auto"/>
            </w:tcBorders>
          </w:tcPr>
          <w:p w:rsidR="008B6732" w:rsidRPr="006D2DDF" w:rsidRDefault="008B6732" w:rsidP="008B6732">
            <w:pPr>
              <w:widowControl w:val="0"/>
              <w:spacing w:line="312" w:lineRule="auto"/>
              <w:jc w:val="right"/>
              <w:rPr>
                <w:b/>
                <w:i/>
                <w:sz w:val="28"/>
                <w:szCs w:val="28"/>
              </w:rPr>
            </w:pPr>
          </w:p>
        </w:tc>
        <w:tc>
          <w:tcPr>
            <w:tcW w:w="7004" w:type="dxa"/>
            <w:tcBorders>
              <w:top w:val="single" w:sz="4" w:space="0" w:color="auto"/>
              <w:left w:val="single" w:sz="4" w:space="0" w:color="auto"/>
              <w:bottom w:val="single" w:sz="4" w:space="0" w:color="auto"/>
              <w:right w:val="single" w:sz="4" w:space="0" w:color="auto"/>
            </w:tcBorders>
          </w:tcPr>
          <w:p w:rsidR="008B6732" w:rsidRPr="00D81F88" w:rsidRDefault="008B6732" w:rsidP="008B6732">
            <w:pPr>
              <w:tabs>
                <w:tab w:val="left" w:pos="540"/>
                <w:tab w:val="left" w:pos="4488"/>
              </w:tabs>
              <w:spacing w:before="120" w:after="120" w:line="360" w:lineRule="auto"/>
              <w:ind w:firstLine="720"/>
              <w:jc w:val="both"/>
              <w:rPr>
                <w:color w:val="000000"/>
                <w:sz w:val="26"/>
                <w:szCs w:val="26"/>
                <w:highlight w:val="white"/>
                <w:lang w:val="pl-PL"/>
              </w:rPr>
            </w:pPr>
            <w:r>
              <w:rPr>
                <w:rFonts w:eastAsia="Calibri"/>
                <w:color w:val="000000"/>
                <w:sz w:val="26"/>
                <w:szCs w:val="26"/>
                <w:highlight w:val="white"/>
                <w:lang w:val="vi-VN"/>
              </w:rPr>
              <w:t>Các phong tr</w:t>
            </w:r>
            <w:proofErr w:type="spellStart"/>
            <w:r>
              <w:rPr>
                <w:rFonts w:eastAsia="Calibri"/>
                <w:color w:val="000000"/>
                <w:sz w:val="26"/>
                <w:szCs w:val="26"/>
                <w:highlight w:val="white"/>
              </w:rPr>
              <w:t>ào</w:t>
            </w:r>
            <w:proofErr w:type="spellEnd"/>
            <w:r w:rsidRPr="00D81F88">
              <w:rPr>
                <w:rFonts w:eastAsia="Calibri"/>
                <w:color w:val="000000"/>
                <w:sz w:val="26"/>
                <w:szCs w:val="26"/>
                <w:highlight w:val="white"/>
                <w:lang w:val="vi-VN"/>
              </w:rPr>
              <w:t xml:space="preserve"> yêu nước Việt Nam: </w:t>
            </w:r>
            <w:r w:rsidRPr="00D81F88">
              <w:rPr>
                <w:rFonts w:eastAsia="Batang"/>
                <w:color w:val="000000"/>
                <w:sz w:val="26"/>
                <w:szCs w:val="26"/>
                <w:highlight w:val="white"/>
                <w:lang w:val="pl-PL"/>
              </w:rPr>
              <w:t>Ở khắp mọi nơi, các giai cấp, tầng lớp trong xã hội đều đứng lên đấu tranh với mục tiêu đánh đuổi thực dân Pháp và xây dựng lại đất nư</w:t>
            </w:r>
            <w:r w:rsidRPr="00D81F88">
              <w:rPr>
                <w:rFonts w:eastAsia="Batang"/>
                <w:color w:val="000000"/>
                <w:sz w:val="26"/>
                <w:szCs w:val="26"/>
                <w:highlight w:val="white"/>
                <w:lang w:val="pl-PL"/>
              </w:rPr>
              <w:softHyphen/>
              <w:t xml:space="preserve">ớc theo quan </w:t>
            </w:r>
            <w:r w:rsidRPr="00D81F88">
              <w:rPr>
                <w:rFonts w:eastAsia="Batang"/>
                <w:color w:val="000000"/>
                <w:sz w:val="26"/>
                <w:szCs w:val="26"/>
                <w:highlight w:val="white"/>
                <w:lang w:val="pl-PL"/>
              </w:rPr>
              <w:lastRenderedPageBreak/>
              <w:t>điểm lập trư</w:t>
            </w:r>
            <w:r w:rsidRPr="00D81F88">
              <w:rPr>
                <w:rFonts w:eastAsia="Batang"/>
                <w:color w:val="000000"/>
                <w:sz w:val="26"/>
                <w:szCs w:val="26"/>
                <w:highlight w:val="white"/>
                <w:lang w:val="pl-PL"/>
              </w:rPr>
              <w:softHyphen/>
              <w:t>ờng của giai cấp mình</w:t>
            </w:r>
            <w:r>
              <w:rPr>
                <w:rFonts w:eastAsia="Batang"/>
                <w:color w:val="000000"/>
                <w:sz w:val="26"/>
                <w:szCs w:val="26"/>
                <w:highlight w:val="white"/>
                <w:lang w:val="pl-PL"/>
              </w:rPr>
              <w:t>...</w:t>
            </w:r>
          </w:p>
        </w:tc>
        <w:tc>
          <w:tcPr>
            <w:tcW w:w="1182"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center"/>
              <w:rPr>
                <w:sz w:val="28"/>
                <w:szCs w:val="28"/>
              </w:rPr>
            </w:pPr>
            <w:r>
              <w:rPr>
                <w:sz w:val="28"/>
                <w:szCs w:val="28"/>
              </w:rPr>
              <w:lastRenderedPageBreak/>
              <w:t>1.0</w:t>
            </w:r>
          </w:p>
        </w:tc>
      </w:tr>
      <w:tr w:rsidR="008B6732" w:rsidRPr="006D2DDF" w:rsidTr="0082206C">
        <w:trPr>
          <w:trHeight w:val="544"/>
        </w:trPr>
        <w:tc>
          <w:tcPr>
            <w:tcW w:w="928" w:type="dxa"/>
            <w:vMerge/>
            <w:tcBorders>
              <w:left w:val="single" w:sz="4" w:space="0" w:color="auto"/>
              <w:right w:val="single" w:sz="4" w:space="0" w:color="auto"/>
            </w:tcBorders>
          </w:tcPr>
          <w:p w:rsidR="008B6732" w:rsidRPr="006D2DDF" w:rsidRDefault="008B6732" w:rsidP="008B6732">
            <w:pPr>
              <w:widowControl w:val="0"/>
              <w:spacing w:line="312" w:lineRule="auto"/>
              <w:jc w:val="center"/>
              <w:rPr>
                <w:b/>
                <w:sz w:val="28"/>
                <w:szCs w:val="28"/>
              </w:rPr>
            </w:pPr>
          </w:p>
        </w:tc>
        <w:tc>
          <w:tcPr>
            <w:tcW w:w="456" w:type="dxa"/>
            <w:vMerge/>
            <w:tcBorders>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right"/>
              <w:rPr>
                <w:b/>
                <w:i/>
                <w:sz w:val="28"/>
                <w:szCs w:val="28"/>
              </w:rPr>
            </w:pPr>
          </w:p>
        </w:tc>
        <w:tc>
          <w:tcPr>
            <w:tcW w:w="7004" w:type="dxa"/>
            <w:tcBorders>
              <w:top w:val="single" w:sz="4" w:space="0" w:color="auto"/>
              <w:left w:val="single" w:sz="4" w:space="0" w:color="auto"/>
              <w:bottom w:val="single" w:sz="4" w:space="0" w:color="auto"/>
              <w:right w:val="single" w:sz="4" w:space="0" w:color="auto"/>
            </w:tcBorders>
          </w:tcPr>
          <w:p w:rsidR="008B6732" w:rsidRPr="00D81F88" w:rsidRDefault="008B6732" w:rsidP="008B6732">
            <w:pPr>
              <w:tabs>
                <w:tab w:val="left" w:pos="540"/>
                <w:tab w:val="left" w:pos="4488"/>
              </w:tabs>
              <w:spacing w:before="120" w:after="120" w:line="360" w:lineRule="auto"/>
              <w:ind w:firstLine="720"/>
              <w:jc w:val="both"/>
              <w:rPr>
                <w:color w:val="000000"/>
                <w:sz w:val="26"/>
                <w:szCs w:val="26"/>
                <w:highlight w:val="white"/>
                <w:lang w:val="pl-PL"/>
              </w:rPr>
            </w:pPr>
            <w:r w:rsidRPr="00D81F88">
              <w:rPr>
                <w:color w:val="000000"/>
                <w:sz w:val="26"/>
                <w:szCs w:val="26"/>
                <w:highlight w:val="white"/>
                <w:lang w:val="pl-PL"/>
              </w:rPr>
              <w:t>Nhìn chung, phong trào cách mạng Việt Nam cuối thế kỷ XIX, đầu thế kỷ XX rơi vào tình trạng khủng hoảng</w:t>
            </w:r>
          </w:p>
        </w:tc>
        <w:tc>
          <w:tcPr>
            <w:tcW w:w="1182"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center"/>
              <w:rPr>
                <w:sz w:val="28"/>
                <w:szCs w:val="28"/>
              </w:rPr>
            </w:pPr>
            <w:r>
              <w:rPr>
                <w:sz w:val="28"/>
                <w:szCs w:val="28"/>
              </w:rPr>
              <w:t>0.5</w:t>
            </w:r>
          </w:p>
        </w:tc>
      </w:tr>
      <w:tr w:rsidR="008B6732" w:rsidRPr="006D2DDF" w:rsidTr="00FB4F72">
        <w:trPr>
          <w:trHeight w:val="544"/>
        </w:trPr>
        <w:tc>
          <w:tcPr>
            <w:tcW w:w="928" w:type="dxa"/>
            <w:tcBorders>
              <w:left w:val="single" w:sz="4" w:space="0" w:color="auto"/>
              <w:right w:val="single" w:sz="4" w:space="0" w:color="auto"/>
            </w:tcBorders>
          </w:tcPr>
          <w:p w:rsidR="008B6732" w:rsidRPr="006D2DDF" w:rsidRDefault="008B6732" w:rsidP="008B6732">
            <w:pPr>
              <w:widowControl w:val="0"/>
              <w:spacing w:line="312" w:lineRule="auto"/>
              <w:jc w:val="center"/>
              <w:rPr>
                <w:b/>
                <w:sz w:val="28"/>
                <w:szCs w:val="28"/>
              </w:rPr>
            </w:pPr>
            <w:r w:rsidRPr="006D2DDF">
              <w:rPr>
                <w:b/>
                <w:sz w:val="28"/>
                <w:szCs w:val="28"/>
              </w:rPr>
              <w:t>3</w:t>
            </w:r>
          </w:p>
        </w:tc>
        <w:tc>
          <w:tcPr>
            <w:tcW w:w="456"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right"/>
              <w:rPr>
                <w:b/>
                <w:i/>
                <w:sz w:val="28"/>
                <w:szCs w:val="28"/>
              </w:rPr>
            </w:pPr>
          </w:p>
        </w:tc>
        <w:tc>
          <w:tcPr>
            <w:tcW w:w="7004" w:type="dxa"/>
            <w:tcBorders>
              <w:top w:val="single" w:sz="4" w:space="0" w:color="auto"/>
              <w:left w:val="single" w:sz="4" w:space="0" w:color="auto"/>
              <w:bottom w:val="single" w:sz="4" w:space="0" w:color="auto"/>
              <w:right w:val="single" w:sz="4" w:space="0" w:color="auto"/>
            </w:tcBorders>
          </w:tcPr>
          <w:p w:rsidR="008B6732" w:rsidRPr="007707D2" w:rsidRDefault="008B6732" w:rsidP="008B6732">
            <w:pPr>
              <w:pStyle w:val="ListParagraph"/>
              <w:spacing w:after="0" w:line="312" w:lineRule="auto"/>
              <w:ind w:left="0" w:firstLine="56"/>
              <w:jc w:val="both"/>
              <w:rPr>
                <w:b/>
                <w:i/>
                <w:szCs w:val="28"/>
                <w:lang w:val="pt-BR"/>
              </w:rPr>
            </w:pPr>
            <w:proofErr w:type="spellStart"/>
            <w:r w:rsidRPr="007707D2">
              <w:rPr>
                <w:rFonts w:eastAsia="Times New Roman"/>
                <w:b/>
                <w:i/>
                <w:sz w:val="27"/>
              </w:rPr>
              <w:t>Em</w:t>
            </w:r>
            <w:proofErr w:type="spellEnd"/>
            <w:r w:rsidRPr="007707D2">
              <w:rPr>
                <w:rFonts w:eastAsia="Times New Roman"/>
                <w:b/>
                <w:i/>
                <w:sz w:val="27"/>
              </w:rPr>
              <w:t xml:space="preserve"> </w:t>
            </w:r>
            <w:proofErr w:type="spellStart"/>
            <w:r w:rsidRPr="007707D2">
              <w:rPr>
                <w:rFonts w:eastAsia="Times New Roman"/>
                <w:b/>
                <w:i/>
                <w:sz w:val="27"/>
              </w:rPr>
              <w:t>hãy</w:t>
            </w:r>
            <w:proofErr w:type="spellEnd"/>
            <w:r w:rsidRPr="007707D2">
              <w:rPr>
                <w:rFonts w:eastAsia="Times New Roman"/>
                <w:b/>
                <w:i/>
                <w:sz w:val="27"/>
              </w:rPr>
              <w:t xml:space="preserve"> </w:t>
            </w:r>
            <w:proofErr w:type="spellStart"/>
            <w:r w:rsidRPr="007707D2">
              <w:rPr>
                <w:rFonts w:eastAsia="Times New Roman"/>
                <w:b/>
                <w:i/>
                <w:sz w:val="27"/>
              </w:rPr>
              <w:t>phân</w:t>
            </w:r>
            <w:proofErr w:type="spellEnd"/>
            <w:r w:rsidRPr="007707D2">
              <w:rPr>
                <w:rFonts w:eastAsia="Times New Roman"/>
                <w:b/>
                <w:i/>
                <w:sz w:val="27"/>
              </w:rPr>
              <w:t xml:space="preserve"> </w:t>
            </w:r>
            <w:proofErr w:type="spellStart"/>
            <w:r w:rsidRPr="007707D2">
              <w:rPr>
                <w:rFonts w:eastAsia="Times New Roman"/>
                <w:b/>
                <w:i/>
                <w:sz w:val="27"/>
              </w:rPr>
              <w:t>tích</w:t>
            </w:r>
            <w:proofErr w:type="spellEnd"/>
            <w:r w:rsidRPr="007707D2">
              <w:rPr>
                <w:rFonts w:eastAsia="Times New Roman"/>
                <w:b/>
                <w:i/>
                <w:sz w:val="27"/>
              </w:rPr>
              <w:t xml:space="preserve"> </w:t>
            </w:r>
            <w:proofErr w:type="spellStart"/>
            <w:r w:rsidRPr="007707D2">
              <w:rPr>
                <w:rFonts w:eastAsia="Times New Roman"/>
                <w:b/>
                <w:i/>
                <w:sz w:val="27"/>
              </w:rPr>
              <w:t>quan</w:t>
            </w:r>
            <w:proofErr w:type="spellEnd"/>
            <w:r w:rsidRPr="007707D2">
              <w:rPr>
                <w:rFonts w:eastAsia="Times New Roman"/>
                <w:b/>
                <w:i/>
                <w:sz w:val="27"/>
              </w:rPr>
              <w:t xml:space="preserve"> </w:t>
            </w:r>
            <w:proofErr w:type="spellStart"/>
            <w:r w:rsidRPr="007707D2">
              <w:rPr>
                <w:rFonts w:eastAsia="Times New Roman"/>
                <w:b/>
                <w:i/>
                <w:sz w:val="27"/>
              </w:rPr>
              <w:t>điểm</w:t>
            </w:r>
            <w:proofErr w:type="spellEnd"/>
            <w:r w:rsidRPr="007707D2">
              <w:rPr>
                <w:rFonts w:eastAsia="Times New Roman"/>
                <w:b/>
                <w:i/>
                <w:sz w:val="27"/>
              </w:rPr>
              <w:t xml:space="preserve"> </w:t>
            </w:r>
            <w:proofErr w:type="spellStart"/>
            <w:r w:rsidRPr="007707D2">
              <w:rPr>
                <w:rFonts w:eastAsia="Times New Roman"/>
                <w:b/>
                <w:i/>
                <w:sz w:val="27"/>
              </w:rPr>
              <w:t>của</w:t>
            </w:r>
            <w:proofErr w:type="spellEnd"/>
            <w:r w:rsidRPr="007707D2">
              <w:rPr>
                <w:rFonts w:eastAsia="Times New Roman"/>
                <w:b/>
                <w:i/>
                <w:sz w:val="27"/>
              </w:rPr>
              <w:t xml:space="preserve"> </w:t>
            </w:r>
            <w:proofErr w:type="spellStart"/>
            <w:r w:rsidRPr="007707D2">
              <w:rPr>
                <w:rFonts w:eastAsia="Times New Roman"/>
                <w:b/>
                <w:i/>
                <w:sz w:val="27"/>
              </w:rPr>
              <w:t>Đảng</w:t>
            </w:r>
            <w:proofErr w:type="spellEnd"/>
            <w:r w:rsidRPr="007707D2">
              <w:rPr>
                <w:rFonts w:eastAsia="Times New Roman"/>
                <w:b/>
                <w:i/>
                <w:sz w:val="27"/>
              </w:rPr>
              <w:t xml:space="preserve"> </w:t>
            </w:r>
            <w:proofErr w:type="spellStart"/>
            <w:r w:rsidRPr="007707D2">
              <w:rPr>
                <w:rFonts w:eastAsia="Times New Roman"/>
                <w:b/>
                <w:i/>
                <w:sz w:val="27"/>
              </w:rPr>
              <w:t>về</w:t>
            </w:r>
            <w:proofErr w:type="spellEnd"/>
            <w:r w:rsidRPr="007707D2">
              <w:rPr>
                <w:rFonts w:eastAsia="Times New Roman"/>
                <w:b/>
                <w:i/>
                <w:sz w:val="27"/>
              </w:rPr>
              <w:t xml:space="preserve"> </w:t>
            </w:r>
            <w:proofErr w:type="spellStart"/>
            <w:r w:rsidRPr="007707D2">
              <w:rPr>
                <w:rFonts w:eastAsia="Times New Roman"/>
                <w:b/>
                <w:i/>
                <w:sz w:val="27"/>
              </w:rPr>
              <w:t>phát</w:t>
            </w:r>
            <w:proofErr w:type="spellEnd"/>
            <w:r w:rsidRPr="007707D2">
              <w:rPr>
                <w:rFonts w:eastAsia="Times New Roman"/>
                <w:b/>
                <w:i/>
                <w:sz w:val="27"/>
              </w:rPr>
              <w:t xml:space="preserve"> </w:t>
            </w:r>
            <w:proofErr w:type="spellStart"/>
            <w:r w:rsidRPr="007707D2">
              <w:rPr>
                <w:rFonts w:eastAsia="Times New Roman"/>
                <w:b/>
                <w:i/>
                <w:sz w:val="27"/>
              </w:rPr>
              <w:t>triển</w:t>
            </w:r>
            <w:proofErr w:type="spellEnd"/>
            <w:r w:rsidRPr="007707D2">
              <w:rPr>
                <w:rFonts w:eastAsia="Times New Roman"/>
                <w:b/>
                <w:i/>
                <w:sz w:val="27"/>
              </w:rPr>
              <w:t xml:space="preserve"> </w:t>
            </w:r>
            <w:proofErr w:type="spellStart"/>
            <w:r w:rsidRPr="007707D2">
              <w:rPr>
                <w:rFonts w:eastAsia="Times New Roman"/>
                <w:b/>
                <w:i/>
                <w:sz w:val="27"/>
              </w:rPr>
              <w:t>văn</w:t>
            </w:r>
            <w:proofErr w:type="spellEnd"/>
            <w:r w:rsidRPr="007707D2">
              <w:rPr>
                <w:rFonts w:eastAsia="Times New Roman"/>
                <w:b/>
                <w:i/>
                <w:sz w:val="27"/>
              </w:rPr>
              <w:t xml:space="preserve"> </w:t>
            </w:r>
            <w:proofErr w:type="spellStart"/>
            <w:r w:rsidRPr="007707D2">
              <w:rPr>
                <w:rFonts w:eastAsia="Times New Roman"/>
                <w:b/>
                <w:i/>
                <w:sz w:val="27"/>
              </w:rPr>
              <w:t>hóa</w:t>
            </w:r>
            <w:proofErr w:type="spellEnd"/>
            <w:r w:rsidRPr="007707D2">
              <w:rPr>
                <w:rFonts w:eastAsia="Times New Roman"/>
                <w:b/>
                <w:i/>
                <w:sz w:val="27"/>
              </w:rPr>
              <w:t xml:space="preserve">, con </w:t>
            </w:r>
            <w:proofErr w:type="spellStart"/>
            <w:r w:rsidRPr="007707D2">
              <w:rPr>
                <w:rFonts w:eastAsia="Times New Roman"/>
                <w:b/>
                <w:i/>
                <w:sz w:val="27"/>
              </w:rPr>
              <w:t>người</w:t>
            </w:r>
            <w:proofErr w:type="spellEnd"/>
            <w:r w:rsidRPr="007707D2">
              <w:rPr>
                <w:rFonts w:eastAsia="Times New Roman"/>
                <w:b/>
                <w:i/>
                <w:sz w:val="27"/>
              </w:rPr>
              <w:t xml:space="preserve"> </w:t>
            </w:r>
            <w:proofErr w:type="spellStart"/>
            <w:r w:rsidRPr="007707D2">
              <w:rPr>
                <w:rFonts w:eastAsia="Times New Roman"/>
                <w:b/>
                <w:i/>
                <w:sz w:val="27"/>
              </w:rPr>
              <w:t>Việt</w:t>
            </w:r>
            <w:proofErr w:type="spellEnd"/>
            <w:r w:rsidRPr="007707D2">
              <w:rPr>
                <w:rFonts w:eastAsia="Times New Roman"/>
                <w:b/>
                <w:i/>
                <w:sz w:val="27"/>
              </w:rPr>
              <w:t xml:space="preserve"> Nam </w:t>
            </w:r>
            <w:proofErr w:type="spellStart"/>
            <w:r w:rsidRPr="007707D2">
              <w:rPr>
                <w:rFonts w:eastAsia="Times New Roman"/>
                <w:b/>
                <w:i/>
                <w:sz w:val="27"/>
              </w:rPr>
              <w:t>hiện</w:t>
            </w:r>
            <w:proofErr w:type="spellEnd"/>
            <w:r w:rsidRPr="007707D2">
              <w:rPr>
                <w:rFonts w:eastAsia="Times New Roman"/>
                <w:b/>
                <w:i/>
                <w:sz w:val="27"/>
              </w:rPr>
              <w:t xml:space="preserve"> nay</w:t>
            </w:r>
            <w:r w:rsidRPr="007707D2">
              <w:rPr>
                <w:b/>
                <w:i/>
                <w:szCs w:val="28"/>
              </w:rPr>
              <w:t xml:space="preserve">. Theo </w:t>
            </w:r>
            <w:proofErr w:type="spellStart"/>
            <w:r w:rsidRPr="007707D2">
              <w:rPr>
                <w:b/>
                <w:i/>
                <w:szCs w:val="28"/>
              </w:rPr>
              <w:t>em</w:t>
            </w:r>
            <w:proofErr w:type="spellEnd"/>
            <w:r w:rsidRPr="007707D2">
              <w:rPr>
                <w:b/>
                <w:i/>
                <w:szCs w:val="28"/>
              </w:rPr>
              <w:t xml:space="preserve">, </w:t>
            </w:r>
            <w:proofErr w:type="spellStart"/>
            <w:r w:rsidRPr="007707D2">
              <w:rPr>
                <w:b/>
                <w:i/>
                <w:szCs w:val="28"/>
              </w:rPr>
              <w:t>đ</w:t>
            </w:r>
            <w:r w:rsidRPr="007707D2">
              <w:rPr>
                <w:b/>
                <w:i/>
                <w:szCs w:val="28"/>
                <w:shd w:val="clear" w:color="auto" w:fill="FFFFFF"/>
              </w:rPr>
              <w:t>ể</w:t>
            </w:r>
            <w:proofErr w:type="spellEnd"/>
            <w:r w:rsidRPr="007707D2">
              <w:rPr>
                <w:b/>
                <w:i/>
                <w:szCs w:val="28"/>
                <w:shd w:val="clear" w:color="auto" w:fill="FFFFFF"/>
              </w:rPr>
              <w:t xml:space="preserve"> </w:t>
            </w:r>
            <w:proofErr w:type="spellStart"/>
            <w:r w:rsidRPr="007707D2">
              <w:rPr>
                <w:b/>
                <w:i/>
                <w:szCs w:val="28"/>
                <w:shd w:val="clear" w:color="auto" w:fill="FFFFFF"/>
              </w:rPr>
              <w:t>góp</w:t>
            </w:r>
            <w:proofErr w:type="spellEnd"/>
            <w:r w:rsidRPr="007707D2">
              <w:rPr>
                <w:b/>
                <w:i/>
                <w:szCs w:val="28"/>
                <w:shd w:val="clear" w:color="auto" w:fill="FFFFFF"/>
              </w:rPr>
              <w:t xml:space="preserve"> </w:t>
            </w:r>
            <w:proofErr w:type="spellStart"/>
            <w:r w:rsidRPr="007707D2">
              <w:rPr>
                <w:b/>
                <w:i/>
                <w:szCs w:val="28"/>
                <w:shd w:val="clear" w:color="auto" w:fill="FFFFFF"/>
              </w:rPr>
              <w:t>phần</w:t>
            </w:r>
            <w:proofErr w:type="spellEnd"/>
            <w:r w:rsidRPr="007707D2">
              <w:rPr>
                <w:b/>
                <w:i/>
                <w:szCs w:val="28"/>
                <w:shd w:val="clear" w:color="auto" w:fill="FFFFFF"/>
              </w:rPr>
              <w:t xml:space="preserve"> </w:t>
            </w:r>
            <w:proofErr w:type="spellStart"/>
            <w:r w:rsidRPr="007707D2">
              <w:rPr>
                <w:b/>
                <w:i/>
                <w:szCs w:val="28"/>
                <w:shd w:val="clear" w:color="auto" w:fill="FFFFFF"/>
              </w:rPr>
              <w:t>xây</w:t>
            </w:r>
            <w:proofErr w:type="spellEnd"/>
            <w:r w:rsidRPr="007707D2">
              <w:rPr>
                <w:b/>
                <w:i/>
                <w:szCs w:val="28"/>
                <w:shd w:val="clear" w:color="auto" w:fill="FFFFFF"/>
              </w:rPr>
              <w:t xml:space="preserve"> </w:t>
            </w:r>
            <w:proofErr w:type="spellStart"/>
            <w:r w:rsidRPr="007707D2">
              <w:rPr>
                <w:b/>
                <w:i/>
                <w:szCs w:val="28"/>
                <w:shd w:val="clear" w:color="auto" w:fill="FFFFFF"/>
              </w:rPr>
              <w:t>dựng</w:t>
            </w:r>
            <w:proofErr w:type="spellEnd"/>
            <w:r w:rsidRPr="007707D2">
              <w:rPr>
                <w:b/>
                <w:i/>
                <w:szCs w:val="28"/>
                <w:shd w:val="clear" w:color="auto" w:fill="FFFFFF"/>
              </w:rPr>
              <w:t xml:space="preserve"> </w:t>
            </w:r>
            <w:proofErr w:type="spellStart"/>
            <w:r w:rsidRPr="007707D2">
              <w:rPr>
                <w:b/>
                <w:i/>
                <w:szCs w:val="28"/>
                <w:shd w:val="clear" w:color="auto" w:fill="FFFFFF"/>
              </w:rPr>
              <w:t>và</w:t>
            </w:r>
            <w:proofErr w:type="spellEnd"/>
            <w:r w:rsidRPr="007707D2">
              <w:rPr>
                <w:b/>
                <w:i/>
                <w:szCs w:val="28"/>
                <w:shd w:val="clear" w:color="auto" w:fill="FFFFFF"/>
              </w:rPr>
              <w:t xml:space="preserve"> </w:t>
            </w:r>
            <w:proofErr w:type="spellStart"/>
            <w:r w:rsidRPr="007707D2">
              <w:rPr>
                <w:b/>
                <w:i/>
                <w:szCs w:val="28"/>
                <w:shd w:val="clear" w:color="auto" w:fill="FFFFFF"/>
              </w:rPr>
              <w:t>phát</w:t>
            </w:r>
            <w:proofErr w:type="spellEnd"/>
            <w:r w:rsidRPr="007707D2">
              <w:rPr>
                <w:b/>
                <w:i/>
                <w:szCs w:val="28"/>
                <w:shd w:val="clear" w:color="auto" w:fill="FFFFFF"/>
              </w:rPr>
              <w:t xml:space="preserve"> </w:t>
            </w:r>
            <w:proofErr w:type="spellStart"/>
            <w:r w:rsidRPr="007707D2">
              <w:rPr>
                <w:b/>
                <w:i/>
                <w:szCs w:val="28"/>
                <w:shd w:val="clear" w:color="auto" w:fill="FFFFFF"/>
              </w:rPr>
              <w:t>triển</w:t>
            </w:r>
            <w:proofErr w:type="spellEnd"/>
            <w:r w:rsidRPr="007707D2">
              <w:rPr>
                <w:b/>
                <w:i/>
                <w:szCs w:val="28"/>
                <w:shd w:val="clear" w:color="auto" w:fill="FFFFFF"/>
              </w:rPr>
              <w:t xml:space="preserve"> </w:t>
            </w:r>
            <w:proofErr w:type="spellStart"/>
            <w:r w:rsidRPr="007707D2">
              <w:rPr>
                <w:b/>
                <w:i/>
                <w:szCs w:val="28"/>
                <w:shd w:val="clear" w:color="auto" w:fill="FFFFFF"/>
              </w:rPr>
              <w:t>nền</w:t>
            </w:r>
            <w:proofErr w:type="spellEnd"/>
            <w:r w:rsidRPr="007707D2">
              <w:rPr>
                <w:b/>
                <w:i/>
                <w:szCs w:val="28"/>
                <w:shd w:val="clear" w:color="auto" w:fill="FFFFFF"/>
              </w:rPr>
              <w:t xml:space="preserve"> </w:t>
            </w:r>
            <w:proofErr w:type="spellStart"/>
            <w:r w:rsidRPr="007707D2">
              <w:rPr>
                <w:b/>
                <w:i/>
                <w:szCs w:val="28"/>
                <w:shd w:val="clear" w:color="auto" w:fill="FFFFFF"/>
              </w:rPr>
              <w:t>văn</w:t>
            </w:r>
            <w:proofErr w:type="spellEnd"/>
            <w:r w:rsidRPr="007707D2">
              <w:rPr>
                <w:b/>
                <w:i/>
                <w:szCs w:val="28"/>
                <w:shd w:val="clear" w:color="auto" w:fill="FFFFFF"/>
              </w:rPr>
              <w:t xml:space="preserve"> </w:t>
            </w:r>
            <w:proofErr w:type="spellStart"/>
            <w:r w:rsidRPr="007707D2">
              <w:rPr>
                <w:b/>
                <w:i/>
                <w:szCs w:val="28"/>
                <w:shd w:val="clear" w:color="auto" w:fill="FFFFFF"/>
              </w:rPr>
              <w:t>hóa</w:t>
            </w:r>
            <w:proofErr w:type="spellEnd"/>
            <w:r w:rsidRPr="007707D2">
              <w:rPr>
                <w:b/>
                <w:i/>
                <w:szCs w:val="28"/>
                <w:shd w:val="clear" w:color="auto" w:fill="FFFFFF"/>
              </w:rPr>
              <w:t xml:space="preserve"> </w:t>
            </w:r>
            <w:proofErr w:type="spellStart"/>
            <w:r w:rsidRPr="007707D2">
              <w:rPr>
                <w:b/>
                <w:i/>
                <w:szCs w:val="28"/>
                <w:shd w:val="clear" w:color="auto" w:fill="FFFFFF"/>
              </w:rPr>
              <w:t>tiên</w:t>
            </w:r>
            <w:proofErr w:type="spellEnd"/>
            <w:r w:rsidRPr="007707D2">
              <w:rPr>
                <w:b/>
                <w:i/>
                <w:szCs w:val="28"/>
                <w:shd w:val="clear" w:color="auto" w:fill="FFFFFF"/>
              </w:rPr>
              <w:t xml:space="preserve"> </w:t>
            </w:r>
            <w:proofErr w:type="spellStart"/>
            <w:r w:rsidRPr="007707D2">
              <w:rPr>
                <w:b/>
                <w:i/>
                <w:szCs w:val="28"/>
                <w:shd w:val="clear" w:color="auto" w:fill="FFFFFF"/>
              </w:rPr>
              <w:t>tiến</w:t>
            </w:r>
            <w:proofErr w:type="spellEnd"/>
            <w:r w:rsidRPr="007707D2">
              <w:rPr>
                <w:b/>
                <w:i/>
                <w:szCs w:val="28"/>
                <w:shd w:val="clear" w:color="auto" w:fill="FFFFFF"/>
              </w:rPr>
              <w:t xml:space="preserve"> </w:t>
            </w:r>
            <w:proofErr w:type="spellStart"/>
            <w:r w:rsidRPr="007707D2">
              <w:rPr>
                <w:b/>
                <w:i/>
                <w:szCs w:val="28"/>
                <w:shd w:val="clear" w:color="auto" w:fill="FFFFFF"/>
              </w:rPr>
              <w:t>đậm</w:t>
            </w:r>
            <w:proofErr w:type="spellEnd"/>
            <w:r w:rsidRPr="007707D2">
              <w:rPr>
                <w:b/>
                <w:i/>
                <w:szCs w:val="28"/>
                <w:shd w:val="clear" w:color="auto" w:fill="FFFFFF"/>
              </w:rPr>
              <w:t xml:space="preserve"> </w:t>
            </w:r>
            <w:proofErr w:type="spellStart"/>
            <w:r w:rsidRPr="007707D2">
              <w:rPr>
                <w:b/>
                <w:i/>
                <w:szCs w:val="28"/>
                <w:shd w:val="clear" w:color="auto" w:fill="FFFFFF"/>
              </w:rPr>
              <w:t>đà</w:t>
            </w:r>
            <w:proofErr w:type="spellEnd"/>
            <w:r w:rsidRPr="007707D2">
              <w:rPr>
                <w:b/>
                <w:i/>
                <w:szCs w:val="28"/>
                <w:shd w:val="clear" w:color="auto" w:fill="FFFFFF"/>
              </w:rPr>
              <w:t xml:space="preserve"> </w:t>
            </w:r>
            <w:proofErr w:type="spellStart"/>
            <w:r w:rsidRPr="007707D2">
              <w:rPr>
                <w:b/>
                <w:i/>
                <w:szCs w:val="28"/>
                <w:shd w:val="clear" w:color="auto" w:fill="FFFFFF"/>
              </w:rPr>
              <w:t>bản</w:t>
            </w:r>
            <w:proofErr w:type="spellEnd"/>
            <w:r w:rsidRPr="007707D2">
              <w:rPr>
                <w:b/>
                <w:i/>
                <w:szCs w:val="28"/>
                <w:shd w:val="clear" w:color="auto" w:fill="FFFFFF"/>
              </w:rPr>
              <w:t xml:space="preserve"> </w:t>
            </w:r>
            <w:proofErr w:type="spellStart"/>
            <w:r w:rsidRPr="007707D2">
              <w:rPr>
                <w:b/>
                <w:i/>
                <w:szCs w:val="28"/>
                <w:shd w:val="clear" w:color="auto" w:fill="FFFFFF"/>
              </w:rPr>
              <w:t>sắc</w:t>
            </w:r>
            <w:proofErr w:type="spellEnd"/>
            <w:r w:rsidRPr="007707D2">
              <w:rPr>
                <w:b/>
                <w:i/>
                <w:szCs w:val="28"/>
                <w:shd w:val="clear" w:color="auto" w:fill="FFFFFF"/>
              </w:rPr>
              <w:t xml:space="preserve"> </w:t>
            </w:r>
            <w:proofErr w:type="spellStart"/>
            <w:r w:rsidRPr="007707D2">
              <w:rPr>
                <w:b/>
                <w:i/>
                <w:szCs w:val="28"/>
                <w:shd w:val="clear" w:color="auto" w:fill="FFFFFF"/>
              </w:rPr>
              <w:t>dân</w:t>
            </w:r>
            <w:proofErr w:type="spellEnd"/>
            <w:r w:rsidRPr="007707D2">
              <w:rPr>
                <w:b/>
                <w:i/>
                <w:szCs w:val="28"/>
                <w:shd w:val="clear" w:color="auto" w:fill="FFFFFF"/>
              </w:rPr>
              <w:t xml:space="preserve"> </w:t>
            </w:r>
            <w:proofErr w:type="spellStart"/>
            <w:r w:rsidRPr="007707D2">
              <w:rPr>
                <w:b/>
                <w:i/>
                <w:szCs w:val="28"/>
                <w:shd w:val="clear" w:color="auto" w:fill="FFFFFF"/>
              </w:rPr>
              <w:t>tộc</w:t>
            </w:r>
            <w:proofErr w:type="spellEnd"/>
            <w:r w:rsidRPr="007707D2">
              <w:rPr>
                <w:b/>
                <w:i/>
                <w:szCs w:val="28"/>
                <w:shd w:val="clear" w:color="auto" w:fill="FFFFFF"/>
              </w:rPr>
              <w:t xml:space="preserve"> </w:t>
            </w:r>
            <w:proofErr w:type="spellStart"/>
            <w:r w:rsidRPr="007707D2">
              <w:rPr>
                <w:b/>
                <w:i/>
                <w:szCs w:val="28"/>
                <w:shd w:val="clear" w:color="auto" w:fill="FFFFFF"/>
              </w:rPr>
              <w:t>sinh</w:t>
            </w:r>
            <w:proofErr w:type="spellEnd"/>
            <w:r w:rsidRPr="007707D2">
              <w:rPr>
                <w:b/>
                <w:i/>
                <w:szCs w:val="28"/>
                <w:shd w:val="clear" w:color="auto" w:fill="FFFFFF"/>
              </w:rPr>
              <w:t xml:space="preserve"> </w:t>
            </w:r>
            <w:proofErr w:type="spellStart"/>
            <w:r w:rsidRPr="007707D2">
              <w:rPr>
                <w:b/>
                <w:i/>
                <w:szCs w:val="28"/>
                <w:shd w:val="clear" w:color="auto" w:fill="FFFFFF"/>
              </w:rPr>
              <w:t>viên</w:t>
            </w:r>
            <w:proofErr w:type="spellEnd"/>
            <w:r w:rsidRPr="007707D2">
              <w:rPr>
                <w:b/>
                <w:i/>
                <w:szCs w:val="28"/>
                <w:shd w:val="clear" w:color="auto" w:fill="FFFFFF"/>
              </w:rPr>
              <w:t xml:space="preserve"> </w:t>
            </w:r>
            <w:proofErr w:type="spellStart"/>
            <w:r w:rsidRPr="007707D2">
              <w:rPr>
                <w:b/>
                <w:i/>
                <w:szCs w:val="28"/>
                <w:shd w:val="clear" w:color="auto" w:fill="FFFFFF"/>
              </w:rPr>
              <w:t>phải</w:t>
            </w:r>
            <w:proofErr w:type="spellEnd"/>
            <w:r w:rsidRPr="007707D2">
              <w:rPr>
                <w:b/>
                <w:i/>
                <w:szCs w:val="28"/>
                <w:shd w:val="clear" w:color="auto" w:fill="FFFFFF"/>
              </w:rPr>
              <w:t xml:space="preserve"> </w:t>
            </w:r>
            <w:proofErr w:type="spellStart"/>
            <w:r w:rsidRPr="007707D2">
              <w:rPr>
                <w:b/>
                <w:i/>
                <w:szCs w:val="28"/>
                <w:shd w:val="clear" w:color="auto" w:fill="FFFFFF"/>
              </w:rPr>
              <w:t>làm</w:t>
            </w:r>
            <w:proofErr w:type="spellEnd"/>
            <w:r w:rsidRPr="007707D2">
              <w:rPr>
                <w:b/>
                <w:i/>
                <w:szCs w:val="28"/>
                <w:shd w:val="clear" w:color="auto" w:fill="FFFFFF"/>
              </w:rPr>
              <w:t xml:space="preserve"> </w:t>
            </w:r>
            <w:proofErr w:type="spellStart"/>
            <w:r w:rsidRPr="007707D2">
              <w:rPr>
                <w:b/>
                <w:i/>
                <w:szCs w:val="28"/>
                <w:shd w:val="clear" w:color="auto" w:fill="FFFFFF"/>
              </w:rPr>
              <w:t>gì</w:t>
            </w:r>
            <w:proofErr w:type="spellEnd"/>
            <w:r w:rsidRPr="007707D2">
              <w:rPr>
                <w:b/>
                <w:i/>
                <w:szCs w:val="28"/>
                <w:shd w:val="clear" w:color="auto" w:fill="FFFFFF"/>
              </w:rPr>
              <w:t>?</w:t>
            </w:r>
          </w:p>
        </w:tc>
        <w:tc>
          <w:tcPr>
            <w:tcW w:w="1182"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center"/>
              <w:rPr>
                <w:b/>
                <w:sz w:val="28"/>
                <w:szCs w:val="28"/>
              </w:rPr>
            </w:pPr>
            <w:r w:rsidRPr="006D2DDF">
              <w:rPr>
                <w:b/>
                <w:sz w:val="28"/>
                <w:szCs w:val="28"/>
              </w:rPr>
              <w:t>3.5</w:t>
            </w:r>
          </w:p>
        </w:tc>
      </w:tr>
      <w:tr w:rsidR="008B6732" w:rsidRPr="006D2DDF" w:rsidTr="00FB4F72">
        <w:trPr>
          <w:trHeight w:val="544"/>
        </w:trPr>
        <w:tc>
          <w:tcPr>
            <w:tcW w:w="928" w:type="dxa"/>
            <w:vMerge w:val="restart"/>
            <w:tcBorders>
              <w:left w:val="single" w:sz="4" w:space="0" w:color="auto"/>
              <w:right w:val="single" w:sz="4" w:space="0" w:color="auto"/>
            </w:tcBorders>
          </w:tcPr>
          <w:p w:rsidR="008B6732" w:rsidRPr="006D2DDF" w:rsidRDefault="008B6732" w:rsidP="008B6732">
            <w:pPr>
              <w:widowControl w:val="0"/>
              <w:spacing w:line="312" w:lineRule="auto"/>
              <w:jc w:val="center"/>
              <w:rPr>
                <w:b/>
                <w:sz w:val="28"/>
                <w:szCs w:val="28"/>
              </w:rPr>
            </w:pPr>
          </w:p>
          <w:p w:rsidR="008B6732" w:rsidRPr="006D2DDF" w:rsidRDefault="008B6732" w:rsidP="008B6732">
            <w:pPr>
              <w:widowControl w:val="0"/>
              <w:spacing w:line="312" w:lineRule="auto"/>
              <w:jc w:val="center"/>
              <w:rPr>
                <w:b/>
                <w:sz w:val="28"/>
                <w:szCs w:val="28"/>
              </w:rPr>
            </w:pPr>
          </w:p>
          <w:p w:rsidR="008B6732" w:rsidRDefault="008B6732" w:rsidP="008B6732">
            <w:pPr>
              <w:widowControl w:val="0"/>
              <w:spacing w:line="312" w:lineRule="auto"/>
              <w:jc w:val="center"/>
              <w:rPr>
                <w:b/>
                <w:sz w:val="28"/>
                <w:szCs w:val="28"/>
              </w:rPr>
            </w:pPr>
            <w:proofErr w:type="spellStart"/>
            <w:r w:rsidRPr="006D2DDF">
              <w:rPr>
                <w:b/>
                <w:sz w:val="28"/>
                <w:szCs w:val="28"/>
              </w:rPr>
              <w:t>Câu</w:t>
            </w:r>
            <w:proofErr w:type="spellEnd"/>
            <w:r w:rsidRPr="006D2DDF">
              <w:rPr>
                <w:b/>
                <w:sz w:val="28"/>
                <w:szCs w:val="28"/>
              </w:rPr>
              <w:t xml:space="preserve"> 3</w:t>
            </w:r>
          </w:p>
          <w:p w:rsidR="008B6732" w:rsidRPr="006D2DDF" w:rsidRDefault="008B6732" w:rsidP="008B6732">
            <w:pPr>
              <w:widowControl w:val="0"/>
              <w:spacing w:line="312" w:lineRule="auto"/>
              <w:jc w:val="center"/>
              <w:rPr>
                <w:b/>
                <w:sz w:val="28"/>
                <w:szCs w:val="28"/>
              </w:rPr>
            </w:pPr>
            <w:r>
              <w:rPr>
                <w:b/>
                <w:sz w:val="28"/>
                <w:szCs w:val="28"/>
              </w:rPr>
              <w:t>(3.5)</w:t>
            </w:r>
          </w:p>
        </w:tc>
        <w:tc>
          <w:tcPr>
            <w:tcW w:w="456"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right"/>
              <w:rPr>
                <w:b/>
                <w:i/>
                <w:sz w:val="28"/>
                <w:szCs w:val="28"/>
              </w:rPr>
            </w:pPr>
            <w:r w:rsidRPr="006D2DDF">
              <w:rPr>
                <w:b/>
                <w:i/>
                <w:sz w:val="28"/>
                <w:szCs w:val="28"/>
              </w:rPr>
              <w:t>a</w:t>
            </w:r>
          </w:p>
        </w:tc>
        <w:tc>
          <w:tcPr>
            <w:tcW w:w="7004" w:type="dxa"/>
            <w:tcBorders>
              <w:top w:val="single" w:sz="4" w:space="0" w:color="auto"/>
              <w:left w:val="single" w:sz="4" w:space="0" w:color="auto"/>
              <w:bottom w:val="single" w:sz="4" w:space="0" w:color="auto"/>
              <w:right w:val="single" w:sz="4" w:space="0" w:color="auto"/>
            </w:tcBorders>
          </w:tcPr>
          <w:p w:rsidR="008B6732" w:rsidRPr="00D81F88" w:rsidRDefault="008B6732" w:rsidP="008B6732">
            <w:pPr>
              <w:spacing w:before="120" w:after="120" w:line="360" w:lineRule="auto"/>
              <w:ind w:firstLine="720"/>
              <w:jc w:val="both"/>
              <w:textAlignment w:val="baseline"/>
              <w:rPr>
                <w:color w:val="000000"/>
                <w:sz w:val="26"/>
                <w:szCs w:val="26"/>
                <w:highlight w:val="white"/>
                <w:bdr w:val="none" w:sz="0" w:space="0" w:color="auto" w:frame="1"/>
                <w:lang w:val="nl-NL"/>
              </w:rPr>
            </w:pPr>
            <w:r w:rsidRPr="00D81F88">
              <w:rPr>
                <w:color w:val="000000"/>
                <w:sz w:val="26"/>
                <w:szCs w:val="26"/>
                <w:highlight w:val="white"/>
                <w:bdr w:val="none" w:sz="0" w:space="0" w:color="auto" w:frame="1"/>
                <w:lang w:val="nl-NL"/>
              </w:rPr>
              <w:t>Hội nghị Trung ương lần thứ 9 Ban Chấp hành trung ương khóa XI (5-2014) đã nêu ra 5 quan điểm phát triển văn hóa, con người</w:t>
            </w:r>
            <w:r w:rsidRPr="00D81F88">
              <w:rPr>
                <w:color w:val="000000"/>
                <w:sz w:val="26"/>
                <w:szCs w:val="26"/>
                <w:highlight w:val="white"/>
                <w:vertAlign w:val="superscript"/>
                <w:lang w:val="nl-NL"/>
              </w:rPr>
              <w:footnoteReference w:id="1"/>
            </w:r>
            <w:r w:rsidRPr="00D81F88">
              <w:rPr>
                <w:color w:val="000000"/>
                <w:sz w:val="26"/>
                <w:szCs w:val="26"/>
                <w:highlight w:val="white"/>
                <w:bdr w:val="none" w:sz="0" w:space="0" w:color="auto" w:frame="1"/>
                <w:lang w:val="nl-NL"/>
              </w:rPr>
              <w:t>:</w:t>
            </w:r>
          </w:p>
          <w:p w:rsidR="008B6732" w:rsidRPr="007707D2" w:rsidRDefault="008B6732" w:rsidP="008B6732">
            <w:pPr>
              <w:spacing w:before="120" w:after="120" w:line="360" w:lineRule="auto"/>
              <w:ind w:firstLine="720"/>
              <w:jc w:val="both"/>
              <w:textAlignment w:val="baseline"/>
              <w:rPr>
                <w:color w:val="000000"/>
                <w:sz w:val="26"/>
                <w:szCs w:val="26"/>
                <w:highlight w:val="white"/>
                <w:bdr w:val="none" w:sz="0" w:space="0" w:color="auto" w:frame="1"/>
                <w:lang w:val="nl-NL"/>
              </w:rPr>
            </w:pPr>
            <w:r w:rsidRPr="00D81F88">
              <w:rPr>
                <w:i/>
                <w:color w:val="000000"/>
                <w:sz w:val="26"/>
                <w:szCs w:val="26"/>
                <w:highlight w:val="white"/>
                <w:bdr w:val="none" w:sz="0" w:space="0" w:color="auto" w:frame="1"/>
                <w:lang w:val="nl-NL"/>
              </w:rPr>
              <w:t>Một là,</w:t>
            </w:r>
            <w:r w:rsidRPr="00D81F88">
              <w:rPr>
                <w:color w:val="000000"/>
                <w:sz w:val="26"/>
                <w:szCs w:val="26"/>
                <w:highlight w:val="white"/>
                <w:bdr w:val="none" w:sz="0" w:space="0" w:color="auto" w:frame="1"/>
                <w:lang w:val="nl-NL"/>
              </w:rPr>
              <w:t xml:space="preserve"> văn hóa là nền tảng tinh thần của xã hội, là mục tiêu, động lực </w:t>
            </w:r>
            <w:r>
              <w:rPr>
                <w:color w:val="000000"/>
                <w:sz w:val="26"/>
                <w:szCs w:val="26"/>
                <w:highlight w:val="white"/>
                <w:bdr w:val="none" w:sz="0" w:space="0" w:color="auto" w:frame="1"/>
                <w:lang w:val="nl-NL"/>
              </w:rPr>
              <w:t>phát triển bền vững đất nước....</w:t>
            </w:r>
          </w:p>
        </w:tc>
        <w:tc>
          <w:tcPr>
            <w:tcW w:w="1182" w:type="dxa"/>
            <w:tcBorders>
              <w:top w:val="single" w:sz="4" w:space="0" w:color="auto"/>
              <w:left w:val="single" w:sz="4" w:space="0" w:color="auto"/>
              <w:bottom w:val="single" w:sz="4" w:space="0" w:color="auto"/>
              <w:right w:val="single" w:sz="4" w:space="0" w:color="auto"/>
            </w:tcBorders>
          </w:tcPr>
          <w:p w:rsidR="008B6732" w:rsidRDefault="008B6732" w:rsidP="008B6732">
            <w:pPr>
              <w:widowControl w:val="0"/>
              <w:spacing w:line="312" w:lineRule="auto"/>
              <w:jc w:val="center"/>
              <w:rPr>
                <w:sz w:val="28"/>
                <w:szCs w:val="28"/>
              </w:rPr>
            </w:pPr>
            <w:r w:rsidRPr="006D2DDF">
              <w:rPr>
                <w:sz w:val="28"/>
                <w:szCs w:val="28"/>
              </w:rPr>
              <w:t>0.</w:t>
            </w:r>
            <w:r>
              <w:rPr>
                <w:sz w:val="28"/>
                <w:szCs w:val="28"/>
              </w:rPr>
              <w:t>2</w:t>
            </w:r>
            <w:r w:rsidRPr="006D2DDF">
              <w:rPr>
                <w:sz w:val="28"/>
                <w:szCs w:val="28"/>
              </w:rPr>
              <w:t>5</w:t>
            </w:r>
          </w:p>
          <w:p w:rsidR="008B6732" w:rsidRDefault="008B6732" w:rsidP="008B6732">
            <w:pPr>
              <w:widowControl w:val="0"/>
              <w:spacing w:line="312" w:lineRule="auto"/>
              <w:jc w:val="center"/>
              <w:rPr>
                <w:sz w:val="28"/>
                <w:szCs w:val="28"/>
              </w:rPr>
            </w:pPr>
          </w:p>
          <w:p w:rsidR="008B6732" w:rsidRDefault="008B6732" w:rsidP="008B6732">
            <w:pPr>
              <w:widowControl w:val="0"/>
              <w:spacing w:line="312" w:lineRule="auto"/>
              <w:jc w:val="center"/>
              <w:rPr>
                <w:sz w:val="28"/>
                <w:szCs w:val="28"/>
              </w:rPr>
            </w:pPr>
          </w:p>
          <w:p w:rsidR="008B6732" w:rsidRDefault="008B6732" w:rsidP="008B6732">
            <w:pPr>
              <w:widowControl w:val="0"/>
              <w:spacing w:line="312" w:lineRule="auto"/>
              <w:jc w:val="center"/>
              <w:rPr>
                <w:sz w:val="28"/>
                <w:szCs w:val="28"/>
              </w:rPr>
            </w:pPr>
          </w:p>
          <w:p w:rsidR="008B6732" w:rsidRPr="006D2DDF" w:rsidRDefault="008B6732" w:rsidP="008B6732">
            <w:pPr>
              <w:widowControl w:val="0"/>
              <w:spacing w:line="312" w:lineRule="auto"/>
              <w:jc w:val="center"/>
              <w:rPr>
                <w:sz w:val="28"/>
                <w:szCs w:val="28"/>
              </w:rPr>
            </w:pPr>
            <w:r>
              <w:rPr>
                <w:sz w:val="28"/>
                <w:szCs w:val="28"/>
              </w:rPr>
              <w:t>0.25</w:t>
            </w:r>
          </w:p>
        </w:tc>
      </w:tr>
      <w:tr w:rsidR="008B6732" w:rsidRPr="006D2DDF" w:rsidTr="00FB4F72">
        <w:trPr>
          <w:trHeight w:val="544"/>
        </w:trPr>
        <w:tc>
          <w:tcPr>
            <w:tcW w:w="928" w:type="dxa"/>
            <w:vMerge/>
            <w:tcBorders>
              <w:left w:val="single" w:sz="4" w:space="0" w:color="auto"/>
              <w:right w:val="single" w:sz="4" w:space="0" w:color="auto"/>
            </w:tcBorders>
          </w:tcPr>
          <w:p w:rsidR="008B6732" w:rsidRPr="006D2DDF" w:rsidRDefault="008B6732" w:rsidP="008B6732">
            <w:pPr>
              <w:widowControl w:val="0"/>
              <w:spacing w:line="312" w:lineRule="auto"/>
              <w:jc w:val="center"/>
              <w:rPr>
                <w:b/>
                <w:sz w:val="28"/>
                <w:szCs w:val="28"/>
              </w:rPr>
            </w:pPr>
          </w:p>
        </w:tc>
        <w:tc>
          <w:tcPr>
            <w:tcW w:w="456"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right"/>
              <w:rPr>
                <w:b/>
                <w:i/>
                <w:sz w:val="28"/>
                <w:szCs w:val="28"/>
              </w:rPr>
            </w:pPr>
            <w:r w:rsidRPr="006D2DDF">
              <w:rPr>
                <w:b/>
                <w:i/>
                <w:sz w:val="28"/>
                <w:szCs w:val="28"/>
              </w:rPr>
              <w:t>b</w:t>
            </w:r>
          </w:p>
        </w:tc>
        <w:tc>
          <w:tcPr>
            <w:tcW w:w="7004" w:type="dxa"/>
            <w:tcBorders>
              <w:top w:val="single" w:sz="4" w:space="0" w:color="auto"/>
              <w:left w:val="single" w:sz="4" w:space="0" w:color="auto"/>
              <w:bottom w:val="single" w:sz="4" w:space="0" w:color="auto"/>
              <w:right w:val="single" w:sz="4" w:space="0" w:color="auto"/>
            </w:tcBorders>
          </w:tcPr>
          <w:p w:rsidR="008B6732" w:rsidRPr="007707D2" w:rsidRDefault="008B6732" w:rsidP="008B6732">
            <w:pPr>
              <w:spacing w:before="120" w:after="120" w:line="360" w:lineRule="auto"/>
              <w:ind w:firstLine="720"/>
              <w:jc w:val="both"/>
              <w:textAlignment w:val="baseline"/>
              <w:rPr>
                <w:color w:val="000000"/>
                <w:sz w:val="26"/>
                <w:szCs w:val="26"/>
                <w:highlight w:val="white"/>
                <w:bdr w:val="none" w:sz="0" w:space="0" w:color="auto" w:frame="1"/>
                <w:lang w:val="nl-NL"/>
              </w:rPr>
            </w:pPr>
            <w:r w:rsidRPr="00D81F88">
              <w:rPr>
                <w:i/>
                <w:color w:val="000000"/>
                <w:sz w:val="26"/>
                <w:szCs w:val="26"/>
                <w:highlight w:val="white"/>
                <w:bdr w:val="none" w:sz="0" w:space="0" w:color="auto" w:frame="1"/>
                <w:lang w:val="nl-NL"/>
              </w:rPr>
              <w:t>Hai là,</w:t>
            </w:r>
            <w:r w:rsidRPr="00D81F88">
              <w:rPr>
                <w:color w:val="000000"/>
                <w:sz w:val="26"/>
                <w:szCs w:val="26"/>
                <w:highlight w:val="white"/>
                <w:bdr w:val="none" w:sz="0" w:space="0" w:color="auto" w:frame="1"/>
                <w:lang w:val="nl-NL"/>
              </w:rPr>
              <w:t xml:space="preserve"> xây dựng nền văn hóa Việt Nam tiên tiến, đậm đà bản sắc dân tộc, thống nhất trong đa dạng của cộng đồng các dân tộc Việt Nam</w:t>
            </w:r>
            <w:r>
              <w:rPr>
                <w:color w:val="000000"/>
                <w:sz w:val="26"/>
                <w:szCs w:val="26"/>
                <w:highlight w:val="white"/>
                <w:bdr w:val="none" w:sz="0" w:space="0" w:color="auto" w:frame="1"/>
                <w:lang w:val="nl-NL"/>
              </w:rPr>
              <w:t>...</w:t>
            </w:r>
          </w:p>
        </w:tc>
        <w:tc>
          <w:tcPr>
            <w:tcW w:w="1182"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center"/>
              <w:rPr>
                <w:sz w:val="28"/>
                <w:szCs w:val="28"/>
              </w:rPr>
            </w:pPr>
            <w:r w:rsidRPr="006D2DDF">
              <w:rPr>
                <w:sz w:val="28"/>
                <w:szCs w:val="28"/>
              </w:rPr>
              <w:t>0.5</w:t>
            </w:r>
          </w:p>
        </w:tc>
      </w:tr>
      <w:tr w:rsidR="008B6732" w:rsidRPr="006D2DDF" w:rsidTr="00FB4F72">
        <w:trPr>
          <w:trHeight w:val="544"/>
        </w:trPr>
        <w:tc>
          <w:tcPr>
            <w:tcW w:w="928" w:type="dxa"/>
            <w:vMerge/>
            <w:tcBorders>
              <w:left w:val="single" w:sz="4" w:space="0" w:color="auto"/>
              <w:right w:val="single" w:sz="4" w:space="0" w:color="auto"/>
            </w:tcBorders>
          </w:tcPr>
          <w:p w:rsidR="008B6732" w:rsidRPr="006D2DDF" w:rsidRDefault="008B6732" w:rsidP="008B6732">
            <w:pPr>
              <w:widowControl w:val="0"/>
              <w:spacing w:line="312" w:lineRule="auto"/>
              <w:jc w:val="center"/>
              <w:rPr>
                <w:b/>
                <w:sz w:val="28"/>
                <w:szCs w:val="28"/>
              </w:rPr>
            </w:pPr>
          </w:p>
        </w:tc>
        <w:tc>
          <w:tcPr>
            <w:tcW w:w="456"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right"/>
              <w:rPr>
                <w:b/>
                <w:i/>
                <w:sz w:val="28"/>
                <w:szCs w:val="28"/>
              </w:rPr>
            </w:pPr>
            <w:r w:rsidRPr="006D2DDF">
              <w:rPr>
                <w:b/>
                <w:i/>
                <w:sz w:val="28"/>
                <w:szCs w:val="28"/>
              </w:rPr>
              <w:t>c</w:t>
            </w:r>
          </w:p>
        </w:tc>
        <w:tc>
          <w:tcPr>
            <w:tcW w:w="7004" w:type="dxa"/>
            <w:tcBorders>
              <w:top w:val="single" w:sz="4" w:space="0" w:color="auto"/>
              <w:left w:val="single" w:sz="4" w:space="0" w:color="auto"/>
              <w:bottom w:val="single" w:sz="4" w:space="0" w:color="auto"/>
              <w:right w:val="single" w:sz="4" w:space="0" w:color="auto"/>
            </w:tcBorders>
          </w:tcPr>
          <w:p w:rsidR="008B6732" w:rsidRPr="007707D2" w:rsidRDefault="008B6732" w:rsidP="008B6732">
            <w:pPr>
              <w:spacing w:before="120" w:after="120" w:line="360" w:lineRule="auto"/>
              <w:ind w:firstLine="720"/>
              <w:jc w:val="both"/>
              <w:textAlignment w:val="baseline"/>
              <w:rPr>
                <w:color w:val="000000"/>
                <w:sz w:val="26"/>
                <w:szCs w:val="26"/>
                <w:highlight w:val="white"/>
                <w:bdr w:val="none" w:sz="0" w:space="0" w:color="auto" w:frame="1"/>
                <w:lang w:val="nl-NL"/>
              </w:rPr>
            </w:pPr>
            <w:r w:rsidRPr="00D81F88">
              <w:rPr>
                <w:i/>
                <w:color w:val="000000"/>
                <w:sz w:val="26"/>
                <w:szCs w:val="26"/>
                <w:highlight w:val="white"/>
                <w:bdr w:val="none" w:sz="0" w:space="0" w:color="auto" w:frame="1"/>
                <w:lang w:val="nl-NL"/>
              </w:rPr>
              <w:t>Ba là,</w:t>
            </w:r>
            <w:r w:rsidRPr="00D81F88">
              <w:rPr>
                <w:color w:val="000000"/>
                <w:sz w:val="26"/>
                <w:szCs w:val="26"/>
                <w:highlight w:val="white"/>
                <w:bdr w:val="none" w:sz="0" w:space="0" w:color="auto" w:frame="1"/>
                <w:lang w:val="nl-NL"/>
              </w:rPr>
              <w:t xml:space="preserve"> phát triển văn hóa vì sự hoàn thiện nhân cách con người và xây dựng c</w:t>
            </w:r>
            <w:r>
              <w:rPr>
                <w:color w:val="000000"/>
                <w:sz w:val="26"/>
                <w:szCs w:val="26"/>
                <w:highlight w:val="white"/>
                <w:bdr w:val="none" w:sz="0" w:space="0" w:color="auto" w:frame="1"/>
                <w:lang w:val="nl-NL"/>
              </w:rPr>
              <w:t>on người để phát triển văn hóa....</w:t>
            </w:r>
          </w:p>
        </w:tc>
        <w:tc>
          <w:tcPr>
            <w:tcW w:w="1182"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center"/>
              <w:rPr>
                <w:sz w:val="28"/>
                <w:szCs w:val="28"/>
              </w:rPr>
            </w:pPr>
            <w:r w:rsidRPr="006D2DDF">
              <w:rPr>
                <w:sz w:val="28"/>
                <w:szCs w:val="28"/>
              </w:rPr>
              <w:t>0.5</w:t>
            </w:r>
          </w:p>
        </w:tc>
      </w:tr>
      <w:tr w:rsidR="008B6732" w:rsidRPr="006D2DDF" w:rsidTr="00FB4F72">
        <w:trPr>
          <w:trHeight w:val="544"/>
        </w:trPr>
        <w:tc>
          <w:tcPr>
            <w:tcW w:w="928" w:type="dxa"/>
            <w:vMerge/>
            <w:tcBorders>
              <w:left w:val="single" w:sz="4" w:space="0" w:color="auto"/>
              <w:right w:val="single" w:sz="4" w:space="0" w:color="auto"/>
            </w:tcBorders>
          </w:tcPr>
          <w:p w:rsidR="008B6732" w:rsidRPr="006D2DDF" w:rsidRDefault="008B6732" w:rsidP="008B6732">
            <w:pPr>
              <w:widowControl w:val="0"/>
              <w:spacing w:line="312" w:lineRule="auto"/>
              <w:jc w:val="center"/>
              <w:rPr>
                <w:b/>
                <w:sz w:val="28"/>
                <w:szCs w:val="28"/>
              </w:rPr>
            </w:pPr>
          </w:p>
        </w:tc>
        <w:tc>
          <w:tcPr>
            <w:tcW w:w="456"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right"/>
              <w:rPr>
                <w:b/>
                <w:i/>
                <w:sz w:val="28"/>
                <w:szCs w:val="28"/>
              </w:rPr>
            </w:pPr>
            <w:r w:rsidRPr="006D2DDF">
              <w:rPr>
                <w:b/>
                <w:i/>
                <w:sz w:val="28"/>
                <w:szCs w:val="28"/>
              </w:rPr>
              <w:t>d</w:t>
            </w:r>
          </w:p>
        </w:tc>
        <w:tc>
          <w:tcPr>
            <w:tcW w:w="7004"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spacing w:before="120" w:after="120" w:line="360" w:lineRule="auto"/>
              <w:ind w:firstLine="720"/>
              <w:jc w:val="both"/>
              <w:textAlignment w:val="baseline"/>
              <w:rPr>
                <w:sz w:val="28"/>
                <w:szCs w:val="28"/>
              </w:rPr>
            </w:pPr>
            <w:r w:rsidRPr="00D81F88">
              <w:rPr>
                <w:i/>
                <w:color w:val="000000"/>
                <w:sz w:val="26"/>
                <w:szCs w:val="26"/>
                <w:highlight w:val="white"/>
                <w:bdr w:val="none" w:sz="0" w:space="0" w:color="auto" w:frame="1"/>
                <w:lang w:val="nl-NL"/>
              </w:rPr>
              <w:t>Bốn là,</w:t>
            </w:r>
            <w:r w:rsidRPr="00D81F88">
              <w:rPr>
                <w:color w:val="000000"/>
                <w:sz w:val="26"/>
                <w:szCs w:val="26"/>
                <w:highlight w:val="white"/>
                <w:bdr w:val="none" w:sz="0" w:space="0" w:color="auto" w:frame="1"/>
                <w:lang w:val="nl-NL"/>
              </w:rPr>
              <w:t xml:space="preserve"> xây dựng đồng bộ môi trường văn hóa, trong đó chú trọng vai trò của gia đình, cộng đồng</w:t>
            </w:r>
            <w:r>
              <w:rPr>
                <w:color w:val="000000"/>
                <w:sz w:val="26"/>
                <w:szCs w:val="26"/>
                <w:bdr w:val="none" w:sz="0" w:space="0" w:color="auto" w:frame="1"/>
                <w:lang w:val="nl-NL"/>
              </w:rPr>
              <w:t>...</w:t>
            </w:r>
          </w:p>
        </w:tc>
        <w:tc>
          <w:tcPr>
            <w:tcW w:w="1182"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center"/>
              <w:rPr>
                <w:sz w:val="28"/>
                <w:szCs w:val="28"/>
              </w:rPr>
            </w:pPr>
            <w:r>
              <w:rPr>
                <w:sz w:val="28"/>
                <w:szCs w:val="28"/>
              </w:rPr>
              <w:t>0.</w:t>
            </w:r>
            <w:r w:rsidRPr="006D2DDF">
              <w:rPr>
                <w:sz w:val="28"/>
                <w:szCs w:val="28"/>
              </w:rPr>
              <w:t>5</w:t>
            </w:r>
          </w:p>
        </w:tc>
      </w:tr>
      <w:tr w:rsidR="008B6732" w:rsidRPr="006D2DDF" w:rsidTr="00FB4F72">
        <w:trPr>
          <w:trHeight w:val="544"/>
        </w:trPr>
        <w:tc>
          <w:tcPr>
            <w:tcW w:w="928" w:type="dxa"/>
            <w:vMerge/>
            <w:tcBorders>
              <w:left w:val="single" w:sz="4" w:space="0" w:color="auto"/>
              <w:right w:val="single" w:sz="4" w:space="0" w:color="auto"/>
            </w:tcBorders>
          </w:tcPr>
          <w:p w:rsidR="008B6732" w:rsidRPr="006D2DDF" w:rsidRDefault="008B6732" w:rsidP="008B6732">
            <w:pPr>
              <w:widowControl w:val="0"/>
              <w:spacing w:line="312" w:lineRule="auto"/>
              <w:jc w:val="center"/>
              <w:rPr>
                <w:b/>
                <w:sz w:val="28"/>
                <w:szCs w:val="28"/>
              </w:rPr>
            </w:pPr>
          </w:p>
        </w:tc>
        <w:tc>
          <w:tcPr>
            <w:tcW w:w="456"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right"/>
              <w:rPr>
                <w:b/>
                <w:i/>
                <w:sz w:val="28"/>
                <w:szCs w:val="28"/>
              </w:rPr>
            </w:pPr>
            <w:r w:rsidRPr="006D2DDF">
              <w:rPr>
                <w:b/>
                <w:i/>
                <w:sz w:val="28"/>
                <w:szCs w:val="28"/>
              </w:rPr>
              <w:t>e</w:t>
            </w:r>
          </w:p>
        </w:tc>
        <w:tc>
          <w:tcPr>
            <w:tcW w:w="7004" w:type="dxa"/>
            <w:tcBorders>
              <w:top w:val="single" w:sz="4" w:space="0" w:color="auto"/>
              <w:left w:val="single" w:sz="4" w:space="0" w:color="auto"/>
              <w:bottom w:val="single" w:sz="4" w:space="0" w:color="auto"/>
              <w:right w:val="single" w:sz="4" w:space="0" w:color="auto"/>
            </w:tcBorders>
          </w:tcPr>
          <w:p w:rsidR="008B6732" w:rsidRPr="007707D2" w:rsidRDefault="008B6732" w:rsidP="008B6732">
            <w:pPr>
              <w:spacing w:before="120" w:after="120" w:line="360" w:lineRule="auto"/>
              <w:ind w:firstLine="720"/>
              <w:rPr>
                <w:color w:val="000000"/>
                <w:sz w:val="26"/>
                <w:szCs w:val="26"/>
                <w:highlight w:val="white"/>
                <w:bdr w:val="none" w:sz="0" w:space="0" w:color="auto" w:frame="1"/>
                <w:lang w:val="nl-NL"/>
              </w:rPr>
            </w:pPr>
            <w:r w:rsidRPr="00D81F88">
              <w:rPr>
                <w:i/>
                <w:color w:val="000000"/>
                <w:sz w:val="26"/>
                <w:szCs w:val="26"/>
                <w:highlight w:val="white"/>
                <w:bdr w:val="none" w:sz="0" w:space="0" w:color="auto" w:frame="1"/>
                <w:lang w:val="nl-NL"/>
              </w:rPr>
              <w:t>Năm là,</w:t>
            </w:r>
            <w:r w:rsidRPr="00D81F88">
              <w:rPr>
                <w:color w:val="000000"/>
                <w:sz w:val="26"/>
                <w:szCs w:val="26"/>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tc>
        <w:tc>
          <w:tcPr>
            <w:tcW w:w="1182"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center"/>
              <w:rPr>
                <w:sz w:val="28"/>
                <w:szCs w:val="28"/>
              </w:rPr>
            </w:pPr>
            <w:r w:rsidRPr="006D2DDF">
              <w:rPr>
                <w:sz w:val="28"/>
                <w:szCs w:val="28"/>
              </w:rPr>
              <w:t>0.5</w:t>
            </w:r>
          </w:p>
        </w:tc>
      </w:tr>
      <w:tr w:rsidR="008B6732" w:rsidRPr="006D2DDF" w:rsidTr="00FB4F72">
        <w:trPr>
          <w:trHeight w:val="544"/>
        </w:trPr>
        <w:tc>
          <w:tcPr>
            <w:tcW w:w="928" w:type="dxa"/>
            <w:vMerge/>
            <w:tcBorders>
              <w:left w:val="single" w:sz="4" w:space="0" w:color="auto"/>
              <w:right w:val="single" w:sz="4" w:space="0" w:color="auto"/>
            </w:tcBorders>
          </w:tcPr>
          <w:p w:rsidR="008B6732" w:rsidRPr="006D2DDF" w:rsidRDefault="008B6732" w:rsidP="008B6732">
            <w:pPr>
              <w:widowControl w:val="0"/>
              <w:spacing w:line="312" w:lineRule="auto"/>
              <w:jc w:val="center"/>
              <w:rPr>
                <w:b/>
                <w:sz w:val="28"/>
                <w:szCs w:val="28"/>
              </w:rPr>
            </w:pPr>
          </w:p>
        </w:tc>
        <w:tc>
          <w:tcPr>
            <w:tcW w:w="456"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right"/>
              <w:rPr>
                <w:b/>
                <w:i/>
                <w:sz w:val="28"/>
                <w:szCs w:val="28"/>
              </w:rPr>
            </w:pPr>
            <w:r w:rsidRPr="006D2DDF">
              <w:rPr>
                <w:b/>
                <w:i/>
                <w:sz w:val="28"/>
                <w:szCs w:val="28"/>
              </w:rPr>
              <w:t>f</w:t>
            </w:r>
          </w:p>
        </w:tc>
        <w:tc>
          <w:tcPr>
            <w:tcW w:w="7004" w:type="dxa"/>
            <w:tcBorders>
              <w:top w:val="single" w:sz="4" w:space="0" w:color="auto"/>
              <w:left w:val="single" w:sz="4" w:space="0" w:color="auto"/>
              <w:bottom w:val="single" w:sz="4" w:space="0" w:color="auto"/>
              <w:right w:val="single" w:sz="4" w:space="0" w:color="auto"/>
            </w:tcBorders>
          </w:tcPr>
          <w:p w:rsidR="008B6732" w:rsidRPr="007B3D80" w:rsidRDefault="007B3D80" w:rsidP="008B6732">
            <w:pPr>
              <w:autoSpaceDE w:val="0"/>
              <w:autoSpaceDN w:val="0"/>
              <w:adjustRightInd w:val="0"/>
              <w:spacing w:line="312" w:lineRule="auto"/>
              <w:jc w:val="both"/>
              <w:rPr>
                <w:sz w:val="28"/>
                <w:szCs w:val="28"/>
              </w:rPr>
            </w:pPr>
            <w:proofErr w:type="spellStart"/>
            <w:r w:rsidRPr="007B3D80">
              <w:rPr>
                <w:i/>
                <w:szCs w:val="28"/>
              </w:rPr>
              <w:t>Đ</w:t>
            </w:r>
            <w:r w:rsidRPr="007B3D80">
              <w:rPr>
                <w:i/>
                <w:szCs w:val="28"/>
                <w:shd w:val="clear" w:color="auto" w:fill="FFFFFF"/>
              </w:rPr>
              <w:t>ể</w:t>
            </w:r>
            <w:proofErr w:type="spellEnd"/>
            <w:r w:rsidRPr="007B3D80">
              <w:rPr>
                <w:i/>
                <w:szCs w:val="28"/>
                <w:shd w:val="clear" w:color="auto" w:fill="FFFFFF"/>
              </w:rPr>
              <w:t xml:space="preserve"> </w:t>
            </w:r>
            <w:proofErr w:type="spellStart"/>
            <w:r w:rsidR="008B6732" w:rsidRPr="007B3D80">
              <w:rPr>
                <w:i/>
                <w:szCs w:val="28"/>
                <w:shd w:val="clear" w:color="auto" w:fill="FFFFFF"/>
              </w:rPr>
              <w:t>góp</w:t>
            </w:r>
            <w:proofErr w:type="spellEnd"/>
            <w:r w:rsidR="008B6732" w:rsidRPr="007B3D80">
              <w:rPr>
                <w:i/>
                <w:szCs w:val="28"/>
                <w:shd w:val="clear" w:color="auto" w:fill="FFFFFF"/>
              </w:rPr>
              <w:t xml:space="preserve"> </w:t>
            </w:r>
            <w:proofErr w:type="spellStart"/>
            <w:r w:rsidR="008B6732" w:rsidRPr="007B3D80">
              <w:rPr>
                <w:i/>
                <w:szCs w:val="28"/>
                <w:shd w:val="clear" w:color="auto" w:fill="FFFFFF"/>
              </w:rPr>
              <w:t>phần</w:t>
            </w:r>
            <w:proofErr w:type="spellEnd"/>
            <w:r w:rsidR="008B6732" w:rsidRPr="007B3D80">
              <w:rPr>
                <w:i/>
                <w:szCs w:val="28"/>
                <w:shd w:val="clear" w:color="auto" w:fill="FFFFFF"/>
              </w:rPr>
              <w:t xml:space="preserve"> </w:t>
            </w:r>
            <w:proofErr w:type="spellStart"/>
            <w:r w:rsidR="008B6732" w:rsidRPr="007B3D80">
              <w:rPr>
                <w:i/>
                <w:szCs w:val="28"/>
                <w:shd w:val="clear" w:color="auto" w:fill="FFFFFF"/>
              </w:rPr>
              <w:t>xây</w:t>
            </w:r>
            <w:proofErr w:type="spellEnd"/>
            <w:r w:rsidR="008B6732" w:rsidRPr="007B3D80">
              <w:rPr>
                <w:i/>
                <w:szCs w:val="28"/>
                <w:shd w:val="clear" w:color="auto" w:fill="FFFFFF"/>
              </w:rPr>
              <w:t xml:space="preserve"> </w:t>
            </w:r>
            <w:proofErr w:type="spellStart"/>
            <w:r w:rsidR="008B6732" w:rsidRPr="007B3D80">
              <w:rPr>
                <w:i/>
                <w:szCs w:val="28"/>
                <w:shd w:val="clear" w:color="auto" w:fill="FFFFFF"/>
              </w:rPr>
              <w:t>dựng</w:t>
            </w:r>
            <w:proofErr w:type="spellEnd"/>
            <w:r w:rsidR="008B6732" w:rsidRPr="007B3D80">
              <w:rPr>
                <w:i/>
                <w:szCs w:val="28"/>
                <w:shd w:val="clear" w:color="auto" w:fill="FFFFFF"/>
              </w:rPr>
              <w:t xml:space="preserve"> </w:t>
            </w:r>
            <w:proofErr w:type="spellStart"/>
            <w:r w:rsidR="008B6732" w:rsidRPr="007B3D80">
              <w:rPr>
                <w:i/>
                <w:szCs w:val="28"/>
                <w:shd w:val="clear" w:color="auto" w:fill="FFFFFF"/>
              </w:rPr>
              <w:t>và</w:t>
            </w:r>
            <w:proofErr w:type="spellEnd"/>
            <w:r w:rsidR="008B6732" w:rsidRPr="007B3D80">
              <w:rPr>
                <w:i/>
                <w:szCs w:val="28"/>
                <w:shd w:val="clear" w:color="auto" w:fill="FFFFFF"/>
              </w:rPr>
              <w:t xml:space="preserve"> </w:t>
            </w:r>
            <w:proofErr w:type="spellStart"/>
            <w:r w:rsidR="008B6732" w:rsidRPr="007B3D80">
              <w:rPr>
                <w:i/>
                <w:szCs w:val="28"/>
                <w:shd w:val="clear" w:color="auto" w:fill="FFFFFF"/>
              </w:rPr>
              <w:t>phát</w:t>
            </w:r>
            <w:proofErr w:type="spellEnd"/>
            <w:r w:rsidR="008B6732" w:rsidRPr="007B3D80">
              <w:rPr>
                <w:i/>
                <w:szCs w:val="28"/>
                <w:shd w:val="clear" w:color="auto" w:fill="FFFFFF"/>
              </w:rPr>
              <w:t xml:space="preserve"> </w:t>
            </w:r>
            <w:proofErr w:type="spellStart"/>
            <w:r w:rsidR="008B6732" w:rsidRPr="007B3D80">
              <w:rPr>
                <w:i/>
                <w:szCs w:val="28"/>
                <w:shd w:val="clear" w:color="auto" w:fill="FFFFFF"/>
              </w:rPr>
              <w:t>triển</w:t>
            </w:r>
            <w:proofErr w:type="spellEnd"/>
            <w:r w:rsidR="008B6732" w:rsidRPr="007B3D80">
              <w:rPr>
                <w:i/>
                <w:szCs w:val="28"/>
                <w:shd w:val="clear" w:color="auto" w:fill="FFFFFF"/>
              </w:rPr>
              <w:t xml:space="preserve"> </w:t>
            </w:r>
            <w:proofErr w:type="spellStart"/>
            <w:r w:rsidR="008B6732" w:rsidRPr="007B3D80">
              <w:rPr>
                <w:i/>
                <w:szCs w:val="28"/>
                <w:shd w:val="clear" w:color="auto" w:fill="FFFFFF"/>
              </w:rPr>
              <w:t>nền</w:t>
            </w:r>
            <w:proofErr w:type="spellEnd"/>
            <w:r w:rsidR="008B6732" w:rsidRPr="007B3D80">
              <w:rPr>
                <w:i/>
                <w:szCs w:val="28"/>
                <w:shd w:val="clear" w:color="auto" w:fill="FFFFFF"/>
              </w:rPr>
              <w:t xml:space="preserve"> </w:t>
            </w:r>
            <w:proofErr w:type="spellStart"/>
            <w:r w:rsidR="008B6732" w:rsidRPr="007B3D80">
              <w:rPr>
                <w:i/>
                <w:szCs w:val="28"/>
                <w:shd w:val="clear" w:color="auto" w:fill="FFFFFF"/>
              </w:rPr>
              <w:t>văn</w:t>
            </w:r>
            <w:proofErr w:type="spellEnd"/>
            <w:r w:rsidR="008B6732" w:rsidRPr="007B3D80">
              <w:rPr>
                <w:i/>
                <w:szCs w:val="28"/>
                <w:shd w:val="clear" w:color="auto" w:fill="FFFFFF"/>
              </w:rPr>
              <w:t xml:space="preserve"> </w:t>
            </w:r>
            <w:proofErr w:type="spellStart"/>
            <w:r w:rsidR="008B6732" w:rsidRPr="007B3D80">
              <w:rPr>
                <w:i/>
                <w:szCs w:val="28"/>
                <w:shd w:val="clear" w:color="auto" w:fill="FFFFFF"/>
              </w:rPr>
              <w:t>hóa</w:t>
            </w:r>
            <w:proofErr w:type="spellEnd"/>
            <w:r w:rsidR="008B6732" w:rsidRPr="007B3D80">
              <w:rPr>
                <w:i/>
                <w:szCs w:val="28"/>
                <w:shd w:val="clear" w:color="auto" w:fill="FFFFFF"/>
              </w:rPr>
              <w:t xml:space="preserve"> </w:t>
            </w:r>
            <w:proofErr w:type="spellStart"/>
            <w:r w:rsidR="008B6732" w:rsidRPr="007B3D80">
              <w:rPr>
                <w:i/>
                <w:szCs w:val="28"/>
                <w:shd w:val="clear" w:color="auto" w:fill="FFFFFF"/>
              </w:rPr>
              <w:t>tiên</w:t>
            </w:r>
            <w:proofErr w:type="spellEnd"/>
            <w:r w:rsidR="008B6732" w:rsidRPr="007B3D80">
              <w:rPr>
                <w:i/>
                <w:szCs w:val="28"/>
                <w:shd w:val="clear" w:color="auto" w:fill="FFFFFF"/>
              </w:rPr>
              <w:t xml:space="preserve"> </w:t>
            </w:r>
            <w:proofErr w:type="spellStart"/>
            <w:r w:rsidR="008B6732" w:rsidRPr="007B3D80">
              <w:rPr>
                <w:i/>
                <w:szCs w:val="28"/>
                <w:shd w:val="clear" w:color="auto" w:fill="FFFFFF"/>
              </w:rPr>
              <w:t>tiến</w:t>
            </w:r>
            <w:proofErr w:type="spellEnd"/>
            <w:r w:rsidR="008B6732" w:rsidRPr="007B3D80">
              <w:rPr>
                <w:i/>
                <w:szCs w:val="28"/>
                <w:shd w:val="clear" w:color="auto" w:fill="FFFFFF"/>
              </w:rPr>
              <w:t xml:space="preserve"> </w:t>
            </w:r>
            <w:proofErr w:type="spellStart"/>
            <w:r w:rsidR="008B6732" w:rsidRPr="007B3D80">
              <w:rPr>
                <w:i/>
                <w:szCs w:val="28"/>
                <w:shd w:val="clear" w:color="auto" w:fill="FFFFFF"/>
              </w:rPr>
              <w:t>đậm</w:t>
            </w:r>
            <w:proofErr w:type="spellEnd"/>
            <w:r w:rsidR="008B6732" w:rsidRPr="007B3D80">
              <w:rPr>
                <w:i/>
                <w:szCs w:val="28"/>
                <w:shd w:val="clear" w:color="auto" w:fill="FFFFFF"/>
              </w:rPr>
              <w:t xml:space="preserve"> </w:t>
            </w:r>
            <w:proofErr w:type="spellStart"/>
            <w:r w:rsidR="008B6732" w:rsidRPr="007B3D80">
              <w:rPr>
                <w:i/>
                <w:szCs w:val="28"/>
                <w:shd w:val="clear" w:color="auto" w:fill="FFFFFF"/>
              </w:rPr>
              <w:t>đà</w:t>
            </w:r>
            <w:proofErr w:type="spellEnd"/>
            <w:r w:rsidR="008B6732" w:rsidRPr="007B3D80">
              <w:rPr>
                <w:i/>
                <w:szCs w:val="28"/>
                <w:shd w:val="clear" w:color="auto" w:fill="FFFFFF"/>
              </w:rPr>
              <w:t xml:space="preserve"> </w:t>
            </w:r>
            <w:proofErr w:type="spellStart"/>
            <w:r w:rsidR="008B6732" w:rsidRPr="007B3D80">
              <w:rPr>
                <w:i/>
                <w:szCs w:val="28"/>
                <w:shd w:val="clear" w:color="auto" w:fill="FFFFFF"/>
              </w:rPr>
              <w:t>bản</w:t>
            </w:r>
            <w:proofErr w:type="spellEnd"/>
            <w:r w:rsidR="008B6732" w:rsidRPr="007B3D80">
              <w:rPr>
                <w:i/>
                <w:szCs w:val="28"/>
                <w:shd w:val="clear" w:color="auto" w:fill="FFFFFF"/>
              </w:rPr>
              <w:t xml:space="preserve"> </w:t>
            </w:r>
            <w:proofErr w:type="spellStart"/>
            <w:r w:rsidR="008B6732" w:rsidRPr="007B3D80">
              <w:rPr>
                <w:i/>
                <w:szCs w:val="28"/>
                <w:shd w:val="clear" w:color="auto" w:fill="FFFFFF"/>
              </w:rPr>
              <w:t>sắc</w:t>
            </w:r>
            <w:proofErr w:type="spellEnd"/>
            <w:r w:rsidR="008B6732" w:rsidRPr="007B3D80">
              <w:rPr>
                <w:i/>
                <w:szCs w:val="28"/>
                <w:shd w:val="clear" w:color="auto" w:fill="FFFFFF"/>
              </w:rPr>
              <w:t xml:space="preserve"> </w:t>
            </w:r>
            <w:proofErr w:type="spellStart"/>
            <w:r w:rsidR="008B6732" w:rsidRPr="007B3D80">
              <w:rPr>
                <w:i/>
                <w:szCs w:val="28"/>
                <w:shd w:val="clear" w:color="auto" w:fill="FFFFFF"/>
              </w:rPr>
              <w:t>dân</w:t>
            </w:r>
            <w:proofErr w:type="spellEnd"/>
            <w:r w:rsidR="008B6732" w:rsidRPr="007B3D80">
              <w:rPr>
                <w:i/>
                <w:szCs w:val="28"/>
                <w:shd w:val="clear" w:color="auto" w:fill="FFFFFF"/>
              </w:rPr>
              <w:t xml:space="preserve"> </w:t>
            </w:r>
            <w:proofErr w:type="spellStart"/>
            <w:r w:rsidR="008B6732" w:rsidRPr="007B3D80">
              <w:rPr>
                <w:i/>
                <w:szCs w:val="28"/>
                <w:shd w:val="clear" w:color="auto" w:fill="FFFFFF"/>
              </w:rPr>
              <w:t>tộc</w:t>
            </w:r>
            <w:proofErr w:type="spellEnd"/>
            <w:r w:rsidR="008B6732" w:rsidRPr="007B3D80">
              <w:rPr>
                <w:i/>
                <w:szCs w:val="28"/>
                <w:shd w:val="clear" w:color="auto" w:fill="FFFFFF"/>
              </w:rPr>
              <w:t xml:space="preserve"> </w:t>
            </w:r>
            <w:proofErr w:type="spellStart"/>
            <w:r w:rsidR="008B6732" w:rsidRPr="007B3D80">
              <w:rPr>
                <w:i/>
                <w:szCs w:val="28"/>
                <w:shd w:val="clear" w:color="auto" w:fill="FFFFFF"/>
              </w:rPr>
              <w:t>sinh</w:t>
            </w:r>
            <w:proofErr w:type="spellEnd"/>
            <w:r w:rsidR="008B6732" w:rsidRPr="007B3D80">
              <w:rPr>
                <w:i/>
                <w:szCs w:val="28"/>
                <w:shd w:val="clear" w:color="auto" w:fill="FFFFFF"/>
              </w:rPr>
              <w:t xml:space="preserve"> </w:t>
            </w:r>
            <w:proofErr w:type="spellStart"/>
            <w:r w:rsidR="008B6732" w:rsidRPr="007B3D80">
              <w:rPr>
                <w:i/>
                <w:szCs w:val="28"/>
                <w:shd w:val="clear" w:color="auto" w:fill="FFFFFF"/>
              </w:rPr>
              <w:t>viên</w:t>
            </w:r>
            <w:proofErr w:type="spellEnd"/>
            <w:r w:rsidR="008B6732" w:rsidRPr="007B3D80">
              <w:rPr>
                <w:i/>
                <w:szCs w:val="28"/>
                <w:shd w:val="clear" w:color="auto" w:fill="FFFFFF"/>
              </w:rPr>
              <w:t xml:space="preserve"> </w:t>
            </w:r>
            <w:proofErr w:type="spellStart"/>
            <w:r w:rsidR="008B6732" w:rsidRPr="007B3D80">
              <w:rPr>
                <w:i/>
                <w:szCs w:val="28"/>
                <w:shd w:val="clear" w:color="auto" w:fill="FFFFFF"/>
              </w:rPr>
              <w:t>phải</w:t>
            </w:r>
            <w:proofErr w:type="spellEnd"/>
            <w:r w:rsidR="008B6732" w:rsidRPr="007B3D80">
              <w:rPr>
                <w:i/>
                <w:szCs w:val="28"/>
                <w:shd w:val="clear" w:color="auto" w:fill="FFFFFF"/>
              </w:rPr>
              <w:t xml:space="preserve"> </w:t>
            </w:r>
            <w:proofErr w:type="spellStart"/>
            <w:r w:rsidR="008B6732" w:rsidRPr="007B3D80">
              <w:rPr>
                <w:i/>
                <w:szCs w:val="28"/>
                <w:shd w:val="clear" w:color="auto" w:fill="FFFFFF"/>
              </w:rPr>
              <w:t>làm</w:t>
            </w:r>
            <w:proofErr w:type="spellEnd"/>
            <w:r w:rsidR="008B6732" w:rsidRPr="007B3D80">
              <w:rPr>
                <w:i/>
                <w:szCs w:val="28"/>
                <w:shd w:val="clear" w:color="auto" w:fill="FFFFFF"/>
              </w:rPr>
              <w:t xml:space="preserve"> </w:t>
            </w:r>
            <w:proofErr w:type="spellStart"/>
            <w:r w:rsidR="008B6732" w:rsidRPr="007B3D80">
              <w:rPr>
                <w:i/>
                <w:szCs w:val="28"/>
                <w:shd w:val="clear" w:color="auto" w:fill="FFFFFF"/>
              </w:rPr>
              <w:t>gì</w:t>
            </w:r>
            <w:proofErr w:type="spellEnd"/>
            <w:r w:rsidR="008B6732" w:rsidRPr="007B3D80">
              <w:rPr>
                <w:i/>
                <w:szCs w:val="28"/>
                <w:shd w:val="clear" w:color="auto" w:fill="FFFFFF"/>
              </w:rPr>
              <w:t>?</w:t>
            </w:r>
          </w:p>
        </w:tc>
        <w:tc>
          <w:tcPr>
            <w:tcW w:w="1182" w:type="dxa"/>
            <w:tcBorders>
              <w:top w:val="single" w:sz="4" w:space="0" w:color="auto"/>
              <w:left w:val="single" w:sz="4" w:space="0" w:color="auto"/>
              <w:bottom w:val="single" w:sz="4" w:space="0" w:color="auto"/>
              <w:right w:val="single" w:sz="4" w:space="0" w:color="auto"/>
            </w:tcBorders>
          </w:tcPr>
          <w:p w:rsidR="008B6732" w:rsidRPr="006D2DDF" w:rsidRDefault="008B6732" w:rsidP="008B6732">
            <w:pPr>
              <w:widowControl w:val="0"/>
              <w:spacing w:line="312" w:lineRule="auto"/>
              <w:jc w:val="center"/>
              <w:rPr>
                <w:sz w:val="28"/>
                <w:szCs w:val="28"/>
              </w:rPr>
            </w:pPr>
            <w:r>
              <w:rPr>
                <w:sz w:val="28"/>
                <w:szCs w:val="28"/>
              </w:rPr>
              <w:t>1.0</w:t>
            </w:r>
          </w:p>
        </w:tc>
      </w:tr>
    </w:tbl>
    <w:p w:rsidR="00D07595" w:rsidRPr="006D2DDF" w:rsidRDefault="00D07595" w:rsidP="006D2DDF">
      <w:pPr>
        <w:spacing w:line="312" w:lineRule="auto"/>
        <w:rPr>
          <w:sz w:val="28"/>
          <w:szCs w:val="28"/>
        </w:rPr>
      </w:pPr>
    </w:p>
    <w:p w:rsidR="006B6936" w:rsidRPr="006D2DDF" w:rsidRDefault="006B6936" w:rsidP="006D2DDF">
      <w:pPr>
        <w:spacing w:line="312" w:lineRule="auto"/>
        <w:jc w:val="center"/>
        <w:rPr>
          <w:sz w:val="22"/>
          <w:szCs w:val="22"/>
        </w:rPr>
      </w:pPr>
      <w:r w:rsidRPr="006D2DDF">
        <w:rPr>
          <w:sz w:val="22"/>
          <w:szCs w:val="22"/>
        </w:rPr>
        <w:t>_______</w:t>
      </w:r>
      <w:proofErr w:type="spellStart"/>
      <w:r w:rsidRPr="006D2DDF">
        <w:rPr>
          <w:sz w:val="22"/>
          <w:szCs w:val="22"/>
        </w:rPr>
        <w:t>Hết</w:t>
      </w:r>
      <w:proofErr w:type="spellEnd"/>
      <w:r w:rsidRPr="006D2DDF">
        <w:rPr>
          <w:sz w:val="22"/>
          <w:szCs w:val="22"/>
        </w:rPr>
        <w:t>_______</w:t>
      </w:r>
    </w:p>
    <w:p w:rsidR="00D07595" w:rsidRPr="006D2DDF" w:rsidRDefault="00D07595" w:rsidP="006D2DDF">
      <w:pPr>
        <w:spacing w:line="312" w:lineRule="auto"/>
        <w:rPr>
          <w:b/>
          <w:sz w:val="22"/>
          <w:szCs w:val="22"/>
          <w:lang w:val="vi-VN"/>
        </w:rPr>
      </w:pPr>
      <w:r w:rsidRPr="006D2DDF">
        <w:rPr>
          <w:b/>
          <w:sz w:val="22"/>
          <w:szCs w:val="22"/>
        </w:rPr>
        <w:t xml:space="preserve">           </w:t>
      </w:r>
      <w:r w:rsidRPr="006D2DDF">
        <w:rPr>
          <w:b/>
          <w:sz w:val="22"/>
          <w:szCs w:val="22"/>
          <w:lang w:val="vi-VN"/>
        </w:rPr>
        <w:t>TRƯỞNG BỘ MÔN</w:t>
      </w:r>
      <w:r w:rsidRPr="006D2DDF">
        <w:rPr>
          <w:b/>
          <w:sz w:val="22"/>
          <w:szCs w:val="22"/>
          <w:lang w:val="vi-VN"/>
        </w:rPr>
        <w:tab/>
      </w:r>
      <w:r w:rsidRPr="006D2DDF">
        <w:rPr>
          <w:b/>
          <w:sz w:val="22"/>
          <w:szCs w:val="22"/>
          <w:lang w:val="vi-VN"/>
        </w:rPr>
        <w:tab/>
      </w:r>
      <w:r w:rsidRPr="006D2DDF">
        <w:rPr>
          <w:b/>
          <w:sz w:val="22"/>
          <w:szCs w:val="22"/>
        </w:rPr>
        <w:t xml:space="preserve">     </w:t>
      </w:r>
      <w:r w:rsidRPr="006D2DDF">
        <w:rPr>
          <w:b/>
          <w:sz w:val="22"/>
          <w:szCs w:val="22"/>
        </w:rPr>
        <w:tab/>
      </w:r>
      <w:r w:rsidRPr="006D2DDF">
        <w:rPr>
          <w:b/>
          <w:sz w:val="22"/>
          <w:szCs w:val="22"/>
        </w:rPr>
        <w:tab/>
      </w:r>
      <w:r w:rsidRPr="006D2DDF">
        <w:rPr>
          <w:b/>
          <w:sz w:val="22"/>
          <w:szCs w:val="22"/>
        </w:rPr>
        <w:tab/>
      </w:r>
      <w:r w:rsidR="009537BE" w:rsidRPr="006D2DDF">
        <w:rPr>
          <w:b/>
          <w:sz w:val="22"/>
          <w:szCs w:val="22"/>
        </w:rPr>
        <w:t xml:space="preserve">              GIẢNG</w:t>
      </w:r>
      <w:r w:rsidRPr="006D2DDF">
        <w:rPr>
          <w:b/>
          <w:sz w:val="22"/>
          <w:szCs w:val="22"/>
          <w:lang w:val="vi-VN"/>
        </w:rPr>
        <w:t xml:space="preserve"> VIÊN RA ĐỀ</w:t>
      </w:r>
    </w:p>
    <w:p w:rsidR="00D07595" w:rsidRPr="006D2DDF" w:rsidRDefault="00D07595" w:rsidP="006D2DDF">
      <w:pPr>
        <w:spacing w:line="312" w:lineRule="auto"/>
        <w:rPr>
          <w:b/>
          <w:sz w:val="28"/>
          <w:szCs w:val="28"/>
          <w:lang w:val="vi-VN"/>
        </w:rPr>
      </w:pPr>
      <w:r w:rsidRPr="006D2DDF">
        <w:rPr>
          <w:i/>
          <w:sz w:val="22"/>
          <w:szCs w:val="22"/>
        </w:rPr>
        <w:t xml:space="preserve">        </w:t>
      </w:r>
      <w:r w:rsidR="009537BE" w:rsidRPr="006D2DDF">
        <w:rPr>
          <w:i/>
          <w:sz w:val="22"/>
          <w:szCs w:val="22"/>
        </w:rPr>
        <w:t xml:space="preserve">    </w:t>
      </w:r>
      <w:r w:rsidRPr="006D2DDF">
        <w:rPr>
          <w:i/>
          <w:sz w:val="22"/>
          <w:szCs w:val="22"/>
          <w:lang w:val="vi-VN"/>
        </w:rPr>
        <w:t>(Ký và ghi rõ họ tên)</w:t>
      </w:r>
      <w:r w:rsidRPr="006D2DDF">
        <w:rPr>
          <w:b/>
          <w:sz w:val="22"/>
          <w:szCs w:val="22"/>
          <w:lang w:val="vi-VN"/>
        </w:rPr>
        <w:tab/>
      </w:r>
      <w:r w:rsidRPr="006D2DDF">
        <w:rPr>
          <w:b/>
          <w:sz w:val="22"/>
          <w:szCs w:val="22"/>
        </w:rPr>
        <w:t xml:space="preserve">            </w:t>
      </w:r>
      <w:r w:rsidRPr="006D2DDF">
        <w:rPr>
          <w:b/>
          <w:sz w:val="22"/>
          <w:szCs w:val="22"/>
        </w:rPr>
        <w:tab/>
      </w:r>
      <w:r w:rsidRPr="006D2DDF">
        <w:rPr>
          <w:b/>
          <w:sz w:val="22"/>
          <w:szCs w:val="22"/>
        </w:rPr>
        <w:tab/>
      </w:r>
      <w:r w:rsidRPr="006D2DDF">
        <w:rPr>
          <w:b/>
          <w:sz w:val="22"/>
          <w:szCs w:val="22"/>
        </w:rPr>
        <w:tab/>
      </w:r>
      <w:r w:rsidRPr="006D2DDF">
        <w:rPr>
          <w:b/>
          <w:sz w:val="22"/>
          <w:szCs w:val="22"/>
        </w:rPr>
        <w:tab/>
      </w:r>
      <w:r w:rsidRPr="006D2DDF">
        <w:rPr>
          <w:i/>
          <w:sz w:val="22"/>
          <w:szCs w:val="22"/>
        </w:rPr>
        <w:t xml:space="preserve">           </w:t>
      </w:r>
      <w:r w:rsidR="009537BE" w:rsidRPr="006D2DDF">
        <w:rPr>
          <w:i/>
          <w:sz w:val="22"/>
          <w:szCs w:val="22"/>
        </w:rPr>
        <w:t xml:space="preserve">     </w:t>
      </w:r>
      <w:r w:rsidRPr="006D2DDF">
        <w:rPr>
          <w:i/>
          <w:sz w:val="22"/>
          <w:szCs w:val="22"/>
        </w:rPr>
        <w:t xml:space="preserve"> </w:t>
      </w:r>
      <w:r w:rsidRPr="006D2DDF">
        <w:rPr>
          <w:i/>
          <w:sz w:val="22"/>
          <w:szCs w:val="22"/>
          <w:lang w:val="vi-VN"/>
        </w:rPr>
        <w:t>(Ký và ghi rõ họ tên)</w:t>
      </w:r>
      <w:r w:rsidRPr="006D2DDF">
        <w:rPr>
          <w:b/>
          <w:sz w:val="22"/>
          <w:szCs w:val="22"/>
          <w:lang w:val="vi-VN"/>
        </w:rPr>
        <w:tab/>
      </w:r>
    </w:p>
    <w:p w:rsidR="00826464" w:rsidRDefault="00826464">
      <w:bookmarkStart w:id="0" w:name="_GoBack"/>
      <w:bookmarkEnd w:id="0"/>
    </w:p>
    <w:sectPr w:rsidR="00826464" w:rsidSect="000968C8">
      <w:pgSz w:w="11907" w:h="16839" w:code="9"/>
      <w:pgMar w:top="851" w:right="1134"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0EEC" w:rsidRDefault="00AB0EEC" w:rsidP="007707D2">
      <w:r>
        <w:separator/>
      </w:r>
    </w:p>
  </w:endnote>
  <w:endnote w:type="continuationSeparator" w:id="0">
    <w:p w:rsidR="00AB0EEC" w:rsidRDefault="00AB0EEC" w:rsidP="00770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0EEC" w:rsidRDefault="00AB0EEC" w:rsidP="007707D2">
      <w:r>
        <w:separator/>
      </w:r>
    </w:p>
  </w:footnote>
  <w:footnote w:type="continuationSeparator" w:id="0">
    <w:p w:rsidR="00AB0EEC" w:rsidRDefault="00AB0EEC" w:rsidP="007707D2">
      <w:r>
        <w:continuationSeparator/>
      </w:r>
    </w:p>
  </w:footnote>
  <w:footnote w:id="1">
    <w:p w:rsidR="008B6732" w:rsidRPr="00EE21B7" w:rsidRDefault="008B6732" w:rsidP="007707D2">
      <w:pPr>
        <w:pStyle w:val="FootnoteText"/>
        <w:jc w:val="both"/>
        <w:rPr>
          <w:rFonts w:ascii="Times New Roman" w:hAnsi="Times New Roman" w:cs="Times New Roman"/>
          <w:spacing w:val="-4"/>
          <w:lang w:val="vi-VN"/>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968C8"/>
    <w:rsid w:val="000E3773"/>
    <w:rsid w:val="00134BCB"/>
    <w:rsid w:val="001D64E2"/>
    <w:rsid w:val="002A4262"/>
    <w:rsid w:val="003665AA"/>
    <w:rsid w:val="003A1A61"/>
    <w:rsid w:val="00432F39"/>
    <w:rsid w:val="00453265"/>
    <w:rsid w:val="00462998"/>
    <w:rsid w:val="004F5F55"/>
    <w:rsid w:val="00582F87"/>
    <w:rsid w:val="0059650C"/>
    <w:rsid w:val="005E69C4"/>
    <w:rsid w:val="00623170"/>
    <w:rsid w:val="0063651B"/>
    <w:rsid w:val="006540A8"/>
    <w:rsid w:val="00683274"/>
    <w:rsid w:val="006B6936"/>
    <w:rsid w:val="006C78FF"/>
    <w:rsid w:val="006D2DDF"/>
    <w:rsid w:val="007707D2"/>
    <w:rsid w:val="007B3D80"/>
    <w:rsid w:val="007B5DBA"/>
    <w:rsid w:val="00826464"/>
    <w:rsid w:val="008A14B6"/>
    <w:rsid w:val="008B6732"/>
    <w:rsid w:val="008E0412"/>
    <w:rsid w:val="009118F2"/>
    <w:rsid w:val="009537BE"/>
    <w:rsid w:val="009B43A6"/>
    <w:rsid w:val="009E3BE1"/>
    <w:rsid w:val="00A26F39"/>
    <w:rsid w:val="00A92A20"/>
    <w:rsid w:val="00A96EAC"/>
    <w:rsid w:val="00AB0EEC"/>
    <w:rsid w:val="00B15A68"/>
    <w:rsid w:val="00C4306D"/>
    <w:rsid w:val="00D01531"/>
    <w:rsid w:val="00D07595"/>
    <w:rsid w:val="00DB6BC7"/>
    <w:rsid w:val="00DC19C7"/>
    <w:rsid w:val="00DC43B2"/>
    <w:rsid w:val="00E37AD5"/>
    <w:rsid w:val="00EA37E9"/>
    <w:rsid w:val="00EB0404"/>
    <w:rsid w:val="00EE506A"/>
    <w:rsid w:val="00F07A4B"/>
    <w:rsid w:val="00F60910"/>
    <w:rsid w:val="00FA0A5E"/>
    <w:rsid w:val="00FA5483"/>
    <w:rsid w:val="00FB4F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3">
    <w:name w:val="heading 3"/>
    <w:basedOn w:val="Normal"/>
    <w:next w:val="Normal"/>
    <w:link w:val="Heading3Char"/>
    <w:unhideWhenUsed/>
    <w:qFormat/>
    <w:rsid w:val="00F07A4B"/>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4306D"/>
    <w:pPr>
      <w:spacing w:after="200" w:line="276" w:lineRule="auto"/>
      <w:ind w:left="720"/>
      <w:contextualSpacing/>
    </w:pPr>
    <w:rPr>
      <w:rFonts w:eastAsiaTheme="minorHAnsi" w:cstheme="minorBidi"/>
      <w:sz w:val="28"/>
      <w:szCs w:val="22"/>
    </w:rPr>
  </w:style>
  <w:style w:type="character" w:customStyle="1" w:styleId="Heading3Char">
    <w:name w:val="Heading 3 Char"/>
    <w:basedOn w:val="DefaultParagraphFont"/>
    <w:link w:val="Heading3"/>
    <w:rsid w:val="00F07A4B"/>
    <w:rPr>
      <w:rFonts w:asciiTheme="majorHAnsi" w:eastAsiaTheme="majorEastAsia" w:hAnsiTheme="majorHAnsi" w:cstheme="majorBidi"/>
      <w:b/>
      <w:bCs/>
      <w:color w:val="4F81BD" w:themeColor="accent1"/>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7707D2"/>
    <w:rPr>
      <w:rFonts w:eastAsiaTheme="minorEastAsia"/>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7707D2"/>
    <w:rPr>
      <w:rFonts w:asciiTheme="minorHAnsi" w:eastAsiaTheme="minorEastAsia" w:hAnsiTheme="minorHAnsi" w:cstheme="minorBidi"/>
      <w:sz w:val="22"/>
      <w:szCs w:val="22"/>
    </w:rPr>
  </w:style>
  <w:style w:type="character" w:customStyle="1" w:styleId="FootnoteTextChar1">
    <w:name w:val="Footnote Text Char1"/>
    <w:basedOn w:val="DefaultParagraphFont"/>
    <w:uiPriority w:val="99"/>
    <w:semiHidden/>
    <w:rsid w:val="007707D2"/>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7707D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3">
    <w:name w:val="heading 3"/>
    <w:basedOn w:val="Normal"/>
    <w:next w:val="Normal"/>
    <w:link w:val="Heading3Char"/>
    <w:unhideWhenUsed/>
    <w:qFormat/>
    <w:rsid w:val="00F07A4B"/>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4306D"/>
    <w:pPr>
      <w:spacing w:after="200" w:line="276" w:lineRule="auto"/>
      <w:ind w:left="720"/>
      <w:contextualSpacing/>
    </w:pPr>
    <w:rPr>
      <w:rFonts w:eastAsiaTheme="minorHAnsi" w:cstheme="minorBidi"/>
      <w:sz w:val="28"/>
      <w:szCs w:val="22"/>
    </w:rPr>
  </w:style>
  <w:style w:type="character" w:customStyle="1" w:styleId="Heading3Char">
    <w:name w:val="Heading 3 Char"/>
    <w:basedOn w:val="DefaultParagraphFont"/>
    <w:link w:val="Heading3"/>
    <w:rsid w:val="00F07A4B"/>
    <w:rPr>
      <w:rFonts w:asciiTheme="majorHAnsi" w:eastAsiaTheme="majorEastAsia" w:hAnsiTheme="majorHAnsi" w:cstheme="majorBidi"/>
      <w:b/>
      <w:bCs/>
      <w:color w:val="4F81BD" w:themeColor="accent1"/>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7707D2"/>
    <w:rPr>
      <w:rFonts w:eastAsiaTheme="minorEastAsia"/>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7707D2"/>
    <w:rPr>
      <w:rFonts w:asciiTheme="minorHAnsi" w:eastAsiaTheme="minorEastAsia" w:hAnsiTheme="minorHAnsi" w:cstheme="minorBidi"/>
      <w:sz w:val="22"/>
      <w:szCs w:val="22"/>
    </w:rPr>
  </w:style>
  <w:style w:type="character" w:customStyle="1" w:styleId="FootnoteTextChar1">
    <w:name w:val="Footnote Text Char1"/>
    <w:basedOn w:val="DefaultParagraphFont"/>
    <w:uiPriority w:val="99"/>
    <w:semiHidden/>
    <w:rsid w:val="007707D2"/>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7707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490B39-5C62-442E-AFB8-5CFC3BBF7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TotalTime>
  <Pages>4</Pages>
  <Words>838</Words>
  <Characters>4777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Dell E7450</cp:lastModifiedBy>
  <cp:revision>17</cp:revision>
  <cp:lastPrinted>2017-10-17T04:16:00Z</cp:lastPrinted>
  <dcterms:created xsi:type="dcterms:W3CDTF">2015-11-20T10:01:00Z</dcterms:created>
  <dcterms:modified xsi:type="dcterms:W3CDTF">2021-01-04T08:07:00Z</dcterms:modified>
</cp:coreProperties>
</file>