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sidRPr="00AF27CE">
              <w:rPr>
                <w:rFonts w:ascii="Times New Roman" w:hAnsi="Times New Roman"/>
                <w:i/>
                <w:sz w:val="26"/>
                <w:szCs w:val="26"/>
              </w:rPr>
              <w:t>1</w:t>
            </w:r>
            <w:r w:rsidR="00483D71">
              <w:rPr>
                <w:rFonts w:ascii="Times New Roman" w:hAnsi="Times New Roman"/>
                <w:i/>
                <w:sz w:val="26"/>
                <w:szCs w:val="26"/>
              </w:rPr>
              <w:t>2</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483D71">
              <w:rPr>
                <w:rFonts w:ascii="Times New Roman" w:hAnsi="Times New Roman"/>
                <w:i/>
                <w:sz w:val="26"/>
                <w:szCs w:val="26"/>
              </w:rPr>
              <w:t>0</w:t>
            </w:r>
            <w:r w:rsidR="0087293A">
              <w:rPr>
                <w:rFonts w:ascii="Times New Roman" w:hAnsi="Times New Roman"/>
                <w:i/>
                <w:sz w:val="26"/>
                <w:szCs w:val="26"/>
              </w:rPr>
              <w:t>1</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w:t>
            </w:r>
            <w:r w:rsidR="00483D71">
              <w:rPr>
                <w:rFonts w:ascii="Times New Roman" w:hAnsi="Times New Roman"/>
                <w:i/>
                <w:sz w:val="26"/>
                <w:szCs w:val="26"/>
              </w:rPr>
              <w:t>1</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483D71">
        <w:rPr>
          <w:rFonts w:ascii="Times New Roman" w:hAnsi="Times New Roman"/>
          <w:b/>
          <w:sz w:val="28"/>
          <w:szCs w:val="28"/>
        </w:rPr>
        <w:t>0</w:t>
      </w:r>
      <w:r w:rsidR="0087293A">
        <w:rPr>
          <w:rFonts w:ascii="Times New Roman" w:hAnsi="Times New Roman"/>
          <w:b/>
          <w:sz w:val="28"/>
          <w:szCs w:val="28"/>
        </w:rPr>
        <w:t>1</w:t>
      </w:r>
      <w:r w:rsidR="00884D1E" w:rsidRPr="0069080F">
        <w:rPr>
          <w:rFonts w:ascii="Times New Roman" w:hAnsi="Times New Roman"/>
          <w:b/>
          <w:sz w:val="28"/>
          <w:szCs w:val="28"/>
        </w:rPr>
        <w:t xml:space="preserve"> NĂM 202</w:t>
      </w:r>
      <w:r w:rsidR="00483D71">
        <w:rPr>
          <w:rFonts w:ascii="Times New Roman" w:hAnsi="Times New Roman"/>
          <w:b/>
          <w:sz w:val="28"/>
          <w:szCs w:val="28"/>
        </w:rPr>
        <w:t>1</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483D71">
        <w:rPr>
          <w:rFonts w:ascii="Times New Roman" w:hAnsi="Times New Roman"/>
          <w:sz w:val="28"/>
          <w:szCs w:val="28"/>
        </w:rPr>
        <w:t>5</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AF27CE">
        <w:rPr>
          <w:rFonts w:ascii="Times New Roman" w:hAnsi="Times New Roman"/>
          <w:sz w:val="28"/>
          <w:szCs w:val="28"/>
        </w:rPr>
        <w:t>1</w:t>
      </w:r>
      <w:r w:rsidR="00483D71">
        <w:rPr>
          <w:rFonts w:ascii="Times New Roman" w:hAnsi="Times New Roman"/>
          <w:sz w:val="28"/>
          <w:szCs w:val="28"/>
        </w:rPr>
        <w:t>2</w:t>
      </w:r>
      <w:r w:rsidR="00102DD2" w:rsidRPr="0069080F">
        <w:rPr>
          <w:rFonts w:ascii="Times New Roman" w:hAnsi="Times New Roman"/>
          <w:sz w:val="28"/>
          <w:szCs w:val="28"/>
          <w:lang w:val="vi-VN"/>
        </w:rPr>
        <w:t xml:space="preserve"> tháng </w:t>
      </w:r>
      <w:r w:rsidR="00483D71">
        <w:rPr>
          <w:rFonts w:ascii="Times New Roman" w:hAnsi="Times New Roman"/>
          <w:sz w:val="28"/>
          <w:szCs w:val="28"/>
        </w:rPr>
        <w:t>0</w:t>
      </w:r>
      <w:r w:rsidR="0087293A">
        <w:rPr>
          <w:rFonts w:ascii="Times New Roman" w:hAnsi="Times New Roman"/>
          <w:sz w:val="28"/>
          <w:szCs w:val="28"/>
        </w:rPr>
        <w:t>1</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w:t>
      </w:r>
      <w:r w:rsidR="00483D71">
        <w:rPr>
          <w:rFonts w:ascii="Times New Roman" w:hAnsi="Times New Roman"/>
          <w:sz w:val="28"/>
          <w:szCs w:val="28"/>
        </w:rPr>
        <w:t>1</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483D71">
        <w:rPr>
          <w:rFonts w:ascii="Times New Roman" w:hAnsi="Times New Roman"/>
          <w:sz w:val="28"/>
          <w:szCs w:val="28"/>
        </w:rPr>
        <w:t>0</w:t>
      </w:r>
      <w:r w:rsidR="0087293A">
        <w:rPr>
          <w:rFonts w:ascii="Times New Roman" w:hAnsi="Times New Roman"/>
          <w:sz w:val="28"/>
          <w:szCs w:val="28"/>
        </w:rPr>
        <w:t>1</w:t>
      </w:r>
      <w:r w:rsidR="00884D1E" w:rsidRPr="0069080F">
        <w:rPr>
          <w:rFonts w:ascii="Times New Roman" w:hAnsi="Times New Roman"/>
          <w:sz w:val="28"/>
          <w:szCs w:val="28"/>
          <w:lang w:val="vi-VN"/>
        </w:rPr>
        <w:t>/20</w:t>
      </w:r>
      <w:r w:rsidR="00884D1E" w:rsidRPr="0069080F">
        <w:rPr>
          <w:rFonts w:ascii="Times New Roman" w:hAnsi="Times New Roman"/>
          <w:sz w:val="28"/>
          <w:szCs w:val="28"/>
        </w:rPr>
        <w:t>2</w:t>
      </w:r>
      <w:r w:rsidR="00483D71">
        <w:rPr>
          <w:rFonts w:ascii="Times New Roman" w:hAnsi="Times New Roman"/>
          <w:sz w:val="28"/>
          <w:szCs w:val="28"/>
        </w:rPr>
        <w:t>1</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483D71">
        <w:rPr>
          <w:rFonts w:ascii="Times New Roman" w:hAnsi="Times New Roman"/>
          <w:sz w:val="28"/>
          <w:szCs w:val="28"/>
        </w:rPr>
        <w:t>0</w:t>
      </w:r>
      <w:r w:rsidR="0087293A">
        <w:rPr>
          <w:rFonts w:ascii="Times New Roman" w:hAnsi="Times New Roman"/>
          <w:sz w:val="28"/>
          <w:szCs w:val="28"/>
        </w:rPr>
        <w:t>1</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483D71">
        <w:rPr>
          <w:rFonts w:ascii="Times New Roman" w:hAnsi="Times New Roman"/>
          <w:sz w:val="28"/>
          <w:szCs w:val="28"/>
          <w:lang w:val="vi-VN"/>
        </w:rPr>
        <w:t>2</w:t>
      </w:r>
      <w:r w:rsidR="00483D71">
        <w:rPr>
          <w:rFonts w:ascii="Times New Roman" w:hAnsi="Times New Roman"/>
          <w:sz w:val="28"/>
          <w:szCs w:val="28"/>
        </w:rPr>
        <w:t>1</w:t>
      </w:r>
      <w:r w:rsidRPr="0069080F">
        <w:rPr>
          <w:rFonts w:ascii="Times New Roman" w:hAnsi="Times New Roman"/>
          <w:sz w:val="28"/>
          <w:szCs w:val="28"/>
          <w:lang w:val="vi-VN"/>
        </w:rPr>
        <w:t xml:space="preserve"> số </w:t>
      </w:r>
      <w:r w:rsidR="0008373A">
        <w:rPr>
          <w:rFonts w:ascii="Times New Roman" w:hAnsi="Times New Roman"/>
          <w:sz w:val="28"/>
          <w:szCs w:val="28"/>
        </w:rPr>
        <w:t>3</w:t>
      </w:r>
      <w:r w:rsidR="00483D71">
        <w:rPr>
          <w:rFonts w:ascii="Times New Roman" w:hAnsi="Times New Roman"/>
          <w:sz w:val="28"/>
          <w:szCs w:val="28"/>
        </w:rPr>
        <w:t>2</w:t>
      </w:r>
      <w:r w:rsidRPr="0069080F">
        <w:rPr>
          <w:rFonts w:ascii="Times New Roman" w:hAnsi="Times New Roman"/>
          <w:sz w:val="28"/>
          <w:szCs w:val="28"/>
          <w:lang w:val="vi-VN"/>
        </w:rPr>
        <w:t xml:space="preserve">-NQ/ĐU ngày </w:t>
      </w:r>
      <w:r w:rsidR="00D87ADD">
        <w:rPr>
          <w:rFonts w:ascii="Times New Roman" w:hAnsi="Times New Roman"/>
          <w:sz w:val="28"/>
          <w:szCs w:val="28"/>
        </w:rPr>
        <w:t>0</w:t>
      </w:r>
      <w:r w:rsidR="00483D71">
        <w:rPr>
          <w:rFonts w:ascii="Times New Roman" w:hAnsi="Times New Roman"/>
          <w:sz w:val="28"/>
          <w:szCs w:val="28"/>
        </w:rPr>
        <w:t>5</w:t>
      </w:r>
      <w:r w:rsidRPr="0069080F">
        <w:rPr>
          <w:rFonts w:ascii="Times New Roman" w:hAnsi="Times New Roman"/>
          <w:sz w:val="28"/>
          <w:szCs w:val="28"/>
          <w:lang w:val="vi-VN"/>
        </w:rPr>
        <w:t xml:space="preserve"> tháng </w:t>
      </w:r>
      <w:r w:rsidR="00483D71">
        <w:rPr>
          <w:rFonts w:ascii="Times New Roman" w:hAnsi="Times New Roman"/>
          <w:sz w:val="28"/>
          <w:szCs w:val="28"/>
        </w:rPr>
        <w:t>0</w:t>
      </w:r>
      <w:r w:rsidR="0087293A">
        <w:rPr>
          <w:rFonts w:ascii="Times New Roman" w:hAnsi="Times New Roman"/>
          <w:sz w:val="28"/>
          <w:szCs w:val="28"/>
        </w:rPr>
        <w:t>1</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w:t>
      </w:r>
      <w:r w:rsidR="00483D71">
        <w:rPr>
          <w:rFonts w:ascii="Times New Roman" w:hAnsi="Times New Roman"/>
          <w:sz w:val="28"/>
          <w:szCs w:val="28"/>
        </w:rPr>
        <w:t>1</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Kế hoạch số 02-KH/ĐU ngày 09.12.2020 của Đảng ủy Sở Giáo dục Đào tạo TP.HCM về tiếp tục tăng cường tuyên truyền, giới thiệu, tôn vinh Chủ tịch Hồ Chí Minh Anh hùng giải phóng dân tộc, danh nhân văn hóa thế giới và cộng đồng quốc tế</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K</w:t>
      </w:r>
      <w:r w:rsidRPr="00483D71">
        <w:rPr>
          <w:rFonts w:ascii="Times New Roman" w:hAnsi="Times New Roman" w:cs="Arial"/>
          <w:sz w:val="28"/>
          <w:szCs w:val="28"/>
        </w:rPr>
        <w:t>ế</w:t>
      </w:r>
      <w:r w:rsidRPr="00483D71">
        <w:rPr>
          <w:rFonts w:ascii="Times New Roman" w:hAnsi="Times New Roman"/>
          <w:sz w:val="28"/>
          <w:szCs w:val="28"/>
        </w:rPr>
        <w:t xml:space="preserve"> ho</w:t>
      </w:r>
      <w:r w:rsidRPr="00483D71">
        <w:rPr>
          <w:rFonts w:ascii="Times New Roman" w:hAnsi="Times New Roman" w:cs="Arial"/>
          <w:sz w:val="28"/>
          <w:szCs w:val="28"/>
        </w:rPr>
        <w:t>ạ</w:t>
      </w:r>
      <w:r w:rsidRPr="00483D71">
        <w:rPr>
          <w:rFonts w:ascii="Times New Roman" w:hAnsi="Times New Roman"/>
          <w:sz w:val="28"/>
          <w:szCs w:val="28"/>
        </w:rPr>
        <w:t>ch s</w:t>
      </w:r>
      <w:r w:rsidRPr="00483D71">
        <w:rPr>
          <w:rFonts w:ascii="Times New Roman" w:hAnsi="Times New Roman" w:cs="Arial"/>
          <w:sz w:val="28"/>
          <w:szCs w:val="28"/>
        </w:rPr>
        <w:t>ố</w:t>
      </w:r>
      <w:r w:rsidRPr="00483D71">
        <w:rPr>
          <w:rFonts w:ascii="Times New Roman" w:hAnsi="Times New Roman"/>
          <w:sz w:val="28"/>
          <w:szCs w:val="28"/>
        </w:rPr>
        <w:t xml:space="preserve"> 03-KH/</w:t>
      </w:r>
      <w:r w:rsidRPr="00483D71">
        <w:rPr>
          <w:rFonts w:ascii="Times New Roman" w:hAnsi="Times New Roman" w:cs="Arial"/>
          <w:sz w:val="28"/>
          <w:szCs w:val="28"/>
        </w:rPr>
        <w:t>Đ</w:t>
      </w:r>
      <w:r w:rsidRPr="00483D71">
        <w:rPr>
          <w:rFonts w:ascii="Times New Roman" w:hAnsi="Times New Roman"/>
          <w:sz w:val="28"/>
          <w:szCs w:val="28"/>
        </w:rPr>
        <w:t>U ng</w:t>
      </w:r>
      <w:r w:rsidRPr="00483D71">
        <w:rPr>
          <w:rFonts w:ascii="Times New Roman" w:hAnsi="Times New Roman" w:cs="Arial"/>
          <w:sz w:val="28"/>
          <w:szCs w:val="28"/>
        </w:rPr>
        <w:t>à</w:t>
      </w:r>
      <w:r w:rsidRPr="00483D71">
        <w:rPr>
          <w:rFonts w:ascii="Times New Roman" w:hAnsi="Times New Roman"/>
          <w:sz w:val="28"/>
          <w:szCs w:val="28"/>
        </w:rPr>
        <w:t>y 09.12.2020 c</w:t>
      </w:r>
      <w:r w:rsidRPr="00483D71">
        <w:rPr>
          <w:rFonts w:ascii="Times New Roman" w:hAnsi="Times New Roman" w:cs="Arial"/>
          <w:sz w:val="28"/>
          <w:szCs w:val="28"/>
        </w:rPr>
        <w:t>ủ</w:t>
      </w:r>
      <w:r w:rsidRPr="00483D71">
        <w:rPr>
          <w:rFonts w:ascii="Times New Roman" w:hAnsi="Times New Roman"/>
          <w:sz w:val="28"/>
          <w:szCs w:val="28"/>
        </w:rPr>
        <w:t xml:space="preserve">a </w:t>
      </w:r>
      <w:r w:rsidRPr="00483D71">
        <w:rPr>
          <w:rFonts w:ascii="Times New Roman" w:hAnsi="Times New Roman" w:cs="Arial"/>
          <w:sz w:val="28"/>
          <w:szCs w:val="28"/>
        </w:rPr>
        <w:t>Đả</w:t>
      </w:r>
      <w:r w:rsidRPr="00483D71">
        <w:rPr>
          <w:rFonts w:ascii="Times New Roman" w:hAnsi="Times New Roman"/>
          <w:sz w:val="28"/>
          <w:szCs w:val="28"/>
        </w:rPr>
        <w:t xml:space="preserve">ng </w:t>
      </w:r>
      <w:r w:rsidRPr="00483D71">
        <w:rPr>
          <w:rFonts w:ascii="Times New Roman" w:hAnsi="Times New Roman" w:cs="Arial"/>
          <w:sz w:val="28"/>
          <w:szCs w:val="28"/>
        </w:rPr>
        <w:t>ủ</w:t>
      </w:r>
      <w:r w:rsidRPr="00483D71">
        <w:rPr>
          <w:rFonts w:ascii="Times New Roman" w:hAnsi="Times New Roman"/>
          <w:sz w:val="28"/>
          <w:szCs w:val="28"/>
        </w:rPr>
        <w:t>y S</w:t>
      </w:r>
      <w:r w:rsidRPr="00483D71">
        <w:rPr>
          <w:rFonts w:ascii="Times New Roman" w:hAnsi="Times New Roman" w:cs="Arial"/>
          <w:sz w:val="28"/>
          <w:szCs w:val="28"/>
        </w:rPr>
        <w:t>ở</w:t>
      </w:r>
      <w:r w:rsidRPr="00483D71">
        <w:rPr>
          <w:rFonts w:ascii="Times New Roman" w:hAnsi="Times New Roman"/>
          <w:sz w:val="28"/>
          <w:szCs w:val="28"/>
        </w:rPr>
        <w:t xml:space="preserve"> Gi</w:t>
      </w:r>
      <w:r w:rsidRPr="00483D71">
        <w:rPr>
          <w:rFonts w:ascii="Times New Roman" w:hAnsi="Times New Roman" w:cs=".VnTime"/>
          <w:sz w:val="28"/>
          <w:szCs w:val="28"/>
        </w:rPr>
        <w:t>á</w:t>
      </w:r>
      <w:r w:rsidRPr="00483D71">
        <w:rPr>
          <w:rFonts w:ascii="Times New Roman" w:hAnsi="Times New Roman"/>
          <w:sz w:val="28"/>
          <w:szCs w:val="28"/>
        </w:rPr>
        <w:t>o d</w:t>
      </w:r>
      <w:r w:rsidRPr="00483D71">
        <w:rPr>
          <w:rFonts w:ascii="Times New Roman" w:hAnsi="Times New Roman" w:cs="Arial"/>
          <w:sz w:val="28"/>
          <w:szCs w:val="28"/>
        </w:rPr>
        <w:t>ụ</w:t>
      </w:r>
      <w:r w:rsidRPr="00483D71">
        <w:rPr>
          <w:rFonts w:ascii="Times New Roman" w:hAnsi="Times New Roman"/>
          <w:sz w:val="28"/>
          <w:szCs w:val="28"/>
        </w:rPr>
        <w:t xml:space="preserve">c </w:t>
      </w:r>
      <w:r w:rsidRPr="00483D71">
        <w:rPr>
          <w:rFonts w:ascii="Times New Roman" w:hAnsi="Times New Roman" w:cs="Arial"/>
          <w:sz w:val="28"/>
          <w:szCs w:val="28"/>
        </w:rPr>
        <w:t>Đà</w:t>
      </w:r>
      <w:r w:rsidRPr="00483D71">
        <w:rPr>
          <w:rFonts w:ascii="Times New Roman" w:hAnsi="Times New Roman"/>
          <w:sz w:val="28"/>
          <w:szCs w:val="28"/>
        </w:rPr>
        <w:t>o t</w:t>
      </w:r>
      <w:r w:rsidRPr="00483D71">
        <w:rPr>
          <w:rFonts w:ascii="Times New Roman" w:hAnsi="Times New Roman" w:cs="Arial"/>
          <w:sz w:val="28"/>
          <w:szCs w:val="28"/>
        </w:rPr>
        <w:t>ạ</w:t>
      </w:r>
      <w:r w:rsidRPr="00483D71">
        <w:rPr>
          <w:rFonts w:ascii="Times New Roman" w:hAnsi="Times New Roman"/>
          <w:sz w:val="28"/>
          <w:szCs w:val="28"/>
        </w:rPr>
        <w:t>o TP.HCM v</w:t>
      </w:r>
      <w:r w:rsidRPr="00483D71">
        <w:rPr>
          <w:rFonts w:ascii="Times New Roman" w:hAnsi="Times New Roman" w:cs="Arial"/>
          <w:sz w:val="28"/>
          <w:szCs w:val="28"/>
        </w:rPr>
        <w:t>ề</w:t>
      </w:r>
      <w:r w:rsidRPr="00483D71">
        <w:rPr>
          <w:rFonts w:ascii="Times New Roman" w:hAnsi="Times New Roman"/>
          <w:sz w:val="28"/>
          <w:szCs w:val="28"/>
        </w:rPr>
        <w:t xml:space="preserve"> th</w:t>
      </w:r>
      <w:r w:rsidRPr="00483D71">
        <w:rPr>
          <w:rFonts w:ascii="Times New Roman" w:hAnsi="Times New Roman" w:cs="Arial"/>
          <w:sz w:val="28"/>
          <w:szCs w:val="28"/>
        </w:rPr>
        <w:t>ự</w:t>
      </w:r>
      <w:r w:rsidRPr="00483D71">
        <w:rPr>
          <w:rFonts w:ascii="Times New Roman" w:hAnsi="Times New Roman"/>
          <w:sz w:val="28"/>
          <w:szCs w:val="28"/>
        </w:rPr>
        <w:t>c hiện kết luận số 80-KL/TW ngày 20 tháng 6 năm 2020 của Ban Bí thư về việc tiếp tục thực hiện Chỉ thị số 32-CT/TW về tăng cường sự lãnh đạo của Đảng trong công tác phổ biến, giáo dục pháp luật, nâng cao ý thức chấp hành pháp luật của cán bộ, Nhân dân.</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Hướng dẫn số 09-HD/ĐU ngày 15.12.2020 của Đảng ủy Sở Giáo dục Đào tạo TP.HCM Thực hiện chỉ thị 05-CT/TW ngày 15 tháng 5 năm 2016 của Bộ Chính trị về đẩy mạnh học tập và làm theo tư tưởng, đạo đức, phong cách Hồ Chí Minh năm 2021</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Công văn số 53-CV/ĐU ngày 21.12.2020 của Đảng ủy Sở Giáo dục Đào tạo TP.HCM Về tuyên truyền kỉ niệm 75 năm ngày Tổng tuyển cử đầu tiên bầu Quốc hội Việt Nam (06.01.1930 - 06.01.2020)</w:t>
      </w:r>
    </w:p>
    <w:p w:rsidR="001A00E5" w:rsidRPr="0069080F" w:rsidRDefault="00483D71" w:rsidP="00483D71">
      <w:pPr>
        <w:pStyle w:val="ListParagraph"/>
        <w:numPr>
          <w:ilvl w:val="0"/>
          <w:numId w:val="49"/>
        </w:numPr>
        <w:spacing w:after="80" w:line="320" w:lineRule="exact"/>
        <w:ind w:left="0" w:firstLine="360"/>
        <w:jc w:val="both"/>
        <w:rPr>
          <w:rFonts w:ascii="Times New Roman" w:eastAsia="Arial" w:hAnsi="Times New Roman"/>
          <w:color w:val="FF0000"/>
          <w:sz w:val="28"/>
          <w:szCs w:val="28"/>
        </w:rPr>
      </w:pPr>
      <w:r w:rsidRPr="00483D71">
        <w:rPr>
          <w:rFonts w:ascii="Times New Roman" w:hAnsi="Times New Roman"/>
          <w:sz w:val="28"/>
          <w:szCs w:val="28"/>
        </w:rPr>
        <w:t>Kế hoạch số 05 -KH/ĐU ngày 25 tháng 12 năm 2020 của Đảng ủy Sở Giáo dục và Đào tạo TP.Hồ Chí Minh về việc tổ chức kiểm điểm, đánh giá, xếp loại chất lượng năm 2020 đối với tổ chức đảng, đảng viên và tập thể, cá nhân cán bộ lãnh đạo quản lý cấp cơ sở và trực thuộc (kèm biểu mẫu)</w:t>
      </w:r>
      <w:r w:rsidR="0087293A" w:rsidRPr="0087293A">
        <w:rPr>
          <w:rFonts w:ascii="Times New Roman"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483D71">
        <w:rPr>
          <w:rFonts w:ascii="Times New Roman" w:hAnsi="Times New Roman"/>
          <w:sz w:val="28"/>
          <w:szCs w:val="28"/>
        </w:rPr>
        <w:t>0</w:t>
      </w:r>
      <w:r w:rsidR="0087293A">
        <w:rPr>
          <w:rFonts w:ascii="Times New Roman" w:hAnsi="Times New Roman"/>
          <w:sz w:val="28"/>
          <w:szCs w:val="28"/>
        </w:rPr>
        <w:t>1</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w:t>
      </w:r>
      <w:r w:rsidR="00483D71">
        <w:rPr>
          <w:rFonts w:ascii="Times New Roman" w:hAnsi="Times New Roman"/>
          <w:sz w:val="28"/>
          <w:szCs w:val="28"/>
        </w:rPr>
        <w:t>1</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Tiếp tục tổng kết HK1/2020-2021 khóa 20T4, 19-20T2, 20C1, 20C3, 20C5, 20C6 (ngành công nghệ Ôtô) và thực hiện kế hoạch giảng dạy theo thời khóa biểu HK1/2020-2021 các khoá còn lại; Xây dựng thời khóa biểu HK2/2020-2021 cho các khóa T4, 20C và 19C2; Xây dựng kế hoạch học bổ sung học phần văn hóa để hoàn thành kiến thức THPT cho khóa 20T2 (Trung cấp 1N3T); Tổ chức học lại các học phần SV chưa đạt;</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lastRenderedPageBreak/>
        <w:t>Thông báo nộp bản sao bằng THCS, phiếu điểm thi tốt nghiệp THPT, ký xác nhận thông tin sinh viên khóa 19T4, 20T2; Cấp giấy chứng nhận tốt nghiệp tạm thời cho sinh viên hệ Trung cấp chuyên nghiệp, Trung cấp nghề, Cao đẳng nghề các khóa cũ thi lại và Trung cấp tín chỉ diện trả nợ học phần.</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Tổ chức xây dựng và thẩm định chương trình đào tạo các lớp 20C2, 20C6, 20T2, 20T3;</w:t>
      </w:r>
      <w:r w:rsidRPr="00483D71">
        <w:rPr>
          <w:rFonts w:ascii="Times New Roman" w:hAnsi="Times New Roman"/>
          <w:spacing w:val="4"/>
          <w:sz w:val="28"/>
          <w:szCs w:val="28"/>
        </w:rPr>
        <w:t xml:space="preserve"> Tiếp tục xây dựng chương trình đào tạo theo định hướng CDIO ngành Cơ điện tử theo chuẩn kiểm định ABET;</w:t>
      </w:r>
      <w:r w:rsidRPr="00483D71">
        <w:rPr>
          <w:rFonts w:ascii="Times New Roman" w:hAnsi="Times New Roman"/>
          <w:sz w:val="28"/>
          <w:szCs w:val="28"/>
        </w:rPr>
        <w:t xml:space="preserve"> Hoàn thiện chương trình đào tạo và ký kết hợp tác chiến lược với Công ty Việt Nam Suzuki; Chuẩn bị triển khai kế hoạch đào tạo với Trung tâm đào tạo VinFast;</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Tổ chức đào tạo trung cấp nghề với các TT GDTX tại TP.Hồ Chí Minh và các tỉnh; Xây dựng kế hoạch giảng dạy trực tuyến tại các TT GDTX; Hoàn thành các trung tâm đào tạo ngành Ô tô và Cơ khí;</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Tiếp tục kiểm tra, rà soát, lưu trữ hồ sơ tuyển sinh khóa 2020, lập quyết định danh sách trúng tuyển nhập học và danh sách mở các lớp; Rà soát công tác tuyển sinh và đào tạo từ năm 2017 đến nay theo quy định của hệ thống GDNN;</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Tổ chức dự giờ, kiểm tra hồ sơ giảng dạy của giảng viên cơ hữu và giảng viên thỉnh giảng; Tiếp tục xây dựng và hoàn thiện lại giáo trình tại các khoa theo chuẩn Thông tư 03/2017/TT-BLĐTBXH của Bộ Lao động – Thương binh và Xã hội; Bổ sung các phòng dạy học trực tuyến, phòng tư vấn online, phòng học liệu dạy học trực tuyến;</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Chuẩn bị công tác giảng dạy Tiếng Anh TOEIC và Tin học IC3 cho sinh viên khóa học năm 2020; Khai giảng các khóa học tiếng Hàn, tiếng Trung, tiếng Nhật; tiếng Đức; Tổ chức thi Anh văn chứng chỉ ABC và chứng chỉ Tin học ứng dụng cơ bản;</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 xml:space="preserve">Hoàn thiện hồ sơ nghiệm thu chuẩn đầu ra nghề Công nghệ Sơn tĩnh điện, công nghệ Mạ, nghề Bảo trì và sửa chữa thiết bị Nhiệt,hoàn thiện </w:t>
      </w:r>
      <w:r w:rsidRPr="00483D71">
        <w:rPr>
          <w:rFonts w:ascii="Times New Roman" w:hAnsi="Times New Roman"/>
          <w:spacing w:val="4"/>
          <w:sz w:val="28"/>
          <w:szCs w:val="28"/>
        </w:rPr>
        <w:t xml:space="preserve">báo cáo triển khai thực hiện thiết lập, vận hành, đánh giá mô hình thí điểm phục vụ </w:t>
      </w:r>
      <w:r w:rsidRPr="00483D71">
        <w:rPr>
          <w:rFonts w:ascii="Times New Roman" w:hAnsi="Times New Roman"/>
          <w:iCs/>
          <w:spacing w:val="4"/>
          <w:sz w:val="28"/>
          <w:szCs w:val="28"/>
        </w:rPr>
        <w:t>“Thí điểm thiết lập, vận hành cơ chế bảo đảm chất lượng trong quá trình đào tạo ngành Công nghệ Kỹ thuật Điện – Điện tử, nghề trọng điểm quốc gia năm 2019-2020”</w:t>
      </w:r>
      <w:r w:rsidRPr="00483D71">
        <w:rPr>
          <w:rFonts w:ascii="Times New Roman" w:hAnsi="Times New Roman"/>
          <w:sz w:val="28"/>
          <w:szCs w:val="28"/>
        </w:rPr>
        <w:t>.</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và tham gia Ngày Hội Tư vấn Tuyển sinh Hướng nghiệp năm 2021 do báo Tuổi trẻ tổ chức tại Đại học bách khoa TPHCM ngày 24/01/2021; kế hoạch tham gia Hội chợ việc làm cho Quân nhân xuất ngũ do báo Quân khu, Cục Chính trị Quân khu 7 tổ chức vào ngày 08/01/2021; Phối hợp với Báo Giáo dục tổ chức ngày Hội tuyển sinh 2021 tại trường dự kiến ngày 30/01/2021;</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Rà soát chỉ tiêu tuyển sinh các ngành nghề đào tạo theo Giấy phép đã được cấp để đề xuất mở ngành mới hoặc đề nghị chuyển chỉ tiêu tuyển sinh sang các ngành nghề trọng điểm của nhà trường. Chuẩn bị mở thêm các ngành đào tạo tiếng Nhật, Tiếng Hàn hoặc các ngành do các khoa xem xét đề xuất;</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 xml:space="preserve">Tiếp tục tăng cường quảng bá hình ảnh và thương hiệu Nhà trường; Thực hiện đúng quy định những việc theo nhận dạng thương hiệu của trường; Xây dựng các video quảng bá trường và chuẩn bị tuyển sinh trực tuyến; Xây dựng kế hoạch và chuẩn bị các tài liệu, thông tin tư vấn tuyển sinh 2021; Tiếp tục tư vấn chương trình đào tạo Intership Nhật Bản các nghề: Ô tô; Nhà hàng, </w:t>
      </w:r>
      <w:r w:rsidRPr="00483D71">
        <w:rPr>
          <w:rFonts w:ascii="Times New Roman" w:hAnsi="Times New Roman"/>
          <w:sz w:val="28"/>
          <w:szCs w:val="28"/>
        </w:rPr>
        <w:lastRenderedPageBreak/>
        <w:t>khách sạn; Cơ khí chế tạo; Thông báo tuyển sinh và tổ chức đào tạo chứng chỉ An toàn vệ sinh lao động.</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 xml:space="preserve">Thực hiện đánh giá kết quả rèn luyện HK1/2020-2021 cho sinh viên khóa 18C1; Tiếp tục mua và phát thẻ BHYT năm 2021 cho sinh viên; bổ sung thông tin cấp thẻ BHYT của sinh viên cho BHXH TP. Hồ Chí Minh; </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Thống kê sinh viên trong diện xét cấp học bổng khuyến khích học nghề HK2/2019-2020 và danh sách sinh viên xuất sắc, giỏi, khá, cán bộ lớp tích cực; Tiếp tục nhận hồ sơ đề nghị xét miễn giảm học phí, chính sách ưu đãi cho sinh viên năm học 2020-2021;</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Triển khai kế hoạch tổ chức cho sinh viên đi thực tập tốt nghiệp, thực tập doanh nghiệp và sinh viên tham quan kiến tập tại doanh nghiệp; Tiếp tục công tác chụp hình bổ sung, xử lý và cập nhật ảnh SV lên phần mềm quản lý đào tạo; cấp thẻ sinh viên cho khoá 2020;</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Thông báo và triển khai thực hiện đăng ký, cấp phát thẻ ngân hàng Phương Đông (OCB) cho sinh viên; Thu học phí HK1/2020-2021 của sinh viên và các hệ còn nợ; thông báo kế hoạch thu học phí HK2/2020-2021; Thông báo đến sinh viên về cảnh báo kết quả học tập và còn nợ học phí (qua hệ thống phần mềm của trường); Tiếp tục áp dụng phần mềm thu học phí qua ngân hàng, tăng cường hướng dẫn, động viên sinh viên đóng học phí và sử dụng phần mềm thu học phí qua ngân hàng; Tiếp tục thực hiện chi trả tiền miễn giảm học phí cho sinh viên các khóa qua thẻ ngân hàng OCB;</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Tổ chức Hội nghị chuyên đề “Hạn chế tình trạng bỏ học của sinh viên trong tình hình hiện nay”; Chuẩn bị tổ chức Hội nghị “Dạy học online” trong tháng 2/2021;</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Thực hiện thỏa thuận, ký biên bản ghi nhớ với nền tảng hướng nghiệp YOOT về “Thư viện Hướng nghiệp” nhằm mục đích hướng nghiệp cho sinh viên.</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Xét điều kiện dự thi, tổ chức thi, chấm thi kết thúc môn học HK1/2020-2021 đối với các lớp thi từ ngày 11/01/2021 đến ngày 30/01/2021; cập nhật điểm thi trên phần mềm quản lý đào tạo PMT-EMS;</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Tiếp tục việc xây dựng, cập nhật ngân hàng câu hỏi trắc nghiệm trên máy tính và nghiệm thu thanh toán cho các đơn vị;</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công tác tự đánh giá cơ sở giáo dục nghề nghiệp và đánh giá ngoài chương trình đào tạo năm 2021 các chương trình trọng điểm: Công nghệ Ôtô, Cơ điện tử, Điện công nghiệp, Công nghệ Kỹ thuật Điện – Điện tử, Công nghệ Kỹ thuật Cơ khí, Quản trị Mạng máy tính;</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2 đối với hệ thống ISO 9001:2015.</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nghiệm thu các đề tài nghiên cứu khoa học và công nghệ năm học 2020 - 2021; Công tác chuẩn bị nghiệm thu đề tài của khoa Điện – Điện tử và khoa Cơ khí; Triển khai các đề tài nghiên cứu khoa học cấp trường và cấp Bộ;</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Xây dựng kế hoạch thực hiện các công tác tham gia dự thi thiết bị đào tạo tự làm năm 2021; Khuyến khích GV tham gia viết bài báo Quốc tế;</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lastRenderedPageBreak/>
        <w:t>Xây dựng kế hoạch tổ chức Hội thảo khoa học và thao giảng cấp khoa;</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Nhận bàn giao xong trung tâm thang máy thang cuốn.</w:t>
      </w:r>
    </w:p>
    <w:p w:rsidR="00483D71" w:rsidRPr="00483D71" w:rsidRDefault="00483D71" w:rsidP="00483D71">
      <w:pPr>
        <w:pStyle w:val="ListParagraph"/>
        <w:numPr>
          <w:ilvl w:val="0"/>
          <w:numId w:val="49"/>
        </w:numPr>
        <w:spacing w:after="80" w:line="320" w:lineRule="exact"/>
        <w:ind w:left="0" w:firstLine="360"/>
        <w:jc w:val="both"/>
        <w:rPr>
          <w:rFonts w:ascii="Times New Roman" w:hAnsi="Times New Roman"/>
          <w:sz w:val="28"/>
          <w:szCs w:val="28"/>
        </w:rPr>
      </w:pPr>
      <w:r w:rsidRPr="00483D71">
        <w:rPr>
          <w:rFonts w:ascii="Times New Roman" w:hAnsi="Times New Roman"/>
          <w:sz w:val="28"/>
          <w:szCs w:val="28"/>
        </w:rPr>
        <w:t>Hoàn chỉnh, ban hành chiến lược phát triển Trường Cao đẳng Lý Tự Trọng Thành phố Hồ Chí Minh giai đoạn 2021 - 2025 và tầm nhìn đến năm 2030; Ban hành chương trình hành động năm 2021 của trường;</w:t>
      </w:r>
    </w:p>
    <w:p w:rsidR="005A5F65" w:rsidRPr="0069080F" w:rsidRDefault="00483D71" w:rsidP="00483D71">
      <w:pPr>
        <w:pStyle w:val="ListParagraph"/>
        <w:numPr>
          <w:ilvl w:val="0"/>
          <w:numId w:val="49"/>
        </w:numPr>
        <w:spacing w:after="80" w:line="320" w:lineRule="exact"/>
        <w:ind w:left="0" w:firstLine="360"/>
        <w:jc w:val="both"/>
        <w:rPr>
          <w:rFonts w:ascii="Times New Roman" w:eastAsia="Arial" w:hAnsi="Times New Roman"/>
          <w:sz w:val="28"/>
          <w:szCs w:val="28"/>
        </w:rPr>
      </w:pPr>
      <w:r w:rsidRPr="00483D71">
        <w:rPr>
          <w:rFonts w:ascii="Times New Roman" w:hAnsi="Times New Roman"/>
          <w:sz w:val="28"/>
          <w:szCs w:val="28"/>
        </w:rPr>
        <w:t>Xây dựng Đề án thành lập Trung tâm Giáo dục thường xuyên thuộc trường; Chuẩn bị hồ sơ nhận bàn giao Trung tâm đào tạo nghề Bánh; Tổ chức họp đánh giá công tác giáo vụ</w:t>
      </w:r>
      <w:r w:rsidR="00136A90" w:rsidRPr="004C55AE">
        <w:rPr>
          <w:rFonts w:ascii="Times New Roman" w:hAnsi="Times New Roman"/>
          <w:sz w:val="28"/>
          <w:szCs w:val="28"/>
          <w:lang w:val="vi-VN"/>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xây dựng Đảng</w:t>
      </w:r>
    </w:p>
    <w:p w:rsidR="007A6A30" w:rsidRPr="004C55AE" w:rsidRDefault="007A6A30" w:rsidP="004C55AE">
      <w:pPr>
        <w:spacing w:before="120" w:after="120" w:line="264" w:lineRule="auto"/>
        <w:ind w:firstLine="540"/>
        <w:contextualSpacing/>
        <w:jc w:val="both"/>
        <w:rPr>
          <w:rFonts w:ascii="Times New Roman" w:hAnsi="Times New Roman"/>
          <w:sz w:val="28"/>
          <w:szCs w:val="28"/>
          <w:lang w:val="vi-VN"/>
        </w:rPr>
      </w:pPr>
      <w:r w:rsidRPr="004C55AE">
        <w:rPr>
          <w:rFonts w:ascii="Times New Roman" w:hAnsi="Times New Roman"/>
          <w:sz w:val="28"/>
          <w:szCs w:val="28"/>
          <w:lang w:val="vi-VN"/>
        </w:rPr>
        <w:t>Tiếp tục công tác tuyên giáo, công tác xây dựng Đảng, công tác dân vận, công tác bảo đảm an ninh chính trị trong Nhà trường</w:t>
      </w:r>
      <w:r w:rsidR="00AD45AE" w:rsidRPr="004C55AE">
        <w:rPr>
          <w:rFonts w:ascii="Times New Roman" w:hAnsi="Times New Roman"/>
          <w:sz w:val="28"/>
          <w:szCs w:val="28"/>
          <w:lang w:val="vi-VN"/>
        </w:rPr>
        <w:t>;</w:t>
      </w:r>
    </w:p>
    <w:p w:rsidR="00483D71" w:rsidRDefault="00483D71" w:rsidP="004C55AE">
      <w:pPr>
        <w:spacing w:before="120" w:after="120" w:line="264" w:lineRule="auto"/>
        <w:ind w:firstLine="540"/>
        <w:contextualSpacing/>
        <w:jc w:val="both"/>
        <w:rPr>
          <w:rFonts w:ascii="Times New Roman" w:hAnsi="Times New Roman"/>
          <w:sz w:val="28"/>
          <w:szCs w:val="28"/>
        </w:rPr>
      </w:pPr>
      <w:r>
        <w:rPr>
          <w:rFonts w:ascii="Times New Roman" w:hAnsi="Times New Roman"/>
          <w:sz w:val="28"/>
          <w:szCs w:val="28"/>
        </w:rPr>
        <w:t xml:space="preserve">Tổ chức </w:t>
      </w:r>
      <w:r w:rsidRPr="00483D71">
        <w:rPr>
          <w:rFonts w:ascii="Times New Roman" w:hAnsi="Times New Roman"/>
          <w:sz w:val="28"/>
          <w:szCs w:val="28"/>
        </w:rPr>
        <w:t>kiểm điểm đảng viên và tập thể cấp ủy theo mẫu 01,02-KĐĐG của Thành ủy để chuẩn bị hồ sơ kiểm điểm đánh giá, thực hiện tổ chức kiểm điểm đảng viên và tổ chức Đảng năm 2020</w:t>
      </w:r>
      <w:r>
        <w:rPr>
          <w:rFonts w:ascii="Times New Roman" w:hAnsi="Times New Roman"/>
          <w:sz w:val="28"/>
          <w:szCs w:val="28"/>
        </w:rPr>
        <w:t>;</w:t>
      </w:r>
    </w:p>
    <w:p w:rsidR="0008373A" w:rsidRDefault="00483D71" w:rsidP="004C55AE">
      <w:pPr>
        <w:spacing w:before="120" w:after="120" w:line="264" w:lineRule="auto"/>
        <w:ind w:firstLine="540"/>
        <w:contextualSpacing/>
        <w:jc w:val="both"/>
        <w:rPr>
          <w:rFonts w:ascii="Times New Roman" w:hAnsi="Times New Roman"/>
          <w:sz w:val="28"/>
          <w:szCs w:val="28"/>
        </w:rPr>
      </w:pPr>
      <w:r>
        <w:rPr>
          <w:rFonts w:ascii="Times New Roman" w:hAnsi="Times New Roman"/>
          <w:sz w:val="28"/>
          <w:szCs w:val="28"/>
        </w:rPr>
        <w:t xml:space="preserve">Triển khai Kế hoạch </w:t>
      </w:r>
      <w:r w:rsidRPr="00483D71">
        <w:rPr>
          <w:rFonts w:ascii="Times New Roman" w:hAnsi="Times New Roman"/>
          <w:sz w:val="28"/>
          <w:szCs w:val="28"/>
        </w:rPr>
        <w:t>tổ chức sinh hoạt về nguồn từ ngày 01.02.2021 đến 03.02.2021</w:t>
      </w:r>
      <w:r w:rsidR="0008373A">
        <w:rPr>
          <w:rFonts w:ascii="Times New Roman" w:hAnsi="Times New Roman"/>
          <w:sz w:val="28"/>
          <w:szCs w:val="28"/>
        </w:rPr>
        <w:t>.</w:t>
      </w:r>
    </w:p>
    <w:p w:rsidR="002473F5" w:rsidRPr="0069080F" w:rsidRDefault="002473F5" w:rsidP="00546143">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dân vận và tuyên truyền</w:t>
      </w:r>
    </w:p>
    <w:p w:rsidR="002E081A" w:rsidRPr="002E081A" w:rsidRDefault="002E081A" w:rsidP="002E081A">
      <w:pPr>
        <w:tabs>
          <w:tab w:val="left" w:pos="709"/>
        </w:tabs>
        <w:spacing w:before="120" w:after="120" w:line="264" w:lineRule="auto"/>
        <w:ind w:firstLine="567"/>
        <w:jc w:val="both"/>
        <w:rPr>
          <w:rFonts w:ascii="Times New Roman" w:hAnsi="Times New Roman"/>
          <w:sz w:val="28"/>
          <w:szCs w:val="28"/>
        </w:rPr>
      </w:pPr>
      <w:r w:rsidRPr="002E081A">
        <w:rPr>
          <w:rFonts w:ascii="Times New Roman" w:hAnsi="Times New Roman"/>
          <w:sz w:val="28"/>
          <w:szCs w:val="28"/>
        </w:rPr>
        <w:t>Ph</w:t>
      </w:r>
      <w:r w:rsidRPr="002E081A">
        <w:rPr>
          <w:rFonts w:ascii="Times New Roman" w:hAnsi="Times New Roman" w:cs="Arial"/>
          <w:sz w:val="28"/>
          <w:szCs w:val="28"/>
        </w:rPr>
        <w:t>ổ</w:t>
      </w:r>
      <w:r w:rsidRPr="002E081A">
        <w:rPr>
          <w:rFonts w:ascii="Times New Roman" w:hAnsi="Times New Roman"/>
          <w:sz w:val="28"/>
          <w:szCs w:val="28"/>
        </w:rPr>
        <w:t xml:space="preserve"> bi</w:t>
      </w:r>
      <w:r w:rsidRPr="002E081A">
        <w:rPr>
          <w:rFonts w:ascii="Times New Roman" w:hAnsi="Times New Roman" w:cs="Arial"/>
          <w:sz w:val="28"/>
          <w:szCs w:val="28"/>
        </w:rPr>
        <w:t>ế</w:t>
      </w:r>
      <w:r w:rsidRPr="002E081A">
        <w:rPr>
          <w:rFonts w:ascii="Times New Roman" w:hAnsi="Times New Roman"/>
          <w:sz w:val="28"/>
          <w:szCs w:val="28"/>
        </w:rPr>
        <w:t>n c</w:t>
      </w:r>
      <w:r w:rsidRPr="002E081A">
        <w:rPr>
          <w:rFonts w:ascii="Times New Roman" w:hAnsi="Times New Roman" w:cs=".VnTime"/>
          <w:sz w:val="28"/>
          <w:szCs w:val="28"/>
        </w:rPr>
        <w:t>á</w:t>
      </w:r>
      <w:r w:rsidRPr="002E081A">
        <w:rPr>
          <w:rFonts w:ascii="Times New Roman" w:hAnsi="Times New Roman"/>
          <w:sz w:val="28"/>
          <w:szCs w:val="28"/>
        </w:rPr>
        <w:t>c n</w:t>
      </w:r>
      <w:r w:rsidRPr="002E081A">
        <w:rPr>
          <w:rFonts w:ascii="Times New Roman" w:hAnsi="Times New Roman" w:cs="Arial"/>
          <w:sz w:val="28"/>
          <w:szCs w:val="28"/>
        </w:rPr>
        <w:t>ộ</w:t>
      </w:r>
      <w:r w:rsidRPr="002E081A">
        <w:rPr>
          <w:rFonts w:ascii="Times New Roman" w:hAnsi="Times New Roman"/>
          <w:sz w:val="28"/>
          <w:szCs w:val="28"/>
        </w:rPr>
        <w:t>i dung tuy</w:t>
      </w:r>
      <w:r w:rsidRPr="002E081A">
        <w:rPr>
          <w:rFonts w:ascii="Times New Roman" w:hAnsi="Times New Roman" w:cs=".VnTime"/>
          <w:sz w:val="28"/>
          <w:szCs w:val="28"/>
        </w:rPr>
        <w:t>ê</w:t>
      </w:r>
      <w:r w:rsidRPr="002E081A">
        <w:rPr>
          <w:rFonts w:ascii="Times New Roman" w:hAnsi="Times New Roman"/>
          <w:sz w:val="28"/>
          <w:szCs w:val="28"/>
        </w:rPr>
        <w:t>n truy</w:t>
      </w:r>
      <w:r w:rsidRPr="002E081A">
        <w:rPr>
          <w:rFonts w:ascii="Times New Roman" w:hAnsi="Times New Roman" w:cs="Arial"/>
          <w:sz w:val="28"/>
          <w:szCs w:val="28"/>
        </w:rPr>
        <w:t>ề</w:t>
      </w:r>
      <w:r w:rsidRPr="002E081A">
        <w:rPr>
          <w:rFonts w:ascii="Times New Roman" w:hAnsi="Times New Roman"/>
          <w:sz w:val="28"/>
          <w:szCs w:val="28"/>
        </w:rPr>
        <w:t>n qu</w:t>
      </w:r>
      <w:r w:rsidRPr="002E081A">
        <w:rPr>
          <w:rFonts w:ascii="Times New Roman" w:hAnsi="Times New Roman" w:cs=".VnTime"/>
          <w:sz w:val="28"/>
          <w:szCs w:val="28"/>
        </w:rPr>
        <w:t>ý</w:t>
      </w:r>
      <w:r w:rsidRPr="002E081A">
        <w:rPr>
          <w:rFonts w:ascii="Times New Roman" w:hAnsi="Times New Roman"/>
          <w:sz w:val="28"/>
          <w:szCs w:val="28"/>
        </w:rPr>
        <w:t xml:space="preserve"> I/2021 c</w:t>
      </w:r>
      <w:r w:rsidRPr="002E081A">
        <w:rPr>
          <w:rFonts w:ascii="Times New Roman" w:hAnsi="Times New Roman" w:cs="Arial"/>
          <w:sz w:val="28"/>
          <w:szCs w:val="28"/>
        </w:rPr>
        <w:t>ủ</w:t>
      </w:r>
      <w:r w:rsidRPr="002E081A">
        <w:rPr>
          <w:rFonts w:ascii="Times New Roman" w:hAnsi="Times New Roman"/>
          <w:sz w:val="28"/>
          <w:szCs w:val="28"/>
        </w:rPr>
        <w:t>a Trung t</w:t>
      </w:r>
      <w:r w:rsidRPr="002E081A">
        <w:rPr>
          <w:rFonts w:ascii="Times New Roman" w:hAnsi="Times New Roman" w:cs=".VnTime"/>
          <w:sz w:val="28"/>
          <w:szCs w:val="28"/>
        </w:rPr>
        <w:t>â</w:t>
      </w:r>
      <w:r w:rsidRPr="002E081A">
        <w:rPr>
          <w:rFonts w:ascii="Times New Roman" w:hAnsi="Times New Roman"/>
          <w:sz w:val="28"/>
          <w:szCs w:val="28"/>
        </w:rPr>
        <w:t>m Th</w:t>
      </w:r>
      <w:r w:rsidRPr="002E081A">
        <w:rPr>
          <w:rFonts w:ascii="Times New Roman" w:hAnsi="Times New Roman" w:cs=".VnTime"/>
          <w:sz w:val="28"/>
          <w:szCs w:val="28"/>
        </w:rPr>
        <w:t>ô</w:t>
      </w:r>
      <w:r w:rsidRPr="002E081A">
        <w:rPr>
          <w:rFonts w:ascii="Times New Roman" w:hAnsi="Times New Roman"/>
          <w:sz w:val="28"/>
          <w:szCs w:val="28"/>
        </w:rPr>
        <w:t>ng tin c</w:t>
      </w:r>
      <w:r w:rsidRPr="002E081A">
        <w:rPr>
          <w:rFonts w:ascii="Times New Roman" w:hAnsi="Times New Roman" w:cs=".VnTime"/>
          <w:sz w:val="28"/>
          <w:szCs w:val="28"/>
        </w:rPr>
        <w:t>ô</w:t>
      </w:r>
      <w:r w:rsidRPr="002E081A">
        <w:rPr>
          <w:rFonts w:ascii="Times New Roman" w:hAnsi="Times New Roman"/>
          <w:sz w:val="28"/>
          <w:szCs w:val="28"/>
        </w:rPr>
        <w:t>ng t</w:t>
      </w:r>
      <w:r w:rsidRPr="002E081A">
        <w:rPr>
          <w:rFonts w:ascii="Times New Roman" w:hAnsi="Times New Roman" w:cs=".VnTime"/>
          <w:sz w:val="28"/>
          <w:szCs w:val="28"/>
        </w:rPr>
        <w:t>á</w:t>
      </w:r>
      <w:r w:rsidRPr="002E081A">
        <w:rPr>
          <w:rFonts w:ascii="Times New Roman" w:hAnsi="Times New Roman"/>
          <w:sz w:val="28"/>
          <w:szCs w:val="28"/>
        </w:rPr>
        <w:t>c t</w:t>
      </w:r>
      <w:r w:rsidRPr="002E081A">
        <w:rPr>
          <w:rFonts w:ascii="Times New Roman" w:hAnsi="Times New Roman" w:cs="Arial"/>
          <w:sz w:val="28"/>
          <w:szCs w:val="28"/>
        </w:rPr>
        <w:t>ư</w:t>
      </w:r>
      <w:r w:rsidRPr="002E081A">
        <w:rPr>
          <w:rFonts w:ascii="Times New Roman" w:hAnsi="Times New Roman"/>
          <w:sz w:val="28"/>
          <w:szCs w:val="28"/>
        </w:rPr>
        <w:t xml:space="preserve"> t</w:t>
      </w:r>
      <w:r w:rsidRPr="002E081A">
        <w:rPr>
          <w:rFonts w:ascii="Times New Roman" w:hAnsi="Times New Roman" w:cs="Arial"/>
          <w:sz w:val="28"/>
          <w:szCs w:val="28"/>
        </w:rPr>
        <w:t>ưở</w:t>
      </w:r>
      <w:r w:rsidRPr="002E081A">
        <w:rPr>
          <w:rFonts w:ascii="Times New Roman" w:hAnsi="Times New Roman"/>
          <w:sz w:val="28"/>
          <w:szCs w:val="28"/>
        </w:rPr>
        <w:t>ng Th</w:t>
      </w:r>
      <w:r w:rsidRPr="002E081A">
        <w:rPr>
          <w:rFonts w:ascii="Times New Roman" w:hAnsi="Times New Roman" w:cs="Arial"/>
          <w:sz w:val="28"/>
          <w:szCs w:val="28"/>
        </w:rPr>
        <w:t>à</w:t>
      </w:r>
      <w:r w:rsidRPr="002E081A">
        <w:rPr>
          <w:rFonts w:ascii="Times New Roman" w:hAnsi="Times New Roman"/>
          <w:sz w:val="28"/>
          <w:szCs w:val="28"/>
        </w:rPr>
        <w:t>nh ph</w:t>
      </w:r>
      <w:r w:rsidRPr="002E081A">
        <w:rPr>
          <w:rFonts w:ascii="Times New Roman" w:hAnsi="Times New Roman" w:cs="Arial"/>
          <w:sz w:val="28"/>
          <w:szCs w:val="28"/>
        </w:rPr>
        <w:t>ố</w:t>
      </w:r>
      <w:r w:rsidRPr="002E081A">
        <w:rPr>
          <w:rFonts w:ascii="Times New Roman" w:hAnsi="Times New Roman"/>
          <w:sz w:val="28"/>
          <w:szCs w:val="28"/>
        </w:rPr>
        <w:t>; N</w:t>
      </w:r>
      <w:r w:rsidRPr="002E081A">
        <w:rPr>
          <w:rFonts w:ascii="Times New Roman" w:hAnsi="Times New Roman" w:cs="Arial"/>
          <w:sz w:val="28"/>
          <w:szCs w:val="28"/>
        </w:rPr>
        <w:t>ộ</w:t>
      </w:r>
      <w:r w:rsidRPr="002E081A">
        <w:rPr>
          <w:rFonts w:ascii="Times New Roman" w:hAnsi="Times New Roman"/>
          <w:sz w:val="28"/>
          <w:szCs w:val="28"/>
        </w:rPr>
        <w:t>i dung tuyên truy</w:t>
      </w:r>
      <w:r w:rsidRPr="002E081A">
        <w:rPr>
          <w:rFonts w:ascii="Times New Roman" w:hAnsi="Times New Roman" w:cs="Arial"/>
          <w:sz w:val="28"/>
          <w:szCs w:val="28"/>
        </w:rPr>
        <w:t>ề</w:t>
      </w:r>
      <w:r w:rsidRPr="002E081A">
        <w:rPr>
          <w:rFonts w:ascii="Times New Roman" w:hAnsi="Times New Roman"/>
          <w:sz w:val="28"/>
          <w:szCs w:val="28"/>
        </w:rPr>
        <w:t>n qu</w:t>
      </w:r>
      <w:r w:rsidRPr="002E081A">
        <w:rPr>
          <w:rFonts w:ascii="Times New Roman" w:hAnsi="Times New Roman" w:cs=".VnTime"/>
          <w:sz w:val="28"/>
          <w:szCs w:val="28"/>
        </w:rPr>
        <w:t>í</w:t>
      </w:r>
      <w:r w:rsidRPr="002E081A">
        <w:rPr>
          <w:rFonts w:ascii="Times New Roman" w:hAnsi="Times New Roman"/>
          <w:sz w:val="28"/>
          <w:szCs w:val="28"/>
        </w:rPr>
        <w:t xml:space="preserve"> I/2021 theo H</w:t>
      </w:r>
      <w:r w:rsidRPr="002E081A">
        <w:rPr>
          <w:rFonts w:ascii="Times New Roman" w:hAnsi="Times New Roman" w:cs="Arial"/>
          <w:sz w:val="28"/>
          <w:szCs w:val="28"/>
        </w:rPr>
        <w:t>ướ</w:t>
      </w:r>
      <w:r w:rsidRPr="002E081A">
        <w:rPr>
          <w:rFonts w:ascii="Times New Roman" w:hAnsi="Times New Roman"/>
          <w:sz w:val="28"/>
          <w:szCs w:val="28"/>
        </w:rPr>
        <w:t>ng d</w:t>
      </w:r>
      <w:r w:rsidRPr="002E081A">
        <w:rPr>
          <w:rFonts w:ascii="Times New Roman" w:hAnsi="Times New Roman" w:cs="Arial"/>
          <w:sz w:val="28"/>
          <w:szCs w:val="28"/>
        </w:rPr>
        <w:t>ẫ</w:t>
      </w:r>
      <w:r w:rsidRPr="002E081A">
        <w:rPr>
          <w:rFonts w:ascii="Times New Roman" w:hAnsi="Times New Roman"/>
          <w:sz w:val="28"/>
          <w:szCs w:val="28"/>
        </w:rPr>
        <w:t>n c</w:t>
      </w:r>
      <w:r w:rsidRPr="002E081A">
        <w:rPr>
          <w:rFonts w:ascii="Times New Roman" w:hAnsi="Times New Roman" w:cs="Arial"/>
          <w:sz w:val="28"/>
          <w:szCs w:val="28"/>
        </w:rPr>
        <w:t>ủ</w:t>
      </w:r>
      <w:r w:rsidRPr="002E081A">
        <w:rPr>
          <w:rFonts w:ascii="Times New Roman" w:hAnsi="Times New Roman"/>
          <w:sz w:val="28"/>
          <w:szCs w:val="28"/>
        </w:rPr>
        <w:t xml:space="preserve">a </w:t>
      </w:r>
      <w:r w:rsidRPr="002E081A">
        <w:rPr>
          <w:rFonts w:ascii="Times New Roman" w:hAnsi="Times New Roman" w:cs="Arial"/>
          <w:sz w:val="28"/>
          <w:szCs w:val="28"/>
        </w:rPr>
        <w:t>Đả</w:t>
      </w:r>
      <w:r w:rsidRPr="002E081A">
        <w:rPr>
          <w:rFonts w:ascii="Times New Roman" w:hAnsi="Times New Roman"/>
          <w:sz w:val="28"/>
          <w:szCs w:val="28"/>
        </w:rPr>
        <w:t xml:space="preserve">ng </w:t>
      </w:r>
      <w:r w:rsidRPr="002E081A">
        <w:rPr>
          <w:rFonts w:ascii="Times New Roman" w:hAnsi="Times New Roman" w:cs="Arial"/>
          <w:sz w:val="28"/>
          <w:szCs w:val="28"/>
        </w:rPr>
        <w:t>ủ</w:t>
      </w:r>
      <w:r w:rsidRPr="002E081A">
        <w:rPr>
          <w:rFonts w:ascii="Times New Roman" w:hAnsi="Times New Roman"/>
          <w:sz w:val="28"/>
          <w:szCs w:val="28"/>
        </w:rPr>
        <w:t>y S</w:t>
      </w:r>
      <w:r w:rsidRPr="002E081A">
        <w:rPr>
          <w:rFonts w:ascii="Times New Roman" w:hAnsi="Times New Roman" w:cs="Arial"/>
          <w:sz w:val="28"/>
          <w:szCs w:val="28"/>
        </w:rPr>
        <w:t>ở</w:t>
      </w:r>
      <w:r w:rsidRPr="002E081A">
        <w:rPr>
          <w:rFonts w:ascii="Times New Roman" w:hAnsi="Times New Roman"/>
          <w:sz w:val="28"/>
          <w:szCs w:val="28"/>
        </w:rPr>
        <w:t xml:space="preserve"> Gi</w:t>
      </w:r>
      <w:r w:rsidRPr="002E081A">
        <w:rPr>
          <w:rFonts w:ascii="Times New Roman" w:hAnsi="Times New Roman" w:cs=".VnTime"/>
          <w:sz w:val="28"/>
          <w:szCs w:val="28"/>
        </w:rPr>
        <w:t>á</w:t>
      </w:r>
      <w:r w:rsidRPr="002E081A">
        <w:rPr>
          <w:rFonts w:ascii="Times New Roman" w:hAnsi="Times New Roman"/>
          <w:sz w:val="28"/>
          <w:szCs w:val="28"/>
        </w:rPr>
        <w:t>o d</w:t>
      </w:r>
      <w:r w:rsidRPr="002E081A">
        <w:rPr>
          <w:rFonts w:ascii="Times New Roman" w:hAnsi="Times New Roman" w:cs="Arial"/>
          <w:sz w:val="28"/>
          <w:szCs w:val="28"/>
        </w:rPr>
        <w:t>ụ</w:t>
      </w:r>
      <w:r w:rsidRPr="002E081A">
        <w:rPr>
          <w:rFonts w:ascii="Times New Roman" w:hAnsi="Times New Roman"/>
          <w:sz w:val="28"/>
          <w:szCs w:val="28"/>
        </w:rPr>
        <w:t>c v</w:t>
      </w:r>
      <w:r w:rsidRPr="002E081A">
        <w:rPr>
          <w:rFonts w:ascii="Times New Roman" w:hAnsi="Times New Roman" w:cs="Arial"/>
          <w:sz w:val="28"/>
          <w:szCs w:val="28"/>
        </w:rPr>
        <w:t>à</w:t>
      </w:r>
      <w:r w:rsidRPr="002E081A">
        <w:rPr>
          <w:rFonts w:ascii="Times New Roman" w:hAnsi="Times New Roman"/>
          <w:sz w:val="28"/>
          <w:szCs w:val="28"/>
        </w:rPr>
        <w:t xml:space="preserve"> </w:t>
      </w:r>
      <w:r w:rsidRPr="002E081A">
        <w:rPr>
          <w:rFonts w:ascii="Times New Roman" w:hAnsi="Times New Roman" w:cs="Arial"/>
          <w:sz w:val="28"/>
          <w:szCs w:val="28"/>
        </w:rPr>
        <w:t>Đà</w:t>
      </w:r>
      <w:r w:rsidRPr="002E081A">
        <w:rPr>
          <w:rFonts w:ascii="Times New Roman" w:hAnsi="Times New Roman"/>
          <w:sz w:val="28"/>
          <w:szCs w:val="28"/>
        </w:rPr>
        <w:t>o t</w:t>
      </w:r>
      <w:r w:rsidRPr="002E081A">
        <w:rPr>
          <w:rFonts w:ascii="Times New Roman" w:hAnsi="Times New Roman" w:cs="Arial"/>
          <w:sz w:val="28"/>
          <w:szCs w:val="28"/>
        </w:rPr>
        <w:t>ạ</w:t>
      </w:r>
      <w:r w:rsidRPr="002E081A">
        <w:rPr>
          <w:rFonts w:ascii="Times New Roman" w:hAnsi="Times New Roman"/>
          <w:sz w:val="28"/>
          <w:szCs w:val="28"/>
        </w:rPr>
        <w:t>o TP.H</w:t>
      </w:r>
      <w:r w:rsidRPr="002E081A">
        <w:rPr>
          <w:rFonts w:ascii="Times New Roman" w:hAnsi="Times New Roman" w:cs="Arial"/>
          <w:sz w:val="28"/>
          <w:szCs w:val="28"/>
        </w:rPr>
        <w:t>ồ</w:t>
      </w:r>
      <w:r w:rsidRPr="002E081A">
        <w:rPr>
          <w:rFonts w:ascii="Times New Roman" w:hAnsi="Times New Roman"/>
          <w:sz w:val="28"/>
          <w:szCs w:val="28"/>
        </w:rPr>
        <w:t xml:space="preserve"> Ch</w:t>
      </w:r>
      <w:r w:rsidRPr="002E081A">
        <w:rPr>
          <w:rFonts w:ascii="Times New Roman" w:hAnsi="Times New Roman" w:cs=".VnTime"/>
          <w:sz w:val="28"/>
          <w:szCs w:val="28"/>
        </w:rPr>
        <w:t>í</w:t>
      </w:r>
      <w:r w:rsidRPr="002E081A">
        <w:rPr>
          <w:rFonts w:ascii="Times New Roman" w:hAnsi="Times New Roman"/>
          <w:sz w:val="28"/>
          <w:szCs w:val="28"/>
        </w:rPr>
        <w:t xml:space="preserve"> Minh;</w:t>
      </w:r>
    </w:p>
    <w:p w:rsidR="002E081A" w:rsidRPr="002E081A" w:rsidRDefault="002E081A" w:rsidP="002E081A">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ab/>
      </w:r>
      <w:r w:rsidRPr="002E081A">
        <w:rPr>
          <w:rFonts w:ascii="Times New Roman" w:hAnsi="Times New Roman"/>
          <w:sz w:val="28"/>
          <w:szCs w:val="28"/>
        </w:rPr>
        <w:t>Chú tr</w:t>
      </w:r>
      <w:r w:rsidRPr="002E081A">
        <w:rPr>
          <w:rFonts w:ascii="Times New Roman" w:hAnsi="Times New Roman" w:cs="Arial"/>
          <w:sz w:val="28"/>
          <w:szCs w:val="28"/>
        </w:rPr>
        <w:t>ọ</w:t>
      </w:r>
      <w:r w:rsidRPr="002E081A">
        <w:rPr>
          <w:rFonts w:ascii="Times New Roman" w:hAnsi="Times New Roman"/>
          <w:sz w:val="28"/>
          <w:szCs w:val="28"/>
        </w:rPr>
        <w:t>ng tuy</w:t>
      </w:r>
      <w:r w:rsidRPr="002E081A">
        <w:rPr>
          <w:rFonts w:ascii="Times New Roman" w:hAnsi="Times New Roman" w:cs=".VnTime"/>
          <w:sz w:val="28"/>
          <w:szCs w:val="28"/>
        </w:rPr>
        <w:t>ê</w:t>
      </w:r>
      <w:r w:rsidRPr="002E081A">
        <w:rPr>
          <w:rFonts w:ascii="Times New Roman" w:hAnsi="Times New Roman"/>
          <w:sz w:val="28"/>
          <w:szCs w:val="28"/>
        </w:rPr>
        <w:t>n truy</w:t>
      </w:r>
      <w:r w:rsidRPr="002E081A">
        <w:rPr>
          <w:rFonts w:ascii="Times New Roman" w:hAnsi="Times New Roman" w:cs="Arial"/>
          <w:sz w:val="28"/>
          <w:szCs w:val="28"/>
        </w:rPr>
        <w:t>ề</w:t>
      </w:r>
      <w:r w:rsidRPr="002E081A">
        <w:rPr>
          <w:rFonts w:ascii="Times New Roman" w:hAnsi="Times New Roman"/>
          <w:sz w:val="28"/>
          <w:szCs w:val="28"/>
        </w:rPr>
        <w:t>n, qu</w:t>
      </w:r>
      <w:r w:rsidRPr="002E081A">
        <w:rPr>
          <w:rFonts w:ascii="Times New Roman" w:hAnsi="Times New Roman" w:cs=".VnTime"/>
          <w:sz w:val="28"/>
          <w:szCs w:val="28"/>
        </w:rPr>
        <w:t>á</w:t>
      </w:r>
      <w:r w:rsidRPr="002E081A">
        <w:rPr>
          <w:rFonts w:ascii="Times New Roman" w:hAnsi="Times New Roman"/>
          <w:sz w:val="28"/>
          <w:szCs w:val="28"/>
        </w:rPr>
        <w:t>n tri</w:t>
      </w:r>
      <w:r w:rsidRPr="002E081A">
        <w:rPr>
          <w:rFonts w:ascii="Times New Roman" w:hAnsi="Times New Roman" w:cs="Arial"/>
          <w:sz w:val="28"/>
          <w:szCs w:val="28"/>
        </w:rPr>
        <w:t>ệ</w:t>
      </w:r>
      <w:r w:rsidRPr="002E081A">
        <w:rPr>
          <w:rFonts w:ascii="Times New Roman" w:hAnsi="Times New Roman"/>
          <w:sz w:val="28"/>
          <w:szCs w:val="28"/>
        </w:rPr>
        <w:t>t qua sinh ho</w:t>
      </w:r>
      <w:r w:rsidRPr="002E081A">
        <w:rPr>
          <w:rFonts w:ascii="Times New Roman" w:hAnsi="Times New Roman" w:cs="Arial"/>
          <w:sz w:val="28"/>
          <w:szCs w:val="28"/>
        </w:rPr>
        <w:t>ạ</w:t>
      </w:r>
      <w:r w:rsidRPr="002E081A">
        <w:rPr>
          <w:rFonts w:ascii="Times New Roman" w:hAnsi="Times New Roman"/>
          <w:sz w:val="28"/>
          <w:szCs w:val="28"/>
        </w:rPr>
        <w:t>t chi b</w:t>
      </w:r>
      <w:r w:rsidRPr="002E081A">
        <w:rPr>
          <w:rFonts w:ascii="Times New Roman" w:hAnsi="Times New Roman" w:cs="Arial"/>
          <w:sz w:val="28"/>
          <w:szCs w:val="28"/>
        </w:rPr>
        <w:t>ộ</w:t>
      </w:r>
      <w:r w:rsidRPr="002E081A">
        <w:rPr>
          <w:rFonts w:ascii="Times New Roman" w:hAnsi="Times New Roman"/>
          <w:sz w:val="28"/>
          <w:szCs w:val="28"/>
        </w:rPr>
        <w:t>, sinh ho</w:t>
      </w:r>
      <w:r w:rsidRPr="002E081A">
        <w:rPr>
          <w:rFonts w:ascii="Times New Roman" w:hAnsi="Times New Roman" w:cs="Arial"/>
          <w:sz w:val="28"/>
          <w:szCs w:val="28"/>
        </w:rPr>
        <w:t>ạ</w:t>
      </w:r>
      <w:r w:rsidRPr="002E081A">
        <w:rPr>
          <w:rFonts w:ascii="Times New Roman" w:hAnsi="Times New Roman"/>
          <w:sz w:val="28"/>
          <w:szCs w:val="28"/>
        </w:rPr>
        <w:t>t chuy</w:t>
      </w:r>
      <w:r w:rsidRPr="002E081A">
        <w:rPr>
          <w:rFonts w:ascii="Times New Roman" w:hAnsi="Times New Roman" w:cs=".VnTime"/>
          <w:sz w:val="28"/>
          <w:szCs w:val="28"/>
        </w:rPr>
        <w:t>ê</w:t>
      </w:r>
      <w:r w:rsidRPr="002E081A">
        <w:rPr>
          <w:rFonts w:ascii="Times New Roman" w:hAnsi="Times New Roman"/>
          <w:sz w:val="28"/>
          <w:szCs w:val="28"/>
        </w:rPr>
        <w:t xml:space="preserve">n </w:t>
      </w:r>
      <w:r w:rsidRPr="002E081A">
        <w:rPr>
          <w:rFonts w:ascii="Times New Roman" w:hAnsi="Times New Roman" w:cs="Arial"/>
          <w:sz w:val="28"/>
          <w:szCs w:val="28"/>
        </w:rPr>
        <w:t>đề</w:t>
      </w:r>
      <w:r w:rsidRPr="002E081A">
        <w:rPr>
          <w:rFonts w:ascii="Times New Roman" w:hAnsi="Times New Roman"/>
          <w:sz w:val="28"/>
          <w:szCs w:val="28"/>
        </w:rPr>
        <w:t xml:space="preserve"> v</w:t>
      </w:r>
      <w:r w:rsidRPr="002E081A">
        <w:rPr>
          <w:rFonts w:ascii="Times New Roman" w:hAnsi="Times New Roman" w:cs="Arial"/>
          <w:sz w:val="28"/>
          <w:szCs w:val="28"/>
        </w:rPr>
        <w:t>à</w:t>
      </w:r>
      <w:r w:rsidRPr="002E081A">
        <w:rPr>
          <w:rFonts w:ascii="Times New Roman" w:hAnsi="Times New Roman"/>
          <w:sz w:val="28"/>
          <w:szCs w:val="28"/>
        </w:rPr>
        <w:t xml:space="preserve"> sinh ho</w:t>
      </w:r>
      <w:r w:rsidRPr="002E081A">
        <w:rPr>
          <w:rFonts w:ascii="Times New Roman" w:hAnsi="Times New Roman" w:cs="Arial"/>
          <w:sz w:val="28"/>
          <w:szCs w:val="28"/>
        </w:rPr>
        <w:t>ạ</w:t>
      </w:r>
      <w:r w:rsidRPr="002E081A">
        <w:rPr>
          <w:rFonts w:ascii="Times New Roman" w:hAnsi="Times New Roman"/>
          <w:sz w:val="28"/>
          <w:szCs w:val="28"/>
        </w:rPr>
        <w:t xml:space="preserve">t </w:t>
      </w:r>
      <w:r w:rsidRPr="002E081A">
        <w:rPr>
          <w:rFonts w:ascii="Times New Roman" w:hAnsi="Times New Roman" w:cs="Arial"/>
          <w:sz w:val="28"/>
          <w:szCs w:val="28"/>
        </w:rPr>
        <w:t>đơ</w:t>
      </w:r>
      <w:r w:rsidRPr="002E081A">
        <w:rPr>
          <w:rFonts w:ascii="Times New Roman" w:hAnsi="Times New Roman"/>
          <w:sz w:val="28"/>
          <w:szCs w:val="28"/>
        </w:rPr>
        <w:t>n v</w:t>
      </w:r>
      <w:r w:rsidRPr="002E081A">
        <w:rPr>
          <w:rFonts w:ascii="Times New Roman" w:hAnsi="Times New Roman" w:cs="Arial"/>
          <w:sz w:val="28"/>
          <w:szCs w:val="28"/>
        </w:rPr>
        <w:t>ị</w:t>
      </w:r>
      <w:r w:rsidRPr="002E081A">
        <w:rPr>
          <w:rFonts w:ascii="Times New Roman" w:hAnsi="Times New Roman"/>
          <w:sz w:val="28"/>
          <w:szCs w:val="28"/>
        </w:rPr>
        <w:t xml:space="preserve"> tr</w:t>
      </w:r>
      <w:r w:rsidRPr="002E081A">
        <w:rPr>
          <w:rFonts w:ascii="Times New Roman" w:hAnsi="Times New Roman" w:cs="Arial"/>
          <w:sz w:val="28"/>
          <w:szCs w:val="28"/>
        </w:rPr>
        <w:t>ự</w:t>
      </w:r>
      <w:r w:rsidRPr="002E081A">
        <w:rPr>
          <w:rFonts w:ascii="Times New Roman" w:hAnsi="Times New Roman"/>
          <w:sz w:val="28"/>
          <w:szCs w:val="28"/>
        </w:rPr>
        <w:t>c thu</w:t>
      </w:r>
      <w:r w:rsidRPr="002E081A">
        <w:rPr>
          <w:rFonts w:ascii="Times New Roman" w:hAnsi="Times New Roman" w:cs="Arial"/>
          <w:sz w:val="28"/>
          <w:szCs w:val="28"/>
        </w:rPr>
        <w:t>ộ</w:t>
      </w:r>
      <w:r w:rsidRPr="002E081A">
        <w:rPr>
          <w:rFonts w:ascii="Times New Roman" w:hAnsi="Times New Roman"/>
          <w:sz w:val="28"/>
          <w:szCs w:val="28"/>
        </w:rPr>
        <w:t>c tr</w:t>
      </w:r>
      <w:r w:rsidRPr="002E081A">
        <w:rPr>
          <w:rFonts w:ascii="Times New Roman" w:hAnsi="Times New Roman" w:cs="Arial"/>
          <w:sz w:val="28"/>
          <w:szCs w:val="28"/>
        </w:rPr>
        <w:t>ườ</w:t>
      </w:r>
      <w:r w:rsidRPr="002E081A">
        <w:rPr>
          <w:rFonts w:ascii="Times New Roman" w:hAnsi="Times New Roman"/>
          <w:sz w:val="28"/>
          <w:szCs w:val="28"/>
        </w:rPr>
        <w:t>ng c</w:t>
      </w:r>
      <w:r w:rsidRPr="002E081A">
        <w:rPr>
          <w:rFonts w:ascii="Times New Roman" w:hAnsi="Times New Roman" w:cs=".VnTime"/>
          <w:sz w:val="28"/>
          <w:szCs w:val="28"/>
        </w:rPr>
        <w:t>á</w:t>
      </w:r>
      <w:r w:rsidRPr="002E081A">
        <w:rPr>
          <w:rFonts w:ascii="Times New Roman" w:hAnsi="Times New Roman"/>
          <w:sz w:val="28"/>
          <w:szCs w:val="28"/>
        </w:rPr>
        <w:t>c n</w:t>
      </w:r>
      <w:r w:rsidRPr="002E081A">
        <w:rPr>
          <w:rFonts w:ascii="Times New Roman" w:hAnsi="Times New Roman" w:cs="Arial"/>
          <w:sz w:val="28"/>
          <w:szCs w:val="28"/>
        </w:rPr>
        <w:t>ộ</w:t>
      </w:r>
      <w:r w:rsidRPr="002E081A">
        <w:rPr>
          <w:rFonts w:ascii="Times New Roman" w:hAnsi="Times New Roman"/>
          <w:sz w:val="28"/>
          <w:szCs w:val="28"/>
        </w:rPr>
        <w:t xml:space="preserve">i dung sau: </w:t>
      </w:r>
    </w:p>
    <w:p w:rsidR="002E081A" w:rsidRPr="002E081A" w:rsidRDefault="002E081A" w:rsidP="002E081A">
      <w:pPr>
        <w:tabs>
          <w:tab w:val="left" w:pos="709"/>
        </w:tabs>
        <w:spacing w:before="120" w:after="120" w:line="264" w:lineRule="auto"/>
        <w:ind w:firstLine="567"/>
        <w:jc w:val="both"/>
        <w:rPr>
          <w:rFonts w:ascii="Times New Roman" w:hAnsi="Times New Roman"/>
          <w:sz w:val="28"/>
          <w:szCs w:val="28"/>
        </w:rPr>
      </w:pPr>
      <w:r w:rsidRPr="002E081A">
        <w:rPr>
          <w:rFonts w:ascii="Times New Roman" w:hAnsi="Times New Roman"/>
          <w:sz w:val="28"/>
          <w:szCs w:val="28"/>
        </w:rPr>
        <w:t>* Ti</w:t>
      </w:r>
      <w:r w:rsidRPr="002E081A">
        <w:rPr>
          <w:rFonts w:ascii="Times New Roman" w:hAnsi="Times New Roman" w:cs="Arial"/>
          <w:sz w:val="28"/>
          <w:szCs w:val="28"/>
        </w:rPr>
        <w:t>ế</w:t>
      </w:r>
      <w:r w:rsidRPr="002E081A">
        <w:rPr>
          <w:rFonts w:ascii="Times New Roman" w:hAnsi="Times New Roman"/>
          <w:sz w:val="28"/>
          <w:szCs w:val="28"/>
        </w:rPr>
        <w:t>p t</w:t>
      </w:r>
      <w:r w:rsidRPr="002E081A">
        <w:rPr>
          <w:rFonts w:ascii="Times New Roman" w:hAnsi="Times New Roman" w:cs="Arial"/>
          <w:sz w:val="28"/>
          <w:szCs w:val="28"/>
        </w:rPr>
        <w:t>ụ</w:t>
      </w:r>
      <w:r w:rsidRPr="002E081A">
        <w:rPr>
          <w:rFonts w:ascii="Times New Roman" w:hAnsi="Times New Roman"/>
          <w:sz w:val="28"/>
          <w:szCs w:val="28"/>
        </w:rPr>
        <w:t xml:space="preserve">c </w:t>
      </w:r>
      <w:r w:rsidRPr="002E081A">
        <w:rPr>
          <w:rFonts w:ascii="Times New Roman" w:hAnsi="Times New Roman" w:cs="Arial"/>
          <w:sz w:val="28"/>
          <w:szCs w:val="28"/>
        </w:rPr>
        <w:t>đẩ</w:t>
      </w:r>
      <w:r w:rsidRPr="002E081A">
        <w:rPr>
          <w:rFonts w:ascii="Times New Roman" w:hAnsi="Times New Roman"/>
          <w:sz w:val="28"/>
          <w:szCs w:val="28"/>
        </w:rPr>
        <w:t>y m</w:t>
      </w:r>
      <w:r w:rsidRPr="002E081A">
        <w:rPr>
          <w:rFonts w:ascii="Times New Roman" w:hAnsi="Times New Roman" w:cs="Arial"/>
          <w:sz w:val="28"/>
          <w:szCs w:val="28"/>
        </w:rPr>
        <w:t>ạ</w:t>
      </w:r>
      <w:r w:rsidRPr="002E081A">
        <w:rPr>
          <w:rFonts w:ascii="Times New Roman" w:hAnsi="Times New Roman"/>
          <w:sz w:val="28"/>
          <w:szCs w:val="28"/>
        </w:rPr>
        <w:t>nh th</w:t>
      </w:r>
      <w:r w:rsidRPr="002E081A">
        <w:rPr>
          <w:rFonts w:ascii="Times New Roman" w:hAnsi="Times New Roman" w:cs="Arial"/>
          <w:sz w:val="28"/>
          <w:szCs w:val="28"/>
        </w:rPr>
        <w:t>ự</w:t>
      </w:r>
      <w:r w:rsidRPr="002E081A">
        <w:rPr>
          <w:rFonts w:ascii="Times New Roman" w:hAnsi="Times New Roman"/>
          <w:sz w:val="28"/>
          <w:szCs w:val="28"/>
        </w:rPr>
        <w:t>c hi</w:t>
      </w:r>
      <w:r w:rsidRPr="002E081A">
        <w:rPr>
          <w:rFonts w:ascii="Times New Roman" w:hAnsi="Times New Roman" w:cs="Arial"/>
          <w:sz w:val="28"/>
          <w:szCs w:val="28"/>
        </w:rPr>
        <w:t>ệ</w:t>
      </w:r>
      <w:r w:rsidRPr="002E081A">
        <w:rPr>
          <w:rFonts w:ascii="Times New Roman" w:hAnsi="Times New Roman"/>
          <w:sz w:val="28"/>
          <w:szCs w:val="28"/>
        </w:rPr>
        <w:t>n tuyên truy</w:t>
      </w:r>
      <w:r w:rsidRPr="002E081A">
        <w:rPr>
          <w:rFonts w:ascii="Times New Roman" w:hAnsi="Times New Roman" w:cs="Arial"/>
          <w:sz w:val="28"/>
          <w:szCs w:val="28"/>
        </w:rPr>
        <w:t>ề</w:t>
      </w:r>
      <w:r w:rsidRPr="002E081A">
        <w:rPr>
          <w:rFonts w:ascii="Times New Roman" w:hAnsi="Times New Roman"/>
          <w:sz w:val="28"/>
          <w:szCs w:val="28"/>
        </w:rPr>
        <w:t xml:space="preserve">n </w:t>
      </w:r>
      <w:r w:rsidRPr="002E081A">
        <w:rPr>
          <w:rFonts w:ascii="Times New Roman" w:hAnsi="Times New Roman" w:cs=".VnTime"/>
          <w:sz w:val="28"/>
          <w:szCs w:val="28"/>
        </w:rPr>
        <w:t>“</w:t>
      </w:r>
      <w:r w:rsidRPr="002E081A">
        <w:rPr>
          <w:rFonts w:ascii="Times New Roman" w:hAnsi="Times New Roman"/>
          <w:sz w:val="28"/>
          <w:szCs w:val="28"/>
        </w:rPr>
        <w:t>H</w:t>
      </w:r>
      <w:r w:rsidRPr="002E081A">
        <w:rPr>
          <w:rFonts w:ascii="Times New Roman" w:hAnsi="Times New Roman" w:cs="Arial"/>
          <w:sz w:val="28"/>
          <w:szCs w:val="28"/>
        </w:rPr>
        <w:t>ọ</w:t>
      </w:r>
      <w:r w:rsidRPr="002E081A">
        <w:rPr>
          <w:rFonts w:ascii="Times New Roman" w:hAnsi="Times New Roman"/>
          <w:sz w:val="28"/>
          <w:szCs w:val="28"/>
        </w:rPr>
        <w:t>c t</w:t>
      </w:r>
      <w:r w:rsidRPr="002E081A">
        <w:rPr>
          <w:rFonts w:ascii="Times New Roman" w:hAnsi="Times New Roman" w:cs="Arial"/>
          <w:sz w:val="28"/>
          <w:szCs w:val="28"/>
        </w:rPr>
        <w:t>ậ</w:t>
      </w:r>
      <w:r w:rsidRPr="002E081A">
        <w:rPr>
          <w:rFonts w:ascii="Times New Roman" w:hAnsi="Times New Roman"/>
          <w:sz w:val="28"/>
          <w:szCs w:val="28"/>
        </w:rPr>
        <w:t>p v</w:t>
      </w:r>
      <w:r w:rsidRPr="002E081A">
        <w:rPr>
          <w:rFonts w:ascii="Times New Roman" w:hAnsi="Times New Roman" w:cs="Arial"/>
          <w:sz w:val="28"/>
          <w:szCs w:val="28"/>
        </w:rPr>
        <w:t>à</w:t>
      </w:r>
      <w:r w:rsidRPr="002E081A">
        <w:rPr>
          <w:rFonts w:ascii="Times New Roman" w:hAnsi="Times New Roman"/>
          <w:sz w:val="28"/>
          <w:szCs w:val="28"/>
        </w:rPr>
        <w:t xml:space="preserve"> l</w:t>
      </w:r>
      <w:r w:rsidRPr="002E081A">
        <w:rPr>
          <w:rFonts w:ascii="Times New Roman" w:hAnsi="Times New Roman" w:cs="Arial"/>
          <w:sz w:val="28"/>
          <w:szCs w:val="28"/>
        </w:rPr>
        <w:t>à</w:t>
      </w:r>
      <w:r w:rsidRPr="002E081A">
        <w:rPr>
          <w:rFonts w:ascii="Times New Roman" w:hAnsi="Times New Roman"/>
          <w:sz w:val="28"/>
          <w:szCs w:val="28"/>
        </w:rPr>
        <w:t>m theo t</w:t>
      </w:r>
      <w:r w:rsidRPr="002E081A">
        <w:rPr>
          <w:rFonts w:ascii="Times New Roman" w:hAnsi="Times New Roman" w:cs="Arial"/>
          <w:sz w:val="28"/>
          <w:szCs w:val="28"/>
        </w:rPr>
        <w:t>ấ</w:t>
      </w:r>
      <w:r w:rsidRPr="002E081A">
        <w:rPr>
          <w:rFonts w:ascii="Times New Roman" w:hAnsi="Times New Roman"/>
          <w:sz w:val="28"/>
          <w:szCs w:val="28"/>
        </w:rPr>
        <w:t>m g</w:t>
      </w:r>
      <w:r w:rsidRPr="002E081A">
        <w:rPr>
          <w:rFonts w:ascii="Times New Roman" w:hAnsi="Times New Roman" w:cs="Arial"/>
          <w:sz w:val="28"/>
          <w:szCs w:val="28"/>
        </w:rPr>
        <w:t>ươ</w:t>
      </w:r>
      <w:r w:rsidRPr="002E081A">
        <w:rPr>
          <w:rFonts w:ascii="Times New Roman" w:hAnsi="Times New Roman"/>
          <w:sz w:val="28"/>
          <w:szCs w:val="28"/>
        </w:rPr>
        <w:t xml:space="preserve">ng </w:t>
      </w:r>
      <w:r w:rsidRPr="002E081A">
        <w:rPr>
          <w:rFonts w:ascii="Times New Roman" w:hAnsi="Times New Roman" w:cs="Arial"/>
          <w:sz w:val="28"/>
          <w:szCs w:val="28"/>
        </w:rPr>
        <w:t>đạ</w:t>
      </w:r>
      <w:r w:rsidRPr="002E081A">
        <w:rPr>
          <w:rFonts w:ascii="Times New Roman" w:hAnsi="Times New Roman"/>
          <w:sz w:val="28"/>
          <w:szCs w:val="28"/>
        </w:rPr>
        <w:t xml:space="preserve">o </w:t>
      </w:r>
      <w:r w:rsidRPr="002E081A">
        <w:rPr>
          <w:rFonts w:ascii="Times New Roman" w:hAnsi="Times New Roman" w:cs="Arial"/>
          <w:sz w:val="28"/>
          <w:szCs w:val="28"/>
        </w:rPr>
        <w:t>đứ</w:t>
      </w:r>
      <w:r w:rsidRPr="002E081A">
        <w:rPr>
          <w:rFonts w:ascii="Times New Roman" w:hAnsi="Times New Roman"/>
          <w:sz w:val="28"/>
          <w:szCs w:val="28"/>
        </w:rPr>
        <w:t>c, phong c</w:t>
      </w:r>
      <w:r w:rsidRPr="002E081A">
        <w:rPr>
          <w:rFonts w:ascii="Times New Roman" w:hAnsi="Times New Roman" w:cs=".VnTime"/>
          <w:sz w:val="28"/>
          <w:szCs w:val="28"/>
        </w:rPr>
        <w:t>á</w:t>
      </w:r>
      <w:r w:rsidRPr="002E081A">
        <w:rPr>
          <w:rFonts w:ascii="Times New Roman" w:hAnsi="Times New Roman"/>
          <w:sz w:val="28"/>
          <w:szCs w:val="28"/>
        </w:rPr>
        <w:t>ch H</w:t>
      </w:r>
      <w:r w:rsidRPr="002E081A">
        <w:rPr>
          <w:rFonts w:ascii="Times New Roman" w:hAnsi="Times New Roman" w:cs="Arial"/>
          <w:sz w:val="28"/>
          <w:szCs w:val="28"/>
        </w:rPr>
        <w:t>ồ</w:t>
      </w:r>
      <w:r w:rsidRPr="002E081A">
        <w:rPr>
          <w:rFonts w:ascii="Times New Roman" w:hAnsi="Times New Roman"/>
          <w:sz w:val="28"/>
          <w:szCs w:val="28"/>
        </w:rPr>
        <w:t xml:space="preserve"> Ch</w:t>
      </w:r>
      <w:r w:rsidRPr="002E081A">
        <w:rPr>
          <w:rFonts w:ascii="Times New Roman" w:hAnsi="Times New Roman" w:cs=".VnTime"/>
          <w:sz w:val="28"/>
          <w:szCs w:val="28"/>
        </w:rPr>
        <w:t>í</w:t>
      </w:r>
      <w:r w:rsidRPr="002E081A">
        <w:rPr>
          <w:rFonts w:ascii="Times New Roman" w:hAnsi="Times New Roman"/>
          <w:sz w:val="28"/>
          <w:szCs w:val="28"/>
        </w:rPr>
        <w:t xml:space="preserve"> Minh</w:t>
      </w:r>
      <w:r w:rsidRPr="002E081A">
        <w:rPr>
          <w:rFonts w:ascii="Times New Roman" w:hAnsi="Times New Roman" w:cs=".VnTime"/>
          <w:sz w:val="28"/>
          <w:szCs w:val="28"/>
        </w:rPr>
        <w:t>”</w:t>
      </w:r>
      <w:r w:rsidRPr="002E081A">
        <w:rPr>
          <w:rFonts w:ascii="Times New Roman" w:hAnsi="Times New Roman"/>
          <w:sz w:val="28"/>
          <w:szCs w:val="28"/>
        </w:rPr>
        <w:t xml:space="preserve"> Chuy</w:t>
      </w:r>
      <w:r w:rsidRPr="002E081A">
        <w:rPr>
          <w:rFonts w:ascii="Times New Roman" w:hAnsi="Times New Roman" w:cs=".VnTime"/>
          <w:sz w:val="28"/>
          <w:szCs w:val="28"/>
        </w:rPr>
        <w:t>ê</w:t>
      </w:r>
      <w:r w:rsidRPr="002E081A">
        <w:rPr>
          <w:rFonts w:ascii="Times New Roman" w:hAnsi="Times New Roman"/>
          <w:sz w:val="28"/>
          <w:szCs w:val="28"/>
        </w:rPr>
        <w:t xml:space="preserve">n </w:t>
      </w:r>
      <w:r w:rsidRPr="002E081A">
        <w:rPr>
          <w:rFonts w:ascii="Times New Roman" w:hAnsi="Times New Roman" w:cs="Arial"/>
          <w:sz w:val="28"/>
          <w:szCs w:val="28"/>
        </w:rPr>
        <w:t>đ</w:t>
      </w:r>
      <w:r w:rsidRPr="002E081A">
        <w:rPr>
          <w:rFonts w:ascii="Times New Roman" w:hAnsi="Times New Roman" w:cs=".VnTime"/>
          <w:sz w:val="28"/>
          <w:szCs w:val="28"/>
        </w:rPr>
        <w:t>ê</w:t>
      </w:r>
      <w:r w:rsidRPr="002E081A">
        <w:rPr>
          <w:rFonts w:ascii="Times New Roman" w:hAnsi="Times New Roman" w:hint="eastAsia"/>
          <w:sz w:val="28"/>
          <w:szCs w:val="28"/>
        </w:rPr>
        <w:t>̀</w:t>
      </w:r>
      <w:r w:rsidRPr="002E081A">
        <w:rPr>
          <w:rFonts w:ascii="Times New Roman" w:hAnsi="Times New Roman"/>
          <w:sz w:val="28"/>
          <w:szCs w:val="28"/>
        </w:rPr>
        <w:t xml:space="preserve"> n</w:t>
      </w:r>
      <w:r w:rsidRPr="002E081A">
        <w:rPr>
          <w:rFonts w:ascii="Times New Roman" w:hAnsi="Times New Roman" w:cs="Arial"/>
          <w:sz w:val="28"/>
          <w:szCs w:val="28"/>
        </w:rPr>
        <w:t>ă</w:t>
      </w:r>
      <w:r w:rsidRPr="002E081A">
        <w:rPr>
          <w:rFonts w:ascii="Times New Roman" w:hAnsi="Times New Roman"/>
          <w:sz w:val="28"/>
          <w:szCs w:val="28"/>
        </w:rPr>
        <w:t>m 2021</w:t>
      </w:r>
    </w:p>
    <w:p w:rsidR="00D50C05" w:rsidRDefault="002E081A" w:rsidP="002E081A">
      <w:pPr>
        <w:tabs>
          <w:tab w:val="left" w:pos="709"/>
        </w:tabs>
        <w:spacing w:before="120" w:after="120" w:line="264" w:lineRule="auto"/>
        <w:ind w:firstLine="567"/>
        <w:jc w:val="both"/>
        <w:rPr>
          <w:rFonts w:ascii="Times New Roman" w:hAnsi="Times New Roman"/>
          <w:sz w:val="28"/>
          <w:szCs w:val="28"/>
        </w:rPr>
      </w:pPr>
      <w:r w:rsidRPr="002E081A">
        <w:rPr>
          <w:rFonts w:ascii="Times New Roman" w:hAnsi="Times New Roman"/>
          <w:sz w:val="28"/>
          <w:szCs w:val="28"/>
        </w:rPr>
        <w:t>* Ti</w:t>
      </w:r>
      <w:r w:rsidRPr="002E081A">
        <w:rPr>
          <w:rFonts w:ascii="Times New Roman" w:hAnsi="Times New Roman" w:cs="Arial"/>
          <w:sz w:val="28"/>
          <w:szCs w:val="28"/>
        </w:rPr>
        <w:t>ế</w:t>
      </w:r>
      <w:r w:rsidRPr="002E081A">
        <w:rPr>
          <w:rFonts w:ascii="Times New Roman" w:hAnsi="Times New Roman"/>
          <w:sz w:val="28"/>
          <w:szCs w:val="28"/>
        </w:rPr>
        <w:t>p t</w:t>
      </w:r>
      <w:r w:rsidRPr="002E081A">
        <w:rPr>
          <w:rFonts w:ascii="Times New Roman" w:hAnsi="Times New Roman" w:cs="Arial"/>
          <w:sz w:val="28"/>
          <w:szCs w:val="28"/>
        </w:rPr>
        <w:t>ụ</w:t>
      </w:r>
      <w:r w:rsidRPr="002E081A">
        <w:rPr>
          <w:rFonts w:ascii="Times New Roman" w:hAnsi="Times New Roman"/>
          <w:sz w:val="28"/>
          <w:szCs w:val="28"/>
        </w:rPr>
        <w:t>c qu</w:t>
      </w:r>
      <w:r w:rsidRPr="002E081A">
        <w:rPr>
          <w:rFonts w:ascii="Times New Roman" w:hAnsi="Times New Roman" w:cs=".VnTime"/>
          <w:sz w:val="28"/>
          <w:szCs w:val="28"/>
        </w:rPr>
        <w:t>á</w:t>
      </w:r>
      <w:r w:rsidRPr="002E081A">
        <w:rPr>
          <w:rFonts w:ascii="Times New Roman" w:hAnsi="Times New Roman"/>
          <w:sz w:val="28"/>
          <w:szCs w:val="28"/>
        </w:rPr>
        <w:t>n tri</w:t>
      </w:r>
      <w:r w:rsidRPr="002E081A">
        <w:rPr>
          <w:rFonts w:ascii="Times New Roman" w:hAnsi="Times New Roman" w:cs="Arial"/>
          <w:sz w:val="28"/>
          <w:szCs w:val="28"/>
        </w:rPr>
        <w:t>ệ</w:t>
      </w:r>
      <w:r w:rsidRPr="002E081A">
        <w:rPr>
          <w:rFonts w:ascii="Times New Roman" w:hAnsi="Times New Roman"/>
          <w:sz w:val="28"/>
          <w:szCs w:val="28"/>
        </w:rPr>
        <w:t>t v</w:t>
      </w:r>
      <w:r w:rsidRPr="002E081A">
        <w:rPr>
          <w:rFonts w:ascii="Times New Roman" w:hAnsi="Times New Roman" w:cs="Arial"/>
          <w:sz w:val="28"/>
          <w:szCs w:val="28"/>
        </w:rPr>
        <w:t>à</w:t>
      </w:r>
      <w:r w:rsidRPr="002E081A">
        <w:rPr>
          <w:rFonts w:ascii="Times New Roman" w:hAnsi="Times New Roman"/>
          <w:sz w:val="28"/>
          <w:szCs w:val="28"/>
        </w:rPr>
        <w:t xml:space="preserve"> tri</w:t>
      </w:r>
      <w:r w:rsidRPr="002E081A">
        <w:rPr>
          <w:rFonts w:ascii="Times New Roman" w:hAnsi="Times New Roman" w:cs="Arial"/>
          <w:sz w:val="28"/>
          <w:szCs w:val="28"/>
        </w:rPr>
        <w:t>ể</w:t>
      </w:r>
      <w:r w:rsidRPr="002E081A">
        <w:rPr>
          <w:rFonts w:ascii="Times New Roman" w:hAnsi="Times New Roman"/>
          <w:sz w:val="28"/>
          <w:szCs w:val="28"/>
        </w:rPr>
        <w:t>n khai trong to</w:t>
      </w:r>
      <w:r w:rsidRPr="002E081A">
        <w:rPr>
          <w:rFonts w:ascii="Times New Roman" w:hAnsi="Times New Roman" w:cs="Arial"/>
          <w:sz w:val="28"/>
          <w:szCs w:val="28"/>
        </w:rPr>
        <w:t>à</w:t>
      </w:r>
      <w:r w:rsidRPr="002E081A">
        <w:rPr>
          <w:rFonts w:ascii="Times New Roman" w:hAnsi="Times New Roman"/>
          <w:sz w:val="28"/>
          <w:szCs w:val="28"/>
        </w:rPr>
        <w:t xml:space="preserve">n </w:t>
      </w:r>
      <w:r w:rsidRPr="002E081A">
        <w:rPr>
          <w:rFonts w:ascii="Times New Roman" w:hAnsi="Times New Roman" w:cs="Arial"/>
          <w:sz w:val="28"/>
          <w:szCs w:val="28"/>
        </w:rPr>
        <w:t>Đả</w:t>
      </w:r>
      <w:r w:rsidRPr="002E081A">
        <w:rPr>
          <w:rFonts w:ascii="Times New Roman" w:hAnsi="Times New Roman"/>
          <w:sz w:val="28"/>
          <w:szCs w:val="28"/>
        </w:rPr>
        <w:t>ng b</w:t>
      </w:r>
      <w:r w:rsidRPr="002E081A">
        <w:rPr>
          <w:rFonts w:ascii="Times New Roman" w:hAnsi="Times New Roman" w:cs="Arial"/>
          <w:sz w:val="28"/>
          <w:szCs w:val="28"/>
        </w:rPr>
        <w:t>ộ</w:t>
      </w:r>
      <w:r w:rsidRPr="002E081A">
        <w:rPr>
          <w:rFonts w:ascii="Times New Roman" w:hAnsi="Times New Roman"/>
          <w:sz w:val="28"/>
          <w:szCs w:val="28"/>
        </w:rPr>
        <w:t xml:space="preserve"> th</w:t>
      </w:r>
      <w:r w:rsidRPr="002E081A">
        <w:rPr>
          <w:rFonts w:ascii="Times New Roman" w:hAnsi="Times New Roman" w:cs="Arial"/>
          <w:sz w:val="28"/>
          <w:szCs w:val="28"/>
        </w:rPr>
        <w:t>ự</w:t>
      </w:r>
      <w:r w:rsidRPr="002E081A">
        <w:rPr>
          <w:rFonts w:ascii="Times New Roman" w:hAnsi="Times New Roman"/>
          <w:sz w:val="28"/>
          <w:szCs w:val="28"/>
        </w:rPr>
        <w:t>c hi</w:t>
      </w:r>
      <w:r w:rsidRPr="002E081A">
        <w:rPr>
          <w:rFonts w:ascii="Times New Roman" w:hAnsi="Times New Roman" w:cs="Arial"/>
          <w:sz w:val="28"/>
          <w:szCs w:val="28"/>
        </w:rPr>
        <w:t>ệ</w:t>
      </w:r>
      <w:r w:rsidRPr="002E081A">
        <w:rPr>
          <w:rFonts w:ascii="Times New Roman" w:hAnsi="Times New Roman"/>
          <w:sz w:val="28"/>
          <w:szCs w:val="28"/>
        </w:rPr>
        <w:t>n Ngh</w:t>
      </w:r>
      <w:r w:rsidRPr="002E081A">
        <w:rPr>
          <w:rFonts w:ascii="Times New Roman" w:hAnsi="Times New Roman" w:cs="Arial"/>
          <w:sz w:val="28"/>
          <w:szCs w:val="28"/>
        </w:rPr>
        <w:t>ị</w:t>
      </w:r>
      <w:r w:rsidRPr="002E081A">
        <w:rPr>
          <w:rFonts w:ascii="Times New Roman" w:hAnsi="Times New Roman"/>
          <w:sz w:val="28"/>
          <w:szCs w:val="28"/>
        </w:rPr>
        <w:t xml:space="preserve"> quy</w:t>
      </w:r>
      <w:r w:rsidRPr="002E081A">
        <w:rPr>
          <w:rFonts w:ascii="Times New Roman" w:hAnsi="Times New Roman" w:cs="Arial"/>
          <w:sz w:val="28"/>
          <w:szCs w:val="28"/>
        </w:rPr>
        <w:t>ế</w:t>
      </w:r>
      <w:r w:rsidRPr="002E081A">
        <w:rPr>
          <w:rFonts w:ascii="Times New Roman" w:hAnsi="Times New Roman"/>
          <w:sz w:val="28"/>
          <w:szCs w:val="28"/>
        </w:rPr>
        <w:t xml:space="preserve">t Trung </w:t>
      </w:r>
      <w:r w:rsidRPr="002E081A">
        <w:rPr>
          <w:rFonts w:ascii="Times New Roman" w:hAnsi="Times New Roman" w:cs="Arial"/>
          <w:sz w:val="28"/>
          <w:szCs w:val="28"/>
        </w:rPr>
        <w:t>ươ</w:t>
      </w:r>
      <w:r w:rsidRPr="002E081A">
        <w:rPr>
          <w:rFonts w:ascii="Times New Roman" w:hAnsi="Times New Roman"/>
          <w:sz w:val="28"/>
          <w:szCs w:val="28"/>
        </w:rPr>
        <w:t>ng 4 khóa XII v</w:t>
      </w:r>
      <w:r w:rsidRPr="002E081A">
        <w:rPr>
          <w:rFonts w:ascii="Times New Roman" w:hAnsi="Times New Roman" w:cs="Arial"/>
          <w:sz w:val="28"/>
          <w:szCs w:val="28"/>
        </w:rPr>
        <w:t>ề</w:t>
      </w:r>
      <w:r w:rsidRPr="002E081A">
        <w:rPr>
          <w:rFonts w:ascii="Times New Roman" w:hAnsi="Times New Roman"/>
          <w:sz w:val="28"/>
          <w:szCs w:val="28"/>
        </w:rPr>
        <w:t xml:space="preserve"> </w:t>
      </w:r>
      <w:r w:rsidRPr="002E081A">
        <w:rPr>
          <w:rFonts w:ascii="Times New Roman" w:hAnsi="Times New Roman" w:cs=".VnTime"/>
          <w:sz w:val="28"/>
          <w:szCs w:val="28"/>
        </w:rPr>
        <w:t>“</w:t>
      </w:r>
      <w:r w:rsidRPr="002E081A">
        <w:rPr>
          <w:rFonts w:ascii="Times New Roman" w:hAnsi="Times New Roman"/>
          <w:sz w:val="28"/>
          <w:szCs w:val="28"/>
        </w:rPr>
        <w:t>t</w:t>
      </w:r>
      <w:r w:rsidRPr="002E081A">
        <w:rPr>
          <w:rFonts w:ascii="Times New Roman" w:hAnsi="Times New Roman" w:cs="Arial"/>
          <w:sz w:val="28"/>
          <w:szCs w:val="28"/>
        </w:rPr>
        <w:t>ă</w:t>
      </w:r>
      <w:r w:rsidRPr="002E081A">
        <w:rPr>
          <w:rFonts w:ascii="Times New Roman" w:hAnsi="Times New Roman"/>
          <w:sz w:val="28"/>
          <w:szCs w:val="28"/>
        </w:rPr>
        <w:t>ng c</w:t>
      </w:r>
      <w:r w:rsidRPr="002E081A">
        <w:rPr>
          <w:rFonts w:ascii="Times New Roman" w:hAnsi="Times New Roman" w:cs="Arial"/>
          <w:sz w:val="28"/>
          <w:szCs w:val="28"/>
        </w:rPr>
        <w:t>ườ</w:t>
      </w:r>
      <w:r w:rsidRPr="002E081A">
        <w:rPr>
          <w:rFonts w:ascii="Times New Roman" w:hAnsi="Times New Roman"/>
          <w:sz w:val="28"/>
          <w:szCs w:val="28"/>
        </w:rPr>
        <w:t>ng x</w:t>
      </w:r>
      <w:r w:rsidRPr="002E081A">
        <w:rPr>
          <w:rFonts w:ascii="Times New Roman" w:hAnsi="Times New Roman" w:cs=".VnTime"/>
          <w:sz w:val="28"/>
          <w:szCs w:val="28"/>
        </w:rPr>
        <w:t>â</w:t>
      </w:r>
      <w:r w:rsidRPr="002E081A">
        <w:rPr>
          <w:rFonts w:ascii="Times New Roman" w:hAnsi="Times New Roman"/>
          <w:sz w:val="28"/>
          <w:szCs w:val="28"/>
        </w:rPr>
        <w:t>y d</w:t>
      </w:r>
      <w:r w:rsidRPr="002E081A">
        <w:rPr>
          <w:rFonts w:ascii="Times New Roman" w:hAnsi="Times New Roman" w:cs="Arial"/>
          <w:sz w:val="28"/>
          <w:szCs w:val="28"/>
        </w:rPr>
        <w:t>ự</w:t>
      </w:r>
      <w:r w:rsidRPr="002E081A">
        <w:rPr>
          <w:rFonts w:ascii="Times New Roman" w:hAnsi="Times New Roman"/>
          <w:sz w:val="28"/>
          <w:szCs w:val="28"/>
        </w:rPr>
        <w:t>ng, ch</w:t>
      </w:r>
      <w:r w:rsidRPr="002E081A">
        <w:rPr>
          <w:rFonts w:ascii="Times New Roman" w:hAnsi="Times New Roman" w:cs="Arial"/>
          <w:sz w:val="28"/>
          <w:szCs w:val="28"/>
        </w:rPr>
        <w:t>ỉ</w:t>
      </w:r>
      <w:r w:rsidRPr="002E081A">
        <w:rPr>
          <w:rFonts w:ascii="Times New Roman" w:hAnsi="Times New Roman"/>
          <w:sz w:val="28"/>
          <w:szCs w:val="28"/>
        </w:rPr>
        <w:t xml:space="preserve">nh </w:t>
      </w:r>
      <w:r w:rsidRPr="002E081A">
        <w:rPr>
          <w:rFonts w:ascii="Times New Roman" w:hAnsi="Times New Roman" w:cs="Arial"/>
          <w:sz w:val="28"/>
          <w:szCs w:val="28"/>
        </w:rPr>
        <w:t>đố</w:t>
      </w:r>
      <w:r w:rsidRPr="002E081A">
        <w:rPr>
          <w:rFonts w:ascii="Times New Roman" w:hAnsi="Times New Roman"/>
          <w:sz w:val="28"/>
          <w:szCs w:val="28"/>
        </w:rPr>
        <w:t xml:space="preserve">n </w:t>
      </w:r>
      <w:r w:rsidRPr="002E081A">
        <w:rPr>
          <w:rFonts w:ascii="Times New Roman" w:hAnsi="Times New Roman" w:cs="Arial"/>
          <w:sz w:val="28"/>
          <w:szCs w:val="28"/>
        </w:rPr>
        <w:t>Đả</w:t>
      </w:r>
      <w:r w:rsidRPr="002E081A">
        <w:rPr>
          <w:rFonts w:ascii="Times New Roman" w:hAnsi="Times New Roman"/>
          <w:sz w:val="28"/>
          <w:szCs w:val="28"/>
        </w:rPr>
        <w:t>ng</w:t>
      </w:r>
      <w:r w:rsidRPr="002E081A">
        <w:rPr>
          <w:rFonts w:ascii="Times New Roman" w:hAnsi="Times New Roman" w:cs=".VnTime"/>
          <w:sz w:val="28"/>
          <w:szCs w:val="28"/>
        </w:rPr>
        <w:t>”</w:t>
      </w:r>
      <w:r w:rsidR="00D50C05">
        <w:rPr>
          <w:rFonts w:ascii="Times New Roman" w:hAnsi="Times New Roman"/>
          <w:sz w:val="28"/>
          <w:szCs w:val="28"/>
        </w:rPr>
        <w:t>.</w:t>
      </w:r>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phát triển Đảng</w:t>
      </w:r>
    </w:p>
    <w:p w:rsidR="00152E4B" w:rsidRPr="0069080F" w:rsidRDefault="00B80CBE" w:rsidP="00546143">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r w:rsidRPr="0069080F">
        <w:rPr>
          <w:rFonts w:ascii="Times New Roman" w:hAnsi="Times New Roman"/>
          <w:sz w:val="28"/>
          <w:szCs w:val="28"/>
        </w:rPr>
        <w:t>theo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bookmarkStart w:id="0" w:name="_GoBack"/>
      <w:bookmarkEnd w:id="0"/>
      <w:r w:rsidR="00B8044C" w:rsidRPr="0069080F">
        <w:rPr>
          <w:rFonts w:ascii="Times New Roman" w:hAnsi="Times New Roman"/>
          <w:sz w:val="28"/>
          <w:szCs w:val="28"/>
        </w:rPr>
        <w:t>.</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5D0B30" w:rsidRPr="0069080F">
        <w:rPr>
          <w:rFonts w:ascii="Times New Roman" w:hAnsi="Times New Roman"/>
          <w:sz w:val="28"/>
          <w:szCs w:val="28"/>
        </w:rPr>
        <w:t>theo qui định</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CAD" w:rsidRDefault="00F57CAD" w:rsidP="00702640">
      <w:r>
        <w:separator/>
      </w:r>
    </w:p>
  </w:endnote>
  <w:endnote w:type="continuationSeparator" w:id="0">
    <w:p w:rsidR="00F57CAD" w:rsidRDefault="00F57CA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052D0">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CAD" w:rsidRDefault="00F57CAD" w:rsidP="00702640">
      <w:r>
        <w:separator/>
      </w:r>
    </w:p>
  </w:footnote>
  <w:footnote w:type="continuationSeparator" w:id="0">
    <w:p w:rsidR="00F57CAD" w:rsidRDefault="00F57CAD"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9">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1">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2">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4">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4">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5">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6">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3"/>
  </w:num>
  <w:num w:numId="2">
    <w:abstractNumId w:val="45"/>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2"/>
  </w:num>
  <w:num w:numId="6">
    <w:abstractNumId w:val="4"/>
  </w:num>
  <w:num w:numId="7">
    <w:abstractNumId w:val="41"/>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8"/>
  </w:num>
  <w:num w:numId="18">
    <w:abstractNumId w:val="20"/>
  </w:num>
  <w:num w:numId="19">
    <w:abstractNumId w:val="12"/>
  </w:num>
  <w:num w:numId="20">
    <w:abstractNumId w:val="36"/>
  </w:num>
  <w:num w:numId="21">
    <w:abstractNumId w:val="15"/>
  </w:num>
  <w:num w:numId="22">
    <w:abstractNumId w:val="33"/>
  </w:num>
  <w:num w:numId="23">
    <w:abstractNumId w:val="0"/>
  </w:num>
  <w:num w:numId="24">
    <w:abstractNumId w:val="32"/>
  </w:num>
  <w:num w:numId="25">
    <w:abstractNumId w:val="3"/>
  </w:num>
  <w:num w:numId="26">
    <w:abstractNumId w:val="8"/>
  </w:num>
  <w:num w:numId="27">
    <w:abstractNumId w:val="46"/>
  </w:num>
  <w:num w:numId="28">
    <w:abstractNumId w:val="35"/>
  </w:num>
  <w:num w:numId="29">
    <w:abstractNumId w:val="39"/>
  </w:num>
  <w:num w:numId="30">
    <w:abstractNumId w:val="19"/>
  </w:num>
  <w:num w:numId="31">
    <w:abstractNumId w:val="27"/>
  </w:num>
  <w:num w:numId="32">
    <w:abstractNumId w:val="21"/>
  </w:num>
  <w:num w:numId="33">
    <w:abstractNumId w:val="18"/>
  </w:num>
  <w:num w:numId="34">
    <w:abstractNumId w:val="37"/>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0"/>
  </w:num>
  <w:num w:numId="43">
    <w:abstractNumId w:val="38"/>
  </w:num>
  <w:num w:numId="44">
    <w:abstractNumId w:val="31"/>
  </w:num>
  <w:num w:numId="45">
    <w:abstractNumId w:val="34"/>
  </w:num>
  <w:num w:numId="46">
    <w:abstractNumId w:val="44"/>
  </w:num>
  <w:num w:numId="47">
    <w:abstractNumId w:val="11"/>
  </w:num>
  <w:num w:numId="48">
    <w:abstractNumId w:val="10"/>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3CDF"/>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5620"/>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081A"/>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27378"/>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2A"/>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6417"/>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67CC"/>
    <w:rsid w:val="00896BFD"/>
    <w:rsid w:val="00897A0A"/>
    <w:rsid w:val="008A1520"/>
    <w:rsid w:val="008B030C"/>
    <w:rsid w:val="008B1268"/>
    <w:rsid w:val="008B1F77"/>
    <w:rsid w:val="008B29C9"/>
    <w:rsid w:val="008B591B"/>
    <w:rsid w:val="008B69D3"/>
    <w:rsid w:val="008B6D08"/>
    <w:rsid w:val="008C0F40"/>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61B"/>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D171E"/>
    <w:rsid w:val="00CD1F1E"/>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C05"/>
    <w:rsid w:val="00D50E28"/>
    <w:rsid w:val="00D540BE"/>
    <w:rsid w:val="00D542D9"/>
    <w:rsid w:val="00D54ADF"/>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1AA3"/>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3211"/>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0FF89-F50E-4CC0-B145-10FAC33D6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1559</Words>
  <Characters>8889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9</cp:revision>
  <cp:lastPrinted>2020-07-24T00:15:00Z</cp:lastPrinted>
  <dcterms:created xsi:type="dcterms:W3CDTF">2020-12-14T09:12:00Z</dcterms:created>
  <dcterms:modified xsi:type="dcterms:W3CDTF">2021-01-11T00:36:00Z</dcterms:modified>
</cp:coreProperties>
</file>