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F9ADD" w14:textId="5814FF85" w:rsidR="003045DC" w:rsidRPr="00746EBB" w:rsidRDefault="003045DC" w:rsidP="00AF371A">
      <w:pPr>
        <w:widowControl w:val="0"/>
        <w:tabs>
          <w:tab w:val="center" w:pos="4754"/>
        </w:tabs>
        <w:spacing w:after="0" w:line="312" w:lineRule="auto"/>
        <w:ind w:firstLine="720"/>
        <w:jc w:val="both"/>
        <w:rPr>
          <w:rFonts w:ascii="Times New Roman" w:hAnsi="Times New Roman" w:cs="Times New Roman"/>
          <w:color w:val="000000" w:themeColor="text1"/>
          <w:sz w:val="2"/>
          <w:szCs w:val="2"/>
        </w:rPr>
      </w:pPr>
      <w:r w:rsidRPr="00746EBB">
        <w:rPr>
          <w:rFonts w:ascii="Times New Roman" w:hAnsi="Times New Roman" w:cs="Times New Roman"/>
          <w:noProof/>
          <w:color w:val="000000" w:themeColor="text1"/>
          <w:sz w:val="28"/>
          <w:szCs w:val="28"/>
        </w:rPr>
        <mc:AlternateContent>
          <mc:Choice Requires="wps">
            <w:drawing>
              <wp:anchor distT="0" distB="0" distL="114300" distR="114300" simplePos="0" relativeHeight="251658240" behindDoc="1" locked="0" layoutInCell="1" allowOverlap="1" wp14:anchorId="7660CB9F" wp14:editId="7E3AE5B7">
                <wp:simplePos x="0" y="0"/>
                <wp:positionH relativeFrom="column">
                  <wp:posOffset>-128617</wp:posOffset>
                </wp:positionH>
                <wp:positionV relativeFrom="paragraph">
                  <wp:posOffset>-150748</wp:posOffset>
                </wp:positionV>
                <wp:extent cx="5810250" cy="9528595"/>
                <wp:effectExtent l="19050" t="19050" r="38100" b="349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9528595"/>
                        </a:xfrm>
                        <a:prstGeom prst="rect">
                          <a:avLst/>
                        </a:prstGeom>
                        <a:solidFill>
                          <a:srgbClr val="FFFFFF"/>
                        </a:solidFill>
                        <a:ln w="57150" cmpd="thickThin">
                          <a:solidFill>
                            <a:srgbClr val="000000"/>
                          </a:solidFill>
                          <a:miter lim="800000"/>
                          <a:headEnd/>
                          <a:tailEnd/>
                        </a:ln>
                      </wps:spPr>
                      <wps:txbx>
                        <w:txbxContent>
                          <w:p w14:paraId="0638326C" w14:textId="77777777" w:rsidR="00D47759" w:rsidRDefault="00D47759"/>
                          <w:p w14:paraId="34F2FB2E" w14:textId="77777777" w:rsidR="00D47759" w:rsidRDefault="00D47759"/>
                          <w:p w14:paraId="3070D01A" w14:textId="77777777" w:rsidR="005E4F68" w:rsidRDefault="005E4F6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60CB9F" id="_x0000_t202" coordsize="21600,21600" o:spt="202" path="m,l,21600r21600,l21600,xe">
                <v:stroke joinstyle="miter"/>
                <v:path gradientshapeok="t" o:connecttype="rect"/>
              </v:shapetype>
              <v:shape id="Text Box 1" o:spid="_x0000_s1026" type="#_x0000_t202" style="position:absolute;left:0;text-align:left;margin-left:-10.15pt;margin-top:-11.85pt;width:457.5pt;height:75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" strokeweight="4.5pt">
                <v:stroke linestyle="thickThin"/>
                <v:textbox>
                  <w:txbxContent>
                    <w:p w14:paraId="0638326C" w14:textId="77777777" w:rsidR="00D47759" w:rsidRDefault="00D47759"/>
                    <w:p w14:paraId="34F2FB2E" w14:textId="77777777" w:rsidR="00D47759" w:rsidRDefault="00D47759"/>
                    <w:p w14:paraId="3070D01A" w14:textId="77777777" w:rsidR="005E4F68" w:rsidRDefault="005E4F68"/>
                  </w:txbxContent>
                </v:textbox>
              </v:shape>
            </w:pict>
          </mc:Fallback>
        </mc:AlternateContent>
      </w:r>
      <w:r w:rsidR="00AF371A" w:rsidRPr="00746EBB">
        <w:rPr>
          <w:rFonts w:ascii="Times New Roman" w:hAnsi="Times New Roman" w:cs="Times New Roman"/>
          <w:color w:val="000000" w:themeColor="text1"/>
          <w:sz w:val="28"/>
          <w:szCs w:val="28"/>
        </w:rPr>
        <w:tab/>
      </w:r>
    </w:p>
    <w:p w14:paraId="4714CBDA" w14:textId="06B7874F" w:rsidR="003045DC" w:rsidRPr="00746EBB" w:rsidRDefault="00B9060B" w:rsidP="003045DC">
      <w:pPr>
        <w:widowControl w:val="0"/>
        <w:spacing w:after="0" w:line="240" w:lineRule="auto"/>
        <w:jc w:val="center"/>
        <w:rPr>
          <w:rFonts w:ascii="Times New Roman" w:eastAsia="Times New Roman" w:hAnsi="Times New Roman" w:cs="Times New Roman"/>
          <w:bCs/>
          <w:iCs/>
          <w:noProof/>
          <w:color w:val="000000" w:themeColor="text1"/>
          <w:sz w:val="26"/>
          <w:szCs w:val="26"/>
        </w:rPr>
      </w:pPr>
      <w:r w:rsidRPr="00746EBB">
        <w:rPr>
          <w:rFonts w:ascii="Times New Roman" w:eastAsia="Times New Roman" w:hAnsi="Times New Roman" w:cs="Times New Roman"/>
          <w:bCs/>
          <w:iCs/>
          <w:noProof/>
          <w:color w:val="000000" w:themeColor="text1"/>
          <w:sz w:val="26"/>
          <w:szCs w:val="26"/>
        </w:rPr>
        <w:t>ỦY BAN NHÂN DÂN THÀNH PHỐ HỒ CHÍ MINH</w:t>
      </w:r>
    </w:p>
    <w:p w14:paraId="03DD538C" w14:textId="682636D8" w:rsidR="003045DC" w:rsidRPr="00746EBB" w:rsidRDefault="003045DC" w:rsidP="003045DC">
      <w:pPr>
        <w:widowControl w:val="0"/>
        <w:spacing w:after="0" w:line="240" w:lineRule="auto"/>
        <w:jc w:val="center"/>
        <w:rPr>
          <w:rFonts w:ascii="Arial" w:eastAsia="Times New Roman" w:hAnsi="Arial" w:cs="Arial"/>
          <w:b/>
          <w:color w:val="000000" w:themeColor="text1"/>
          <w:sz w:val="26"/>
          <w:szCs w:val="26"/>
        </w:rPr>
      </w:pPr>
      <w:r w:rsidRPr="00746EBB">
        <w:rPr>
          <w:rFonts w:ascii="Times New Roman" w:eastAsia="Times New Roman" w:hAnsi="Times New Roman" w:cs="Times New Roman"/>
          <w:b/>
          <w:bCs/>
          <w:iCs/>
          <w:noProof/>
          <w:color w:val="000000" w:themeColor="text1"/>
          <w:sz w:val="26"/>
          <w:szCs w:val="26"/>
        </w:rPr>
        <w:t xml:space="preserve">TRƯỜNG </w:t>
      </w:r>
      <w:r w:rsidR="00B9060B" w:rsidRPr="00746EBB">
        <w:rPr>
          <w:rFonts w:ascii="Times New Roman" w:eastAsia="Times New Roman" w:hAnsi="Times New Roman" w:cs="Times New Roman"/>
          <w:b/>
          <w:bCs/>
          <w:iCs/>
          <w:noProof/>
          <w:color w:val="000000" w:themeColor="text1"/>
          <w:sz w:val="26"/>
          <w:szCs w:val="26"/>
        </w:rPr>
        <w:t>CAO ĐẲNG LÝ TỰ TRỌNG</w:t>
      </w:r>
    </w:p>
    <w:p w14:paraId="5CDAE42B"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r w:rsidRPr="00746EBB">
        <w:rPr>
          <w:rFonts w:ascii="Times New Roman" w:eastAsia="Times New Roman" w:hAnsi="Times New Roman" w:cs="Times New Roman"/>
          <w:b/>
          <w:bCs/>
          <w:iCs/>
          <w:noProof/>
          <w:color w:val="000000" w:themeColor="text1"/>
          <w:sz w:val="26"/>
          <w:szCs w:val="26"/>
        </w:rPr>
        <mc:AlternateContent>
          <mc:Choice Requires="wps">
            <w:drawing>
              <wp:anchor distT="0" distB="0" distL="114300" distR="114300" simplePos="0" relativeHeight="251660288" behindDoc="0" locked="0" layoutInCell="1" allowOverlap="1" wp14:anchorId="4AE8694E" wp14:editId="511CBC10">
                <wp:simplePos x="0" y="0"/>
                <wp:positionH relativeFrom="column">
                  <wp:posOffset>2095500</wp:posOffset>
                </wp:positionH>
                <wp:positionV relativeFrom="paragraph">
                  <wp:posOffset>18415</wp:posOffset>
                </wp:positionV>
                <wp:extent cx="1449070" cy="0"/>
                <wp:effectExtent l="0" t="0" r="1778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9070" cy="0"/>
                        </a:xfrm>
                        <a:prstGeom prst="straightConnector1">
                          <a:avLst/>
                        </a:prstGeom>
                        <a:ln w="12700">
                          <a:solidFill>
                            <a:schemeClr val="tx1"/>
                          </a:solidFill>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6BBD3AC" id="_x0000_t32" coordsize="21600,21600" o:spt="32" o:oned="t" path="m,l21600,21600e" filled="f">
                <v:path arrowok="t" fillok="f" o:connecttype="none"/>
                <o:lock v:ext="edit" shapetype="t"/>
              </v:shapetype>
              <v:shape id="Straight Arrow Connector 2" o:spid="_x0000_s1026" type="#_x0000_t32" style="position:absolute;margin-left:165pt;margin-top:1.45pt;width:114.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" strokecolor="black [3213]" strokeweight="1pt">
                <v:stroke joinstyle="miter"/>
              </v:shape>
            </w:pict>
          </mc:Fallback>
        </mc:AlternateContent>
      </w:r>
      <w:r w:rsidRPr="00746EBB">
        <w:rPr>
          <w:rFonts w:ascii="Times New Roman" w:eastAsia="Times New Roman" w:hAnsi="Times New Roman" w:cs="Times New Roman"/>
          <w:bCs/>
          <w:iCs/>
          <w:color w:val="000000" w:themeColor="text1"/>
          <w:sz w:val="28"/>
          <w:szCs w:val="28"/>
        </w:rPr>
        <w:t xml:space="preserve">  </w:t>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p>
    <w:p w14:paraId="54703C4E"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p>
    <w:p w14:paraId="70C671BF" w14:textId="2B8D1601" w:rsidR="003045DC" w:rsidRPr="00746EBB" w:rsidRDefault="003045DC" w:rsidP="003045DC">
      <w:pPr>
        <w:widowControl w:val="0"/>
        <w:spacing w:after="0" w:line="240" w:lineRule="auto"/>
        <w:jc w:val="center"/>
        <w:rPr>
          <w:rFonts w:ascii="Times New Roman" w:eastAsia="Times New Roman" w:hAnsi="Times New Roman" w:cs="Times New Roman"/>
          <w:b/>
          <w:bCs/>
          <w:iCs/>
          <w:color w:val="000000" w:themeColor="text1"/>
          <w:sz w:val="28"/>
          <w:szCs w:val="28"/>
        </w:rPr>
      </w:pPr>
      <w:r w:rsidRPr="00746EBB">
        <w:rPr>
          <w:rFonts w:ascii="Times New Roman" w:eastAsia="Times New Roman" w:hAnsi="Times New Roman" w:cs="Times New Roman"/>
          <w:bCs/>
          <w:iCs/>
          <w:color w:val="000000" w:themeColor="text1"/>
          <w:sz w:val="28"/>
          <w:szCs w:val="28"/>
        </w:rPr>
        <w:t xml:space="preserve">                                                                                        </w:t>
      </w:r>
      <w:r w:rsidRPr="00746EBB">
        <w:rPr>
          <w:rFonts w:ascii="Times New Roman" w:eastAsia="Times New Roman" w:hAnsi="Times New Roman" w:cs="Times New Roman"/>
          <w:b/>
          <w:bCs/>
          <w:iCs/>
          <w:color w:val="000000" w:themeColor="text1"/>
          <w:sz w:val="28"/>
          <w:szCs w:val="28"/>
        </w:rPr>
        <w:tab/>
      </w:r>
    </w:p>
    <w:p w14:paraId="08069E6E" w14:textId="108B0157" w:rsidR="003045DC" w:rsidRPr="00746EBB" w:rsidRDefault="00844C5E" w:rsidP="003045DC">
      <w:pPr>
        <w:widowControl w:val="0"/>
        <w:spacing w:after="0" w:line="240" w:lineRule="auto"/>
        <w:jc w:val="center"/>
        <w:rPr>
          <w:rFonts w:ascii="Times New Roman" w:eastAsia="Times New Roman" w:hAnsi="Times New Roman" w:cs="Times New Roman"/>
          <w:bCs/>
          <w:i/>
          <w:iCs/>
          <w:color w:val="000000" w:themeColor="text1"/>
          <w:sz w:val="28"/>
          <w:szCs w:val="28"/>
        </w:rPr>
      </w:pPr>
      <w:r w:rsidRPr="00844C5E">
        <w:rPr>
          <w:noProof/>
        </w:rPr>
        <w:drawing>
          <wp:inline distT="0" distB="0" distL="0" distR="0" wp14:anchorId="3FBF2C70" wp14:editId="0E532EAE">
            <wp:extent cx="3116473" cy="1796902"/>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66114" cy="1825524"/>
                    </a:xfrm>
                    <a:prstGeom prst="rect">
                      <a:avLst/>
                    </a:prstGeom>
                  </pic:spPr>
                </pic:pic>
              </a:graphicData>
            </a:graphic>
          </wp:inline>
        </w:drawing>
      </w:r>
    </w:p>
    <w:p w14:paraId="00F8A720"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p>
    <w:p w14:paraId="7EB81D8C" w14:textId="612FDF93" w:rsidR="003045DC" w:rsidRDefault="003045DC" w:rsidP="003045DC">
      <w:pPr>
        <w:widowControl w:val="0"/>
        <w:spacing w:after="0" w:line="240" w:lineRule="auto"/>
        <w:jc w:val="center"/>
        <w:rPr>
          <w:rFonts w:ascii="Times New Roman" w:eastAsia="Times New Roman" w:hAnsi="Times New Roman" w:cs="Times New Roman"/>
          <w:b/>
          <w:color w:val="000000" w:themeColor="text1"/>
          <w:sz w:val="28"/>
          <w:szCs w:val="28"/>
        </w:rPr>
      </w:pPr>
    </w:p>
    <w:p w14:paraId="7852712D" w14:textId="77777777"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28"/>
          <w:szCs w:val="28"/>
        </w:rPr>
      </w:pPr>
    </w:p>
    <w:p w14:paraId="0DCCCC27" w14:textId="1D12D94F"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32"/>
          <w:szCs w:val="36"/>
        </w:rPr>
      </w:pPr>
      <w:r w:rsidRPr="00746EBB">
        <w:rPr>
          <w:rFonts w:ascii="Times New Roman" w:eastAsia="Times New Roman" w:hAnsi="Times New Roman" w:cs="Times New Roman"/>
          <w:b/>
          <w:color w:val="000000" w:themeColor="text1"/>
          <w:sz w:val="32"/>
          <w:szCs w:val="36"/>
        </w:rPr>
        <w:t>BÀI THU HOẠCH</w:t>
      </w:r>
      <w:r w:rsidR="005D0F3F" w:rsidRPr="00746EBB">
        <w:rPr>
          <w:rFonts w:ascii="Times New Roman" w:eastAsia="Times New Roman" w:hAnsi="Times New Roman" w:cs="Times New Roman"/>
          <w:b/>
          <w:color w:val="000000" w:themeColor="text1"/>
          <w:sz w:val="32"/>
          <w:szCs w:val="36"/>
        </w:rPr>
        <w:t xml:space="preserve"> CHÍNH TRỊ</w:t>
      </w:r>
    </w:p>
    <w:p w14:paraId="04C0B0F0"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537394D3" w14:textId="2E19CBE5" w:rsidR="00B9060B" w:rsidRPr="00746EBB" w:rsidRDefault="003045DC" w:rsidP="00254A10">
      <w:pPr>
        <w:widowControl w:val="0"/>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Nội dung:</w:t>
      </w:r>
    </w:p>
    <w:p w14:paraId="71CEF272" w14:textId="77777777" w:rsidR="00B9060B" w:rsidRPr="00746EBB" w:rsidRDefault="00B9060B" w:rsidP="00B9060B">
      <w:pPr>
        <w:pStyle w:val="NormalWeb"/>
        <w:shd w:val="clear" w:color="auto" w:fill="FFFFFF"/>
        <w:spacing w:before="0" w:beforeAutospacing="0" w:after="0" w:afterAutospacing="0" w:line="312" w:lineRule="auto"/>
        <w:ind w:firstLine="567"/>
        <w:jc w:val="both"/>
        <w:rPr>
          <w:i/>
          <w:iCs/>
          <w:color w:val="000000" w:themeColor="text1"/>
          <w:sz w:val="28"/>
          <w:szCs w:val="28"/>
        </w:rPr>
      </w:pPr>
      <w:r w:rsidRPr="00746EBB">
        <w:rPr>
          <w:i/>
          <w:iCs/>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14:paraId="6F50A693" w14:textId="24F8A497" w:rsidR="003045DC" w:rsidRPr="00746EBB" w:rsidRDefault="00B9060B" w:rsidP="00B9060B">
      <w:pPr>
        <w:pStyle w:val="NormalWeb"/>
        <w:shd w:val="clear" w:color="auto" w:fill="FFFFFF"/>
        <w:spacing w:before="0" w:beforeAutospacing="0" w:after="0" w:afterAutospacing="0" w:line="312" w:lineRule="auto"/>
        <w:ind w:firstLine="567"/>
        <w:jc w:val="both"/>
        <w:rPr>
          <w:i/>
          <w:iCs/>
          <w:color w:val="000000" w:themeColor="text1"/>
          <w:sz w:val="28"/>
          <w:szCs w:val="28"/>
        </w:rPr>
      </w:pPr>
      <w:r w:rsidRPr="00746EBB">
        <w:rPr>
          <w:i/>
          <w:iCs/>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r w:rsidR="003045DC" w:rsidRPr="00746EBB">
        <w:rPr>
          <w:b/>
          <w:bCs/>
          <w:i/>
          <w:iCs/>
          <w:color w:val="000000" w:themeColor="text1"/>
          <w:sz w:val="28"/>
          <w:szCs w:val="28"/>
        </w:rPr>
        <w:tab/>
      </w:r>
    </w:p>
    <w:p w14:paraId="041348DF"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2DF430A"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A1BC107"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A67DE5C" w14:textId="4D345AC9" w:rsidR="00B87749" w:rsidRPr="00746EBB" w:rsidRDefault="00B87749" w:rsidP="00B9060B">
      <w:pPr>
        <w:widowControl w:val="0"/>
        <w:tabs>
          <w:tab w:val="left" w:pos="3180"/>
          <w:tab w:val="left" w:pos="3909"/>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b/>
          <w:bCs/>
          <w:color w:val="000000" w:themeColor="text1"/>
          <w:sz w:val="28"/>
          <w:szCs w:val="28"/>
        </w:rPr>
        <w:tab/>
      </w:r>
    </w:p>
    <w:p w14:paraId="6C8BA83C" w14:textId="77777777" w:rsidR="00B9060B" w:rsidRPr="00746EBB" w:rsidRDefault="00B9060B" w:rsidP="00B9060B">
      <w:pPr>
        <w:widowControl w:val="0"/>
        <w:tabs>
          <w:tab w:val="left" w:pos="3180"/>
          <w:tab w:val="left" w:pos="3909"/>
        </w:tabs>
        <w:spacing w:after="0" w:line="240" w:lineRule="auto"/>
        <w:jc w:val="both"/>
        <w:rPr>
          <w:rFonts w:ascii="Times New Roman" w:eastAsia="Times New Roman" w:hAnsi="Times New Roman" w:cs="Times New Roman"/>
          <w:b/>
          <w:bCs/>
          <w:color w:val="000000" w:themeColor="text1"/>
          <w:sz w:val="28"/>
          <w:szCs w:val="28"/>
        </w:rPr>
      </w:pPr>
    </w:p>
    <w:p w14:paraId="533552A5"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3FB066EC" w14:textId="46CD4A5B"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Họ tên:</w:t>
      </w: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color w:val="000000" w:themeColor="text1"/>
          <w:sz w:val="28"/>
          <w:szCs w:val="28"/>
        </w:rPr>
        <w:t>Trần Thị Hương</w:t>
      </w:r>
    </w:p>
    <w:p w14:paraId="7A514D90" w14:textId="49AB9649"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Chức vụ:</w:t>
      </w: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bCs/>
          <w:color w:val="000000" w:themeColor="text1"/>
          <w:sz w:val="28"/>
          <w:szCs w:val="28"/>
        </w:rPr>
        <w:t>Giảng viên</w:t>
      </w:r>
    </w:p>
    <w:p w14:paraId="1C198952" w14:textId="48433EFF"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Đơn vị:</w:t>
      </w:r>
      <w:r w:rsidRPr="00746EBB">
        <w:rPr>
          <w:rFonts w:ascii="Times New Roman" w:eastAsia="Times New Roman" w:hAnsi="Times New Roman" w:cs="Times New Roman"/>
          <w:b/>
          <w:bCs/>
          <w:color w:val="000000" w:themeColor="text1"/>
          <w:sz w:val="28"/>
          <w:szCs w:val="28"/>
        </w:rPr>
        <w:tab/>
      </w:r>
      <w:r w:rsidRPr="00746EBB">
        <w:rPr>
          <w:rFonts w:ascii="Times New Roman" w:eastAsia="Times New Roman" w:hAnsi="Times New Roman" w:cs="Times New Roman"/>
          <w:bCs/>
          <w:color w:val="000000" w:themeColor="text1"/>
          <w:sz w:val="28"/>
          <w:szCs w:val="28"/>
        </w:rPr>
        <w:t xml:space="preserve">Khoa </w:t>
      </w:r>
      <w:r w:rsidR="00B9060B" w:rsidRPr="00746EBB">
        <w:rPr>
          <w:rFonts w:ascii="Times New Roman" w:eastAsia="Times New Roman" w:hAnsi="Times New Roman" w:cs="Times New Roman"/>
          <w:bCs/>
          <w:color w:val="000000" w:themeColor="text1"/>
          <w:sz w:val="28"/>
          <w:szCs w:val="28"/>
        </w:rPr>
        <w:t>Cơ Khí</w:t>
      </w:r>
    </w:p>
    <w:p w14:paraId="1AB5D9F2" w14:textId="77777777" w:rsidR="003045DC" w:rsidRPr="00746EBB" w:rsidRDefault="003045DC" w:rsidP="003045DC">
      <w:pPr>
        <w:widowControl w:val="0"/>
        <w:spacing w:after="0" w:line="240" w:lineRule="auto"/>
        <w:jc w:val="both"/>
        <w:rPr>
          <w:rFonts w:ascii="Times New Roman" w:eastAsia="Times New Roman" w:hAnsi="Times New Roman" w:cs="Times New Roman"/>
          <w:color w:val="000000" w:themeColor="text1"/>
          <w:sz w:val="28"/>
          <w:szCs w:val="28"/>
        </w:rPr>
      </w:pPr>
    </w:p>
    <w:p w14:paraId="4D76D382" w14:textId="77777777" w:rsidR="003045DC" w:rsidRPr="00746EBB" w:rsidRDefault="003045DC" w:rsidP="003045DC">
      <w:pPr>
        <w:widowControl w:val="0"/>
        <w:spacing w:after="0" w:line="240" w:lineRule="auto"/>
        <w:jc w:val="both"/>
        <w:rPr>
          <w:rFonts w:ascii="Times New Roman" w:eastAsia="Times New Roman" w:hAnsi="Times New Roman" w:cs="Times New Roman"/>
          <w:b/>
          <w:color w:val="000000" w:themeColor="text1"/>
          <w:sz w:val="28"/>
          <w:szCs w:val="28"/>
        </w:rPr>
      </w:pPr>
    </w:p>
    <w:p w14:paraId="1773047F" w14:textId="0E6A52BA" w:rsidR="003045DC" w:rsidRPr="00746EBB" w:rsidRDefault="0001329C" w:rsidP="0001329C">
      <w:pPr>
        <w:widowControl w:val="0"/>
        <w:tabs>
          <w:tab w:val="left" w:pos="3277"/>
        </w:tabs>
        <w:spacing w:after="0" w:line="24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ab/>
      </w:r>
    </w:p>
    <w:p w14:paraId="328049FD" w14:textId="77777777"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7EA33E2E"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579571A8"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8"/>
          <w:szCs w:val="18"/>
        </w:rPr>
      </w:pPr>
    </w:p>
    <w:p w14:paraId="1B36191E"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7597BE4F"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596CC526"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3CD424BD"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319229A6"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4F54879E" w14:textId="05B06451" w:rsidR="003045DC" w:rsidRPr="00746EBB" w:rsidRDefault="003045DC" w:rsidP="005D0F3F">
      <w:pPr>
        <w:widowControl w:val="0"/>
        <w:spacing w:after="0" w:line="312" w:lineRule="auto"/>
        <w:jc w:val="center"/>
        <w:rPr>
          <w:rFonts w:ascii="Times New Roman" w:hAnsi="Times New Roman" w:cs="Times New Roman"/>
          <w:color w:val="000000" w:themeColor="text1"/>
          <w:sz w:val="28"/>
          <w:szCs w:val="28"/>
        </w:rPr>
      </w:pPr>
      <w:r w:rsidRPr="00746EBB">
        <w:rPr>
          <w:rFonts w:ascii="Times New Roman" w:eastAsia="Times New Roman" w:hAnsi="Times New Roman" w:cs="Times New Roman"/>
          <w:bCs/>
          <w:i/>
          <w:color w:val="000000" w:themeColor="text1"/>
          <w:sz w:val="28"/>
          <w:szCs w:val="28"/>
          <w:lang w:val="nl-NL"/>
        </w:rPr>
        <w:t xml:space="preserve">TP.  Hồ Chí Minh, tháng </w:t>
      </w:r>
      <w:r w:rsidR="00B9060B" w:rsidRPr="00746EBB">
        <w:rPr>
          <w:rFonts w:ascii="Times New Roman" w:eastAsia="Times New Roman" w:hAnsi="Times New Roman" w:cs="Times New Roman"/>
          <w:bCs/>
          <w:i/>
          <w:color w:val="000000" w:themeColor="text1"/>
          <w:sz w:val="28"/>
          <w:szCs w:val="28"/>
          <w:lang w:val="nl-NL"/>
        </w:rPr>
        <w:t>10</w:t>
      </w:r>
      <w:r w:rsidRPr="00746EBB">
        <w:rPr>
          <w:rFonts w:ascii="Times New Roman" w:eastAsia="Times New Roman" w:hAnsi="Times New Roman" w:cs="Times New Roman"/>
          <w:bCs/>
          <w:i/>
          <w:color w:val="000000" w:themeColor="text1"/>
          <w:sz w:val="28"/>
          <w:szCs w:val="28"/>
          <w:lang w:val="nl-NL"/>
        </w:rPr>
        <w:t xml:space="preserve"> năm 20</w:t>
      </w:r>
      <w:r w:rsidR="00254A10" w:rsidRPr="00746EBB">
        <w:rPr>
          <w:rFonts w:ascii="Times New Roman" w:eastAsia="Times New Roman" w:hAnsi="Times New Roman" w:cs="Times New Roman"/>
          <w:bCs/>
          <w:i/>
          <w:color w:val="000000" w:themeColor="text1"/>
          <w:sz w:val="28"/>
          <w:szCs w:val="28"/>
          <w:lang w:val="nl-NL"/>
        </w:rPr>
        <w:t>20</w:t>
      </w:r>
    </w:p>
    <w:p w14:paraId="78E388B8" w14:textId="77777777" w:rsidR="005A7510" w:rsidRPr="00746EBB" w:rsidRDefault="005A7510" w:rsidP="00A60EF1">
      <w:pPr>
        <w:widowControl w:val="0"/>
        <w:spacing w:after="0" w:line="312" w:lineRule="auto"/>
        <w:ind w:firstLine="720"/>
        <w:jc w:val="both"/>
        <w:rPr>
          <w:rFonts w:ascii="Times New Roman" w:hAnsi="Times New Roman" w:cs="Times New Roman"/>
          <w:color w:val="000000" w:themeColor="text1"/>
          <w:sz w:val="28"/>
          <w:szCs w:val="28"/>
        </w:rPr>
        <w:sectPr w:rsidR="005A7510" w:rsidRPr="00746EBB" w:rsidSect="00F80A6D">
          <w:footerReference w:type="default" r:id="rId8"/>
          <w:pgSz w:w="11907" w:h="16840" w:code="9"/>
          <w:pgMar w:top="1134" w:right="1134" w:bottom="851" w:left="1985" w:header="720" w:footer="340" w:gutter="0"/>
          <w:cols w:space="720"/>
          <w:docGrid w:linePitch="360"/>
        </w:sectPr>
      </w:pPr>
    </w:p>
    <w:p w14:paraId="187097D0" w14:textId="4141A1CC" w:rsidR="00D4086F" w:rsidRPr="00746EBB" w:rsidRDefault="00D4086F" w:rsidP="00D4086F">
      <w:pPr>
        <w:widowControl w:val="0"/>
        <w:spacing w:after="0" w:line="312" w:lineRule="auto"/>
        <w:jc w:val="center"/>
        <w:rPr>
          <w:rFonts w:ascii="Times New Roman" w:hAnsi="Times New Roman" w:cs="Times New Roman"/>
          <w:b/>
          <w:bCs/>
          <w:color w:val="000000" w:themeColor="text1"/>
          <w:sz w:val="28"/>
          <w:szCs w:val="28"/>
          <w:u w:val="single"/>
        </w:rPr>
      </w:pPr>
      <w:r w:rsidRPr="00746EBB">
        <w:rPr>
          <w:rFonts w:ascii="Times New Roman" w:hAnsi="Times New Roman" w:cs="Times New Roman"/>
          <w:b/>
          <w:bCs/>
          <w:color w:val="000000" w:themeColor="text1"/>
          <w:sz w:val="28"/>
          <w:szCs w:val="28"/>
          <w:u w:val="single"/>
        </w:rPr>
        <w:lastRenderedPageBreak/>
        <w:t>BÀI LÀM</w:t>
      </w:r>
    </w:p>
    <w:p w14:paraId="08A256F4" w14:textId="0155125A" w:rsidR="00D4086F" w:rsidRPr="00746EBB" w:rsidRDefault="00D4086F" w:rsidP="00AB1346">
      <w:pPr>
        <w:widowControl w:val="0"/>
        <w:spacing w:before="120" w:after="0" w:line="302" w:lineRule="auto"/>
        <w:jc w:val="both"/>
        <w:rPr>
          <w:rFonts w:ascii="Times New Roman" w:hAnsi="Times New Roman" w:cs="Times New Roman"/>
          <w:b/>
          <w:bCs/>
          <w:color w:val="000000" w:themeColor="text1"/>
          <w:sz w:val="28"/>
          <w:szCs w:val="28"/>
        </w:rPr>
      </w:pPr>
      <w:r w:rsidRPr="00746EBB">
        <w:rPr>
          <w:rFonts w:ascii="Times New Roman" w:hAnsi="Times New Roman" w:cs="Times New Roman"/>
          <w:b/>
          <w:bCs/>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14:paraId="1C811E3B" w14:textId="77777777" w:rsidR="00CE2FEA" w:rsidRPr="00746EBB" w:rsidRDefault="00472B54"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Có thể nói, cuộc đời và sự nghiệp cách mạng của Chủ tịch Hồ Chí Minh để lại cho Đảng</w:t>
      </w:r>
      <w:r w:rsidR="00CE2FEA" w:rsidRPr="00746EBB">
        <w:rPr>
          <w:rFonts w:ascii="Times New Roman" w:hAnsi="Times New Roman" w:cs="Times New Roman"/>
          <w:color w:val="000000" w:themeColor="text1"/>
          <w:sz w:val="28"/>
          <w:szCs w:val="28"/>
        </w:rPr>
        <w:t xml:space="preserve"> và nhân dân ta</w:t>
      </w:r>
      <w:r w:rsidRPr="00746EBB">
        <w:rPr>
          <w:rFonts w:ascii="Times New Roman" w:hAnsi="Times New Roman" w:cs="Times New Roman"/>
          <w:color w:val="000000" w:themeColor="text1"/>
          <w:sz w:val="28"/>
          <w:szCs w:val="28"/>
        </w:rPr>
        <w:t xml:space="preserve"> một hệ thống di sản vô cùng phong phú và quý báu, </w:t>
      </w:r>
      <w:r w:rsidR="00CE2FEA" w:rsidRPr="00746EBB">
        <w:rPr>
          <w:rFonts w:ascii="Times New Roman" w:hAnsi="Times New Roman" w:cs="Times New Roman"/>
          <w:color w:val="000000" w:themeColor="text1"/>
          <w:sz w:val="28"/>
          <w:szCs w:val="28"/>
        </w:rPr>
        <w:t>trong đó có tư tưởng về tăng cường khối đại đoàn kết toàn dân tộc và xây dựng Đảng và hệ thống chính trị trong sạch, vững mạnh.</w:t>
      </w:r>
    </w:p>
    <w:p w14:paraId="275F7A6C" w14:textId="2238EAB4" w:rsidR="00D4086F" w:rsidRPr="00746EBB" w:rsidRDefault="00CE2FEA"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Vậy tư tưởng, đạo đức, phong cách Hồ Chí Minh về tăng cường khối đại đoàn kết toàn dân tộc là gì?</w:t>
      </w:r>
    </w:p>
    <w:p w14:paraId="58291BFD" w14:textId="77777777" w:rsidR="00C5269C" w:rsidRPr="00746EBB" w:rsidRDefault="005A670D"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Người quan niệm: “Đoàn kết làm ra sức mạnh”; “Đoàn kết là thắng lợi”; “Đoàn kết, đoàn kết, đại đoàn kết. Thành công, thành công, đại thành công”, …</w:t>
      </w:r>
    </w:p>
    <w:p w14:paraId="02A15258" w14:textId="2464CF07" w:rsidR="00C85F38" w:rsidRPr="00746EBB" w:rsidRDefault="00C526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hAnsi="Times New Roman" w:cs="Times New Roman"/>
          <w:color w:val="000000" w:themeColor="text1"/>
          <w:sz w:val="28"/>
          <w:szCs w:val="28"/>
        </w:rPr>
        <w:t xml:space="preserve">Như vậy, </w:t>
      </w:r>
      <w:r w:rsidRPr="00746EBB">
        <w:rPr>
          <w:rFonts w:ascii="Times New Roman" w:eastAsia="Times New Roman" w:hAnsi="Times New Roman"/>
          <w:color w:val="000000" w:themeColor="text1"/>
          <w:sz w:val="28"/>
          <w:szCs w:val="28"/>
          <w:lang w:val="nl-NL"/>
        </w:rPr>
        <w:t>Hồ Chí Minh coi vấn đề đoàn kết và khối đại đoàn kết toàn dân tộc có vai trò đặc biệt quan trọng, điều đó đã được chứng</w:t>
      </w:r>
      <w:r w:rsidR="00317288" w:rsidRPr="00746EBB">
        <w:rPr>
          <w:rFonts w:ascii="Times New Roman" w:eastAsia="Times New Roman" w:hAnsi="Times New Roman"/>
          <w:color w:val="000000" w:themeColor="text1"/>
          <w:sz w:val="28"/>
          <w:szCs w:val="28"/>
          <w:lang w:val="nl-NL"/>
        </w:rPr>
        <w:t xml:space="preserve"> minh</w:t>
      </w:r>
      <w:r w:rsidRPr="00746EBB">
        <w:rPr>
          <w:rFonts w:ascii="Times New Roman" w:eastAsia="Times New Roman" w:hAnsi="Times New Roman"/>
          <w:color w:val="000000" w:themeColor="text1"/>
          <w:sz w:val="28"/>
          <w:szCs w:val="28"/>
          <w:lang w:val="nl-NL"/>
        </w:rPr>
        <w:t xml:space="preserve"> trong suốt chặng đường cách mạng của nước ta. Người cho rằng đoàn kết rộng rãi lực lượng toàn dân tộc dưới sự lãnh đạo của Đảng là sức mạnh vô địch làm nên mọi thắng lợi của cách mạng Việt Nam, đoàn kết tạo ra sức mạnh to lớn để </w:t>
      </w:r>
      <w:r w:rsidR="00C85F38" w:rsidRPr="00746EBB">
        <w:rPr>
          <w:rFonts w:ascii="Times New Roman" w:eastAsia="Times New Roman" w:hAnsi="Times New Roman"/>
          <w:color w:val="000000" w:themeColor="text1"/>
          <w:sz w:val="28"/>
          <w:szCs w:val="28"/>
          <w:lang w:val="nl-NL"/>
        </w:rPr>
        <w:t xml:space="preserve">chiến </w:t>
      </w:r>
      <w:r w:rsidRPr="00746EBB">
        <w:rPr>
          <w:rFonts w:ascii="Times New Roman" w:eastAsia="Times New Roman" w:hAnsi="Times New Roman"/>
          <w:color w:val="000000" w:themeColor="text1"/>
          <w:sz w:val="28"/>
          <w:szCs w:val="28"/>
          <w:lang w:val="nl-NL"/>
        </w:rPr>
        <w:t xml:space="preserve">thắng </w:t>
      </w:r>
      <w:r w:rsidR="00C85F38" w:rsidRPr="00746EBB">
        <w:rPr>
          <w:rFonts w:ascii="Times New Roman" w:eastAsia="Times New Roman" w:hAnsi="Times New Roman"/>
          <w:color w:val="000000" w:themeColor="text1"/>
          <w:sz w:val="28"/>
          <w:szCs w:val="28"/>
          <w:lang w:val="nl-NL"/>
        </w:rPr>
        <w:t>mọi kẻ thù.</w:t>
      </w:r>
      <w:r w:rsidR="00317288" w:rsidRPr="00746EBB">
        <w:rPr>
          <w:rFonts w:ascii="Times New Roman" w:eastAsia="Times New Roman" w:hAnsi="Times New Roman"/>
          <w:color w:val="000000" w:themeColor="text1"/>
          <w:sz w:val="28"/>
          <w:szCs w:val="28"/>
          <w:lang w:val="nl-NL"/>
        </w:rPr>
        <w:t xml:space="preserve"> Hồ Chí Minh đã tìm ra sức mạnh và cái cẩm nang thần kì của công cuộc đấu tranh giải phóng dân tộc, thống nhất đất nước ở lực lượng vô địch của nhân dân: “Trong bầu trời không có gì quý bằng nhân dân. Trong thế giới không có gì mạnh bằng lực lượng đoàn kết của nhân dân”.</w:t>
      </w:r>
    </w:p>
    <w:p w14:paraId="3233CE10" w14:textId="2A6B9476" w:rsidR="00C85F38" w:rsidRPr="00746EBB" w:rsidRDefault="00C85F38"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Đại đoàn kết toàn dân tộc là đường lối chiến lược quyết định thành công của cách mạng Việt Nam. 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w:t>
      </w:r>
      <w:r w:rsidR="0083159C" w:rsidRPr="00746EBB">
        <w:rPr>
          <w:rFonts w:ascii="Times New Roman" w:hAnsi="Times New Roman" w:cs="Times New Roman"/>
          <w:color w:val="000000" w:themeColor="text1"/>
          <w:sz w:val="28"/>
          <w:szCs w:val="28"/>
        </w:rPr>
        <w:t>.</w:t>
      </w:r>
    </w:p>
    <w:p w14:paraId="38BAC9ED" w14:textId="1043092B" w:rsidR="00C85F38" w:rsidRPr="00746EBB" w:rsidRDefault="0083159C"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Theo tư tưởng Hồ Chí Minh, khối đại đoàn kết toàn dân tộc bao gồm tất </w:t>
      </w:r>
      <w:r w:rsidRPr="00746EBB">
        <w:rPr>
          <w:rFonts w:ascii="Times New Roman" w:hAnsi="Times New Roman" w:cs="Times New Roman"/>
          <w:color w:val="000000" w:themeColor="text1"/>
          <w:sz w:val="28"/>
          <w:szCs w:val="28"/>
        </w:rPr>
        <w:lastRenderedPageBreak/>
        <w:t>cả các giai cấp, tầng lớp, lực lượng, đảng phái, các dân tộc, các tôn giáo, các cá nhân yêu nước, người Việt Nam ở nước ngoài, kể cả những người đã lầm đường, lạc lối nhưng biết hối cải trở về với nhân dân. Nói cách khác, khối đại đoàn kết toàn dân tộc bao gồm: “Bất kỳ ai mà thật thà tán thành hòa bình, thống nhất, độc lập, dân chủ”. Với chủ trương 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 theo Chủ tịch Hồ Chí Minh, cần giải quyết hài hòa lợi ích giữa các giai cấp, các tầng lớp, các dân tộc, các tôn giáo, dân cư ở các vùng miền khác nhau. Mẫu số chung để đại đoàn kết toàn dân tộc là: hòa bình, thống nhất, độc lập, dân chủ, tự do, giàu mạnh: “Toàn dân đoàn kết nhất trí thì chúng ta nhất định xây dựng được nước Việt Nam hòa bình, thống nhất, độc lập, dân chủ, tự do, giàu mạnh”.</w:t>
      </w:r>
    </w:p>
    <w:p w14:paraId="2DB06478" w14:textId="176C1BD3" w:rsidR="0083159C" w:rsidRPr="00746EBB" w:rsidRDefault="00C526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Đại đoàn kết</w:t>
      </w:r>
      <w:r w:rsidR="00C85F38" w:rsidRPr="00746EBB">
        <w:rPr>
          <w:rFonts w:ascii="Times New Roman" w:eastAsia="Times New Roman" w:hAnsi="Times New Roman"/>
          <w:color w:val="000000" w:themeColor="text1"/>
          <w:sz w:val="28"/>
          <w:szCs w:val="28"/>
          <w:lang w:val="nl-NL"/>
        </w:rPr>
        <w:t xml:space="preserve">, </w:t>
      </w:r>
      <w:r w:rsidRPr="00746EBB">
        <w:rPr>
          <w:rFonts w:ascii="Times New Roman" w:eastAsia="Times New Roman" w:hAnsi="Times New Roman"/>
          <w:color w:val="000000" w:themeColor="text1"/>
          <w:sz w:val="28"/>
          <w:szCs w:val="28"/>
          <w:lang w:val="nl-NL"/>
        </w:rPr>
        <w:t xml:space="preserve">trước hết phải đoàn kết đại đa số nhân dân, mà đại đa số nhân dân là công nhân, nông dân và các tầng lớp nhân dân lao động. Đó là nền </w:t>
      </w:r>
      <w:r w:rsidR="00C85F38" w:rsidRPr="00746EBB">
        <w:rPr>
          <w:rFonts w:ascii="Times New Roman" w:eastAsia="Times New Roman" w:hAnsi="Times New Roman"/>
          <w:color w:val="000000" w:themeColor="text1"/>
          <w:sz w:val="28"/>
          <w:szCs w:val="28"/>
          <w:lang w:val="nl-NL"/>
        </w:rPr>
        <w:t xml:space="preserve">tảng </w:t>
      </w:r>
      <w:r w:rsidRPr="00746EBB">
        <w:rPr>
          <w:rFonts w:ascii="Times New Roman" w:eastAsia="Times New Roman" w:hAnsi="Times New Roman"/>
          <w:color w:val="000000" w:themeColor="text1"/>
          <w:sz w:val="28"/>
          <w:szCs w:val="28"/>
          <w:lang w:val="nl-NL"/>
        </w:rPr>
        <w:t>của đại đoàn kết</w:t>
      </w:r>
      <w:r w:rsidR="00C85F38" w:rsidRPr="00746EBB">
        <w:rPr>
          <w:rFonts w:ascii="Times New Roman" w:eastAsia="Times New Roman" w:hAnsi="Times New Roman"/>
          <w:color w:val="000000" w:themeColor="text1"/>
          <w:sz w:val="28"/>
          <w:szCs w:val="28"/>
          <w:lang w:val="nl-NL"/>
        </w:rPr>
        <w:t xml:space="preserve">, giống như “nền móng của ngôi nhà”, “gốc của cây”. </w:t>
      </w:r>
      <w:r w:rsidRPr="00746EBB">
        <w:rPr>
          <w:rFonts w:ascii="Times New Roman" w:eastAsia="Times New Roman" w:hAnsi="Times New Roman"/>
          <w:color w:val="000000" w:themeColor="text1"/>
          <w:sz w:val="28"/>
          <w:szCs w:val="28"/>
          <w:lang w:val="nl-NL"/>
        </w:rPr>
        <w:t>. Nó cũng như cái nền của nhà, cái gốc của cây. Nhưng đã có nền vững, gốc tốt, còn phải đoàn kết các tầng lớp nhân dân khác.</w:t>
      </w:r>
    </w:p>
    <w:p w14:paraId="39979272" w14:textId="77777777" w:rsidR="00317288" w:rsidRPr="00746EBB" w:rsidRDefault="008315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Hình thức tổ chức lực lượng đại đoàn kết toàn dân tộc là Mặt trận dân tộc thống nhất. Mặt trận dân tộc thống nhất chỉ có thể bền vững khi được xây dựng trên nền tảng khối liên minh công - nông - trí thức và dưới sự lãnh đạo của Đảng. Theo Người, để tập hợp lực lượng khối đại đoàn kết toàn dân tộc, không được phép bỏ sót bất cứ thành phần giai cấp, xã hội nào, miễn là họ có lòng yêu nước, sẵn sàng cống hiến, phục vụ quốc gia dân tộc. Và “Công, nông, trí chúng ta đoàn kết chặt chẽ, thì chúng ta sẽ khắc phục được mọi khó khăn trở ngại... Chúng ta nhất định thành công trong sự nghiệp xây dựng một nước Việt Nam hòa bình, thống nhất, độc lập, dân chủ và giàu mạnh” .</w:t>
      </w:r>
    </w:p>
    <w:p w14:paraId="0569D930" w14:textId="2A9E1054" w:rsidR="00C5269C" w:rsidRPr="00D16835" w:rsidRDefault="00C5269C" w:rsidP="00AB1346">
      <w:pPr>
        <w:widowControl w:val="0"/>
        <w:spacing w:before="120" w:after="0" w:line="302" w:lineRule="auto"/>
        <w:ind w:firstLine="720"/>
        <w:jc w:val="both"/>
        <w:rPr>
          <w:rFonts w:ascii="Times New Roman" w:eastAsia="Times New Roman" w:hAnsi="Times New Roman"/>
          <w:color w:val="000000" w:themeColor="text1"/>
          <w:spacing w:val="6"/>
          <w:sz w:val="28"/>
          <w:szCs w:val="28"/>
          <w:lang w:val="nl-NL"/>
        </w:rPr>
      </w:pPr>
      <w:r w:rsidRPr="00D16835">
        <w:rPr>
          <w:rFonts w:ascii="Times New Roman" w:eastAsia="Times New Roman" w:hAnsi="Times New Roman"/>
          <w:color w:val="000000" w:themeColor="text1"/>
          <w:spacing w:val="6"/>
          <w:sz w:val="28"/>
          <w:szCs w:val="28"/>
          <w:lang w:val="nl-NL"/>
        </w:rPr>
        <w:t xml:space="preserve">Đảng Cộng </w:t>
      </w:r>
      <w:r w:rsidR="00317288" w:rsidRPr="00D16835">
        <w:rPr>
          <w:rFonts w:ascii="Times New Roman" w:eastAsia="Times New Roman" w:hAnsi="Times New Roman"/>
          <w:color w:val="000000" w:themeColor="text1"/>
          <w:spacing w:val="6"/>
          <w:sz w:val="28"/>
          <w:szCs w:val="28"/>
          <w:lang w:val="nl-NL"/>
        </w:rPr>
        <w:t>Sản Việt Nam</w:t>
      </w:r>
      <w:r w:rsidRPr="00D16835">
        <w:rPr>
          <w:rFonts w:ascii="Times New Roman" w:eastAsia="Times New Roman" w:hAnsi="Times New Roman"/>
          <w:color w:val="000000" w:themeColor="text1"/>
          <w:spacing w:val="6"/>
          <w:sz w:val="28"/>
          <w:szCs w:val="28"/>
          <w:lang w:val="nl-NL"/>
        </w:rPr>
        <w:t xml:space="preserve"> vừa là thành viên vừa là lực lượng lãnh đạo mặt trận, </w:t>
      </w:r>
      <w:r w:rsidR="005732EF" w:rsidRPr="00D16835">
        <w:rPr>
          <w:rFonts w:ascii="Times New Roman" w:eastAsia="Times New Roman" w:hAnsi="Times New Roman"/>
          <w:color w:val="000000" w:themeColor="text1"/>
          <w:spacing w:val="6"/>
          <w:sz w:val="28"/>
          <w:szCs w:val="28"/>
          <w:lang w:val="nl-NL"/>
        </w:rPr>
        <w:t xml:space="preserve">do đó, trước hết </w:t>
      </w:r>
      <w:r w:rsidRPr="00D16835">
        <w:rPr>
          <w:rFonts w:ascii="Times New Roman" w:eastAsia="Times New Roman" w:hAnsi="Times New Roman"/>
          <w:color w:val="000000" w:themeColor="text1"/>
          <w:spacing w:val="6"/>
          <w:sz w:val="28"/>
          <w:szCs w:val="28"/>
          <w:lang w:val="nl-NL"/>
        </w:rPr>
        <w:t xml:space="preserve">phải đoàn kết </w:t>
      </w:r>
      <w:r w:rsidR="005732EF" w:rsidRPr="00D16835">
        <w:rPr>
          <w:rFonts w:ascii="Times New Roman" w:eastAsia="Times New Roman" w:hAnsi="Times New Roman"/>
          <w:color w:val="000000" w:themeColor="text1"/>
          <w:spacing w:val="6"/>
          <w:sz w:val="28"/>
          <w:szCs w:val="28"/>
          <w:lang w:val="nl-NL"/>
        </w:rPr>
        <w:t>trong Đ</w:t>
      </w:r>
      <w:r w:rsidRPr="00D16835">
        <w:rPr>
          <w:rFonts w:ascii="Times New Roman" w:eastAsia="Times New Roman" w:hAnsi="Times New Roman"/>
          <w:color w:val="000000" w:themeColor="text1"/>
          <w:spacing w:val="6"/>
          <w:sz w:val="28"/>
          <w:szCs w:val="28"/>
          <w:lang w:val="nl-NL"/>
        </w:rPr>
        <w:t>ảng để làm nòng cốt đoàn kết trong mặt trận. Đảng lãnh đạo mặt trận là nguyên tắc hàng đầu trong xây dựng mặt trận; cùng với đó phải biết dựa trên khối liên minh</w:t>
      </w:r>
      <w:r w:rsidR="005732EF" w:rsidRPr="00D16835">
        <w:rPr>
          <w:rFonts w:ascii="Times New Roman" w:eastAsia="Times New Roman" w:hAnsi="Times New Roman"/>
          <w:color w:val="000000" w:themeColor="text1"/>
          <w:spacing w:val="6"/>
          <w:sz w:val="28"/>
          <w:szCs w:val="28"/>
          <w:lang w:val="nl-NL"/>
        </w:rPr>
        <w:t xml:space="preserve"> công - nông và </w:t>
      </w:r>
      <w:r w:rsidRPr="00D16835">
        <w:rPr>
          <w:rFonts w:ascii="Times New Roman" w:eastAsia="Times New Roman" w:hAnsi="Times New Roman"/>
          <w:color w:val="000000" w:themeColor="text1"/>
          <w:spacing w:val="6"/>
          <w:sz w:val="28"/>
          <w:szCs w:val="28"/>
          <w:lang w:val="nl-NL"/>
        </w:rPr>
        <w:t xml:space="preserve">tầng lớp trí thức để phát huy sức mạnh toàn dân nhằm thực hiện </w:t>
      </w:r>
      <w:r w:rsidR="005732EF" w:rsidRPr="00D16835">
        <w:rPr>
          <w:rFonts w:ascii="Times New Roman" w:eastAsia="Times New Roman" w:hAnsi="Times New Roman"/>
          <w:color w:val="000000" w:themeColor="text1"/>
          <w:spacing w:val="6"/>
          <w:sz w:val="28"/>
          <w:szCs w:val="28"/>
          <w:lang w:val="nl-NL"/>
        </w:rPr>
        <w:t xml:space="preserve">thắng lợi mục </w:t>
      </w:r>
      <w:r w:rsidRPr="00D16835">
        <w:rPr>
          <w:rFonts w:ascii="Times New Roman" w:eastAsia="Times New Roman" w:hAnsi="Times New Roman"/>
          <w:color w:val="000000" w:themeColor="text1"/>
          <w:spacing w:val="6"/>
          <w:sz w:val="28"/>
          <w:szCs w:val="28"/>
          <w:lang w:val="nl-NL"/>
        </w:rPr>
        <w:t>tiêu cách mạng.</w:t>
      </w:r>
    </w:p>
    <w:p w14:paraId="1132BD4E" w14:textId="654807BD"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Về vấn đề xây dựng Đảng và Hệ thống chính trị trong sạch, vững mạnh. Đây là vấn đề vo cùng quan trọng, có ý nghĩa sống còn đối với cách mạng nước </w:t>
      </w:r>
      <w:r w:rsidRPr="00746EBB">
        <w:rPr>
          <w:rFonts w:ascii="Times New Roman" w:eastAsia="Times New Roman" w:hAnsi="Times New Roman"/>
          <w:color w:val="000000" w:themeColor="text1"/>
          <w:sz w:val="28"/>
          <w:szCs w:val="28"/>
          <w:lang w:val="nl-NL"/>
        </w:rPr>
        <w:lastRenderedPageBreak/>
        <w:t>ta. Vì vậy, trong quá trình lãnh đạo cách mạng, Đảng ta luôn quan tâm chăm lo xây dựng Đảng thật sự trong sạch, vững mạnh. Từ khi giành được chính quyền, Đảng vừa là một bộ phận cấu thành của hệ thống chính trị, vừa là hạt nhân lãnh đạo hệ thống ấy. Xây dựng Đảng trong sạch, vững mạnh chi phối tính chất, mục tiêu, nhiệm vụ, hiệu quả xây dựng hệ thống chính trị. Hiệu lực, hiệu quả hoạt động các tổ chức của hệ thống chính trị chính là thước đo năng lực lãnh đạo, uy tín, vị thế, địa vị cầm quyền của Đảng.</w:t>
      </w:r>
    </w:p>
    <w:p w14:paraId="0D07C2FE" w14:textId="569B208A"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Bước vào thời kỳ đổi mới, Đảng cũng đã xác định xây dựng Đảng là nhiệm vụ then chốt, có ý nghĩa quyết định bảo đảm sự thành công của công cuộc đổi mới. Xây dựng Đảng và hệ thống chính trị là nhằm nâng cao năng lực lãnh đạo và cầm quyền của Đảng, tăng cường hiệu lực và hiệu quả hoạt động của hệ thống chính trị, phát huy dân chủ xã hội chủ nghĩa, bảo đảm tính đồng bộ, phù hợp giữa đổi mới kinh tế với đổi mới chính trị.</w:t>
      </w:r>
    </w:p>
    <w:p w14:paraId="1C05FF75" w14:textId="183C3218"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Trên cơ sở kiên trì các nguyên tắc tổ chức và hoạt động của Đảng Cộng sản, công tác xây dựng Đảng được tiến hành trên tất cả các mặt chính trị, tư tưởng, tổ chức, đạo đức và đã có nhiều chuyển biến mạnh mẽ. Xây dựng Đảng về chính trị đã giúp giữ vững, kiên định mục tiêu, lý tưởng cách mạng; kiên định các nguyên tắc nền tảng; tăng cường bản lĩnh chính trị; nâng cao chất lượng đường lối, chính sách. Công tác tư tưởng, lý luận được tăng cường đã tạo sự thống nhất trong Đảng và đồng thuận xã hội trước những vấn đề lớn của đất nước, của công cuộc đổi mới; đấu tranh làm thất bại mọi âm mưu “diễn biến hòa bình” của các thế lực thù địch; tìm tòi, bổ sung và phát triển lý luận về chủ nghĩa xã hội và con đường đi lên chủ nghĩa xã hội ở Việt Nam.</w:t>
      </w:r>
    </w:p>
    <w:p w14:paraId="585A72AC" w14:textId="128A4102"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Để tăng cường khối đại đoàn kết toàn dân tộc và xây dựng Đảng và hệ thống chính trị trong sạch, vững mạnh theo tư tưởng, đạo đức, phong cách Hồ Chí Minh, tôi thiết nghĩ cần phải làm tốt </w:t>
      </w:r>
      <w:r w:rsidR="008E51D1" w:rsidRPr="00746EBB">
        <w:rPr>
          <w:rFonts w:ascii="Times New Roman" w:eastAsia="Times New Roman" w:hAnsi="Times New Roman"/>
          <w:color w:val="000000" w:themeColor="text1"/>
          <w:sz w:val="28"/>
          <w:szCs w:val="28"/>
          <w:lang w:val="nl-NL"/>
        </w:rPr>
        <w:t>các</w:t>
      </w:r>
      <w:r w:rsidRPr="00746EBB">
        <w:rPr>
          <w:rFonts w:ascii="Times New Roman" w:eastAsia="Times New Roman" w:hAnsi="Times New Roman"/>
          <w:color w:val="000000" w:themeColor="text1"/>
          <w:sz w:val="28"/>
          <w:szCs w:val="28"/>
          <w:lang w:val="nl-NL"/>
        </w:rPr>
        <w:t xml:space="preserve"> nội dung như sau:</w:t>
      </w:r>
    </w:p>
    <w:p w14:paraId="7F02A641" w14:textId="77777777" w:rsidR="002579A6"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Một là, </w:t>
      </w:r>
      <w:r w:rsidR="00296AE9" w:rsidRPr="00746EBB">
        <w:rPr>
          <w:rFonts w:ascii="Times New Roman" w:eastAsia="Times New Roman" w:hAnsi="Times New Roman"/>
          <w:color w:val="000000" w:themeColor="text1"/>
          <w:sz w:val="28"/>
          <w:szCs w:val="28"/>
          <w:lang w:val="nl-NL"/>
        </w:rPr>
        <w:t>Làm tốt công tác xây dựng Đảng để Đảng ta thực sự trọng sạch, thực sự là người đầy thớ thật trung thành của nhân dân. Đảng lãnh đạo hệ thống chính trị</w:t>
      </w:r>
      <w:r w:rsidR="002579A6" w:rsidRPr="00746EBB">
        <w:rPr>
          <w:rFonts w:ascii="Times New Roman" w:eastAsia="Times New Roman" w:hAnsi="Times New Roman"/>
          <w:color w:val="000000" w:themeColor="text1"/>
          <w:sz w:val="28"/>
          <w:szCs w:val="28"/>
          <w:lang w:val="nl-NL"/>
        </w:rPr>
        <w:t>, đề ra đường lối, chính sách đúng đắn đ</w:t>
      </w:r>
      <w:r w:rsidR="00296AE9" w:rsidRPr="00746EBB">
        <w:rPr>
          <w:rFonts w:ascii="Times New Roman" w:eastAsia="Times New Roman" w:hAnsi="Times New Roman"/>
          <w:color w:val="000000" w:themeColor="text1"/>
          <w:sz w:val="28"/>
          <w:szCs w:val="28"/>
          <w:lang w:val="nl-NL"/>
        </w:rPr>
        <w:t xml:space="preserve">em lại lợi </w:t>
      </w:r>
      <w:r w:rsidR="002579A6" w:rsidRPr="00746EBB">
        <w:rPr>
          <w:rFonts w:ascii="Times New Roman" w:eastAsia="Times New Roman" w:hAnsi="Times New Roman"/>
          <w:color w:val="000000" w:themeColor="text1"/>
          <w:sz w:val="28"/>
          <w:szCs w:val="28"/>
          <w:lang w:val="nl-NL"/>
        </w:rPr>
        <w:t>ích chính đáng cho nhân dân. Từ đó, nhân dân tin vào Đảng và hệ thống chính trị, quyết tâm đoàn kết, ủng hộ Đảng và hệ thống chính trị. Có như vậy, Đảng và hệ thống chính trị mới thực sự vững mạnh, đủ sức lãnh đạo khối đại đoàn kết toàn dân tộc, để hoàn thành thắng lợi công cuộc xây dựng và phát triển đất nước.</w:t>
      </w:r>
    </w:p>
    <w:p w14:paraId="6FC12CE6" w14:textId="7B312C95" w:rsidR="002579A6" w:rsidRPr="00746EBB" w:rsidRDefault="002579A6" w:rsidP="00AB1346">
      <w:pPr>
        <w:widowControl w:val="0"/>
        <w:spacing w:before="120" w:after="0" w:line="302" w:lineRule="auto"/>
        <w:ind w:firstLine="720"/>
        <w:jc w:val="both"/>
        <w:rPr>
          <w:rFonts w:ascii="Times New Roman" w:eastAsia="Times New Roman" w:hAnsi="Times New Roman"/>
          <w:color w:val="000000" w:themeColor="text1"/>
          <w:spacing w:val="-2"/>
          <w:sz w:val="28"/>
          <w:szCs w:val="28"/>
          <w:lang w:val="nl-NL"/>
        </w:rPr>
      </w:pPr>
      <w:r w:rsidRPr="00746EBB">
        <w:rPr>
          <w:rFonts w:ascii="Times New Roman" w:eastAsia="Times New Roman" w:hAnsi="Times New Roman"/>
          <w:color w:val="000000" w:themeColor="text1"/>
          <w:spacing w:val="-2"/>
          <w:sz w:val="28"/>
          <w:szCs w:val="28"/>
          <w:lang w:val="nl-NL"/>
        </w:rPr>
        <w:t xml:space="preserve">Hai là, Đối với mỗi cán bộ, đảng viên cần học và làm theo phong cách làm việc quần chúng của Bác để tập hợp, đoàn kết toàn dân. Chú ý tìm hiểu tâm tư </w:t>
      </w:r>
      <w:r w:rsidRPr="00746EBB">
        <w:rPr>
          <w:rFonts w:ascii="Times New Roman" w:eastAsia="Times New Roman" w:hAnsi="Times New Roman"/>
          <w:color w:val="000000" w:themeColor="text1"/>
          <w:spacing w:val="-2"/>
          <w:sz w:val="28"/>
          <w:szCs w:val="28"/>
          <w:lang w:val="nl-NL"/>
        </w:rPr>
        <w:lastRenderedPageBreak/>
        <w:t xml:space="preserve">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w:t>
      </w:r>
      <w:r w:rsidR="008E51D1" w:rsidRPr="00746EBB">
        <w:rPr>
          <w:rFonts w:ascii="Times New Roman" w:eastAsia="Times New Roman" w:hAnsi="Times New Roman"/>
          <w:color w:val="000000" w:themeColor="text1"/>
          <w:spacing w:val="-2"/>
          <w:sz w:val="28"/>
          <w:szCs w:val="28"/>
          <w:lang w:val="nl-NL"/>
        </w:rPr>
        <w:t>Nhà nước</w:t>
      </w:r>
      <w:r w:rsidRPr="00746EBB">
        <w:rPr>
          <w:rFonts w:ascii="Times New Roman" w:eastAsia="Times New Roman" w:hAnsi="Times New Roman"/>
          <w:color w:val="000000" w:themeColor="text1"/>
          <w:spacing w:val="-2"/>
          <w:sz w:val="28"/>
          <w:szCs w:val="28"/>
          <w:lang w:val="nl-NL"/>
        </w:rPr>
        <w:t>”.</w:t>
      </w:r>
    </w:p>
    <w:p w14:paraId="28884B8A" w14:textId="76107F13" w:rsidR="008E51D1" w:rsidRPr="00746EBB" w:rsidRDefault="008E51D1"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Bản thân tôi, trên cương vị là một Giảng viên, để góp phần tăng cường khối đại đoàn kết toàn dân tộc và xây dựng Đảng và hệ thống chính trị trong sạch, vững mạnh theo tư tưởng, đạo đức, phong cách Hồ Chí Minh, tôi nhận thấy mình cần phải thực hiện tốt một số biện pháp như sau:</w:t>
      </w:r>
    </w:p>
    <w:p w14:paraId="71E8047E" w14:textId="3AABD592" w:rsidR="008E51D1" w:rsidRPr="00746EBB" w:rsidRDefault="008E51D1"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Tích cực học tập nâng cao trình độ và nhận thức chính trị để nắm chắc chủ trương, đường lối của Đảng, chính sách pháp luật của  Nhà nước. Từ đó, chấp hành và vận động nhân dân thực hiện nghiêm chủ trương, đường lối của Đảng, chính sách, pháp luật của Nhà nước.</w:t>
      </w:r>
    </w:p>
    <w:p w14:paraId="17A2F196" w14:textId="0BA4F510" w:rsidR="008E51D1" w:rsidRPr="00746EBB" w:rsidRDefault="00032D36"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w:t>
      </w:r>
      <w:r w:rsidR="008E66B5" w:rsidRPr="00746EBB">
        <w:rPr>
          <w:rFonts w:ascii="Times New Roman" w:eastAsia="Times New Roman" w:hAnsi="Times New Roman"/>
          <w:color w:val="000000" w:themeColor="text1"/>
          <w:sz w:val="28"/>
          <w:szCs w:val="28"/>
          <w:lang w:val="nl-NL"/>
        </w:rPr>
        <w:t>Thường xuyên trau dồi đạo đức, xây</w:t>
      </w:r>
      <w:r w:rsidRPr="00746EBB">
        <w:rPr>
          <w:rFonts w:ascii="Times New Roman" w:eastAsia="Times New Roman" w:hAnsi="Times New Roman"/>
          <w:color w:val="000000" w:themeColor="text1"/>
          <w:sz w:val="28"/>
          <w:szCs w:val="28"/>
          <w:lang w:val="nl-NL"/>
        </w:rPr>
        <w:t xml:space="preserve"> dựng lối sống trong sáng, lành mạnh, hòa đồng với mọi người. </w:t>
      </w:r>
      <w:r w:rsidR="008E51D1" w:rsidRPr="00746EBB">
        <w:rPr>
          <w:rFonts w:ascii="Times New Roman" w:eastAsia="Times New Roman" w:hAnsi="Times New Roman"/>
          <w:color w:val="000000" w:themeColor="text1"/>
          <w:sz w:val="28"/>
          <w:szCs w:val="28"/>
          <w:lang w:val="nl-NL"/>
        </w:rPr>
        <w:t>Luôn nêu cao ý thức xây dựng</w:t>
      </w:r>
      <w:r w:rsidR="0044612C" w:rsidRPr="00746EBB">
        <w:rPr>
          <w:rFonts w:ascii="Times New Roman" w:eastAsia="Times New Roman" w:hAnsi="Times New Roman"/>
          <w:color w:val="000000" w:themeColor="text1"/>
          <w:sz w:val="28"/>
          <w:szCs w:val="28"/>
          <w:lang w:val="nl-NL"/>
        </w:rPr>
        <w:t xml:space="preserve"> mối đoàn kết thống nhất trong tập thể Bộ môn, Khoa và Nhà trường, ...</w:t>
      </w:r>
    </w:p>
    <w:p w14:paraId="2B5DF196" w14:textId="1AAE0D8B" w:rsidR="0044612C" w:rsidRPr="00746EBB" w:rsidRDefault="0044612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Không ngừng học tập nâng cao trình độ chuyên môn nghiệp vụ để </w:t>
      </w:r>
      <w:r w:rsidR="008E66B5" w:rsidRPr="00746EBB">
        <w:rPr>
          <w:rFonts w:ascii="Times New Roman" w:eastAsia="Times New Roman" w:hAnsi="Times New Roman"/>
          <w:color w:val="000000" w:themeColor="text1"/>
          <w:sz w:val="28"/>
          <w:szCs w:val="28"/>
          <w:lang w:val="nl-NL"/>
        </w:rPr>
        <w:t xml:space="preserve">hoàn thiện các chuẩn mực của nhà giáo, </w:t>
      </w:r>
      <w:r w:rsidRPr="00746EBB">
        <w:rPr>
          <w:rFonts w:ascii="Times New Roman" w:eastAsia="Times New Roman" w:hAnsi="Times New Roman"/>
          <w:color w:val="000000" w:themeColor="text1"/>
          <w:sz w:val="28"/>
          <w:szCs w:val="28"/>
          <w:lang w:val="nl-NL"/>
        </w:rPr>
        <w:t>đáp ứng với yêu cầu nhiệm vụ được giao cũng như đáp ứng ch</w:t>
      </w:r>
      <w:r w:rsidR="008E66B5" w:rsidRPr="00746EBB">
        <w:rPr>
          <w:rFonts w:ascii="Times New Roman" w:eastAsia="Times New Roman" w:hAnsi="Times New Roman"/>
          <w:color w:val="000000" w:themeColor="text1"/>
          <w:sz w:val="28"/>
          <w:szCs w:val="28"/>
          <w:lang w:val="nl-NL"/>
        </w:rPr>
        <w:t>ủ</w:t>
      </w:r>
      <w:r w:rsidRPr="00746EBB">
        <w:rPr>
          <w:rFonts w:ascii="Times New Roman" w:eastAsia="Times New Roman" w:hAnsi="Times New Roman"/>
          <w:color w:val="000000" w:themeColor="text1"/>
          <w:sz w:val="28"/>
          <w:szCs w:val="28"/>
          <w:lang w:val="nl-NL"/>
        </w:rPr>
        <w:t xml:space="preserve"> trương về giáo dục và đào tạo của Đảng và Nhà nước.</w:t>
      </w:r>
    </w:p>
    <w:p w14:paraId="1AE2366E" w14:textId="0099851D" w:rsidR="00032D36" w:rsidRPr="00746EBB" w:rsidRDefault="00032D36"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Luôn nêu cao tinh thần tự phê bình và phê bình, góp ý chân thành, thẳng thắn đối với đồng nghiệp, đối với các đảng viên và chi bộ Khoa để chi bộ Khoa vững mạnh, lãnh đạo Khoa hoàn thành tốt mọi nhiệm vụ.</w:t>
      </w:r>
    </w:p>
    <w:p w14:paraId="1C9467CE" w14:textId="781F2A6D" w:rsidR="008E66B5" w:rsidRPr="00746EBB" w:rsidRDefault="008E66B5"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Chấp hành nghiêm nội quy, quy định của Khoa và Nhà trường, tích cực đổi mới phương pháp giảng dạy và nghiên cứu khoa học để nâng cao năng lực công tác. </w:t>
      </w:r>
    </w:p>
    <w:p w14:paraId="5521C144" w14:textId="77777777" w:rsidR="008E66B5" w:rsidRPr="00746EBB" w:rsidRDefault="008E66B5"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w:t>
      </w:r>
      <w:r w:rsidR="00032D36" w:rsidRPr="00746EBB">
        <w:rPr>
          <w:rFonts w:ascii="Times New Roman" w:eastAsia="Times New Roman" w:hAnsi="Times New Roman"/>
          <w:color w:val="000000" w:themeColor="text1"/>
          <w:sz w:val="28"/>
          <w:szCs w:val="28"/>
          <w:lang w:val="nl-NL"/>
        </w:rPr>
        <w:t xml:space="preserve">Tích cực phấn đấu </w:t>
      </w:r>
      <w:r w:rsidRPr="00746EBB">
        <w:rPr>
          <w:rFonts w:ascii="Times New Roman" w:eastAsia="Times New Roman" w:hAnsi="Times New Roman"/>
          <w:color w:val="000000" w:themeColor="text1"/>
          <w:sz w:val="28"/>
          <w:szCs w:val="28"/>
          <w:lang w:val="nl-NL"/>
        </w:rPr>
        <w:t xml:space="preserve">hoàn thiện các tiêu chuẩn </w:t>
      </w:r>
      <w:r w:rsidR="00032D36" w:rsidRPr="00746EBB">
        <w:rPr>
          <w:rFonts w:ascii="Times New Roman" w:eastAsia="Times New Roman" w:hAnsi="Times New Roman"/>
          <w:color w:val="000000" w:themeColor="text1"/>
          <w:sz w:val="28"/>
          <w:szCs w:val="28"/>
          <w:lang w:val="nl-NL"/>
        </w:rPr>
        <w:t>để sớm được đứng trong hàng ngũ của Đảng, để được góp một phần công sức nhỏ bé của mình vào việc xây dựng Đảng vững mạnh</w:t>
      </w:r>
      <w:r w:rsidRPr="00746EBB">
        <w:rPr>
          <w:rFonts w:ascii="Times New Roman" w:eastAsia="Times New Roman" w:hAnsi="Times New Roman"/>
          <w:color w:val="000000" w:themeColor="text1"/>
          <w:sz w:val="28"/>
          <w:szCs w:val="28"/>
          <w:lang w:val="nl-NL"/>
        </w:rPr>
        <w:t xml:space="preserve"> và xây dựng khối đại đoàn kết toàn dân tộc.</w:t>
      </w:r>
    </w:p>
    <w:p w14:paraId="095079A1" w14:textId="1A464362" w:rsidR="00C5269C" w:rsidRPr="00746EBB" w:rsidRDefault="00116266"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Với mỗi cá nhân, để góp phần tăng cường khối đại đoàn kết toàn dân tộc và xây dựng Đảng và hệ thống chính trị trong sạch, vững mạnh theo tư tưởng, đạo đức, phong cách Hồ Chí Minh thì cần đề ra những biện pháp phù hợp với chức trách nhiệm vụ của mình. Có như vậy, chúng ta tin tưởng rằng, đất nước </w:t>
      </w:r>
      <w:r w:rsidRPr="00746EBB">
        <w:rPr>
          <w:rFonts w:ascii="Times New Roman" w:hAnsi="Times New Roman" w:cs="Times New Roman"/>
          <w:color w:val="000000" w:themeColor="text1"/>
          <w:sz w:val="28"/>
          <w:szCs w:val="28"/>
        </w:rPr>
        <w:lastRenderedPageBreak/>
        <w:t xml:space="preserve">ta dưới sự lãnh đạo của Đảng và sự đoàn kết nhất trí của toàn dân tộc, nhất định đất nước ta sẽ phát triển bền vững, sánh vai với các cường quốc năm châu như mong muốn của Chủ tịch Hồ Chí Minh lúc sinh thời. </w:t>
      </w:r>
    </w:p>
    <w:p w14:paraId="644C8211" w14:textId="77777777" w:rsidR="0004544E" w:rsidRDefault="0004544E" w:rsidP="00AB1346">
      <w:pPr>
        <w:widowControl w:val="0"/>
        <w:spacing w:before="120" w:after="0" w:line="302" w:lineRule="auto"/>
        <w:jc w:val="both"/>
        <w:rPr>
          <w:rFonts w:ascii="Times New Roman" w:hAnsi="Times New Roman" w:cs="Times New Roman"/>
          <w:b/>
          <w:bCs/>
          <w:color w:val="000000" w:themeColor="text1"/>
          <w:sz w:val="28"/>
          <w:szCs w:val="28"/>
        </w:rPr>
      </w:pPr>
    </w:p>
    <w:p w14:paraId="5C6D87FA" w14:textId="1AE5286C" w:rsidR="00D47759" w:rsidRPr="00746EBB" w:rsidRDefault="00D47759" w:rsidP="00AB1346">
      <w:pPr>
        <w:widowControl w:val="0"/>
        <w:spacing w:before="120" w:after="0" w:line="302" w:lineRule="auto"/>
        <w:jc w:val="both"/>
        <w:rPr>
          <w:rFonts w:ascii="Times New Roman" w:hAnsi="Times New Roman" w:cs="Times New Roman"/>
          <w:b/>
          <w:bCs/>
          <w:color w:val="000000" w:themeColor="text1"/>
          <w:sz w:val="28"/>
          <w:szCs w:val="28"/>
        </w:rPr>
      </w:pPr>
      <w:r w:rsidRPr="00746EBB">
        <w:rPr>
          <w:rFonts w:ascii="Times New Roman" w:hAnsi="Times New Roman" w:cs="Times New Roman"/>
          <w:b/>
          <w:bCs/>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p>
    <w:p w14:paraId="0847914B" w14:textId="77777777" w:rsidR="00CA7279" w:rsidRPr="00746EBB" w:rsidRDefault="00D47759" w:rsidP="0004544E">
      <w:pPr>
        <w:widowControl w:val="0"/>
        <w:spacing w:before="120" w:after="0" w:line="28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Qua nghiên cứu dự thảo các văn kiện trình Đại hội XIII của Đảng, nhất là dự thảo Báo cáo chính trị, bản thân </w:t>
      </w:r>
      <w:r w:rsidR="00256E29" w:rsidRPr="00746EBB">
        <w:rPr>
          <w:rFonts w:ascii="Times New Roman" w:hAnsi="Times New Roman" w:cs="Times New Roman"/>
          <w:color w:val="000000" w:themeColor="text1"/>
          <w:sz w:val="28"/>
          <w:szCs w:val="28"/>
        </w:rPr>
        <w:t xml:space="preserve">tôi cơ bản nhất trí với dự thảo các Văn kiện trình Đại hội XIII của Đảng. </w:t>
      </w:r>
      <w:r w:rsidR="00CA7279" w:rsidRPr="00746EBB">
        <w:rPr>
          <w:rFonts w:ascii="Times New Roman" w:hAnsi="Times New Roman" w:cs="Times New Roman"/>
          <w:color w:val="000000" w:themeColor="text1"/>
          <w:sz w:val="28"/>
          <w:szCs w:val="28"/>
        </w:rPr>
        <w:t xml:space="preserve">Tuy nhiên, tôi chỉ xin tập trung góp ý đối với dự thảo Báo cáo chính trị. </w:t>
      </w:r>
    </w:p>
    <w:p w14:paraId="294E4A92" w14:textId="7A9E7699" w:rsidR="00256E29" w:rsidRPr="00746EBB" w:rsidRDefault="00CA7279" w:rsidP="0004544E">
      <w:pPr>
        <w:widowControl w:val="0"/>
        <w:spacing w:before="120" w:after="0" w:line="28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Có</w:t>
      </w:r>
      <w:r w:rsidR="00256E29" w:rsidRPr="00746EBB">
        <w:rPr>
          <w:rFonts w:ascii="Times New Roman" w:hAnsi="Times New Roman" w:cs="Times New Roman"/>
          <w:color w:val="000000" w:themeColor="text1"/>
          <w:sz w:val="28"/>
          <w:szCs w:val="28"/>
        </w:rPr>
        <w:t xml:space="preserve"> thể nói</w:t>
      </w:r>
      <w:r w:rsidRPr="00746EBB">
        <w:rPr>
          <w:rFonts w:ascii="Times New Roman" w:hAnsi="Times New Roman" w:cs="Times New Roman"/>
          <w:color w:val="000000" w:themeColor="text1"/>
          <w:sz w:val="28"/>
          <w:szCs w:val="28"/>
        </w:rPr>
        <w:t xml:space="preserve">, bản dự thảo được chuẩn bị </w:t>
      </w:r>
      <w:r w:rsidR="00256E29" w:rsidRPr="00746EBB">
        <w:rPr>
          <w:rFonts w:ascii="Times New Roman" w:hAnsi="Times New Roman" w:cs="Times New Roman"/>
          <w:color w:val="000000" w:themeColor="text1"/>
          <w:sz w:val="28"/>
          <w:szCs w:val="28"/>
        </w:rPr>
        <w:t>công phu, nghi</w:t>
      </w:r>
      <w:r w:rsidRPr="00746EBB">
        <w:rPr>
          <w:rFonts w:ascii="Times New Roman" w:hAnsi="Times New Roman" w:cs="Times New Roman"/>
          <w:color w:val="000000" w:themeColor="text1"/>
          <w:sz w:val="28"/>
          <w:szCs w:val="28"/>
        </w:rPr>
        <w:t>ê</w:t>
      </w:r>
      <w:r w:rsidR="00256E29" w:rsidRPr="00746EBB">
        <w:rPr>
          <w:rFonts w:ascii="Times New Roman" w:hAnsi="Times New Roman" w:cs="Times New Roman"/>
          <w:color w:val="000000" w:themeColor="text1"/>
          <w:sz w:val="28"/>
          <w:szCs w:val="28"/>
        </w:rPr>
        <w:t xml:space="preserve">m túc, </w:t>
      </w:r>
      <w:r w:rsidR="00AC1F9A" w:rsidRPr="00746EBB">
        <w:rPr>
          <w:rFonts w:ascii="Times New Roman" w:hAnsi="Times New Roman" w:cs="Times New Roman"/>
          <w:color w:val="000000" w:themeColor="text1"/>
          <w:sz w:val="28"/>
          <w:szCs w:val="28"/>
        </w:rPr>
        <w:t xml:space="preserve">bố cục hợp lý, </w:t>
      </w:r>
      <w:r w:rsidR="006A0CA9" w:rsidRPr="00746EBB">
        <w:rPr>
          <w:rFonts w:ascii="Times New Roman" w:hAnsi="Times New Roman" w:cs="Times New Roman"/>
          <w:color w:val="000000" w:themeColor="text1"/>
          <w:sz w:val="28"/>
          <w:szCs w:val="28"/>
        </w:rPr>
        <w:t xml:space="preserve">kết tinh được trí tuệ và những kết quả của tổng kết thực hiện nghị quyết Đại hội XII, đồng thời vừa kế thừa những nội dung đã được nêu trong văn kiện các Đại hội trước, vừa có nhiều phát triển phù hợp với thực tiễn và đổi mới tư duy đối với các vấn đề trọng đại của đất nước, trong 5-10 năm tới, </w:t>
      </w:r>
      <w:r w:rsidR="00256E29" w:rsidRPr="00746EBB">
        <w:rPr>
          <w:rFonts w:ascii="Times New Roman" w:hAnsi="Times New Roman" w:cs="Times New Roman"/>
          <w:color w:val="000000" w:themeColor="text1"/>
          <w:sz w:val="28"/>
          <w:szCs w:val="28"/>
        </w:rPr>
        <w:t xml:space="preserve">thể hiện được </w:t>
      </w:r>
      <w:r w:rsidRPr="00746EBB">
        <w:rPr>
          <w:rFonts w:ascii="Times New Roman" w:hAnsi="Times New Roman" w:cs="Times New Roman"/>
          <w:color w:val="000000" w:themeColor="text1"/>
          <w:sz w:val="28"/>
          <w:szCs w:val="28"/>
        </w:rPr>
        <w:t xml:space="preserve">đầy đủ </w:t>
      </w:r>
      <w:r w:rsidR="00256E29" w:rsidRPr="00746EBB">
        <w:rPr>
          <w:rFonts w:ascii="Times New Roman" w:hAnsi="Times New Roman" w:cs="Times New Roman"/>
          <w:color w:val="000000" w:themeColor="text1"/>
          <w:sz w:val="28"/>
          <w:szCs w:val="28"/>
        </w:rPr>
        <w:t>ý chí và quyền lợi c</w:t>
      </w:r>
      <w:r w:rsidRPr="00746EBB">
        <w:rPr>
          <w:rFonts w:ascii="Times New Roman" w:hAnsi="Times New Roman" w:cs="Times New Roman"/>
          <w:color w:val="000000" w:themeColor="text1"/>
          <w:sz w:val="28"/>
          <w:szCs w:val="28"/>
        </w:rPr>
        <w:t>ủa</w:t>
      </w:r>
      <w:r w:rsidR="00256E29" w:rsidRPr="00746EBB">
        <w:rPr>
          <w:rFonts w:ascii="Times New Roman" w:hAnsi="Times New Roman" w:cs="Times New Roman"/>
          <w:color w:val="000000" w:themeColor="text1"/>
          <w:sz w:val="28"/>
          <w:szCs w:val="28"/>
        </w:rPr>
        <w:t xml:space="preserve"> nhân dân.</w:t>
      </w:r>
    </w:p>
    <w:p w14:paraId="4BC301B4" w14:textId="77777777" w:rsidR="006A0CA9" w:rsidRPr="0004544E" w:rsidRDefault="006A0CA9" w:rsidP="0004544E">
      <w:pPr>
        <w:widowControl w:val="0"/>
        <w:spacing w:before="120" w:after="0" w:line="288" w:lineRule="auto"/>
        <w:ind w:firstLine="720"/>
        <w:jc w:val="both"/>
        <w:rPr>
          <w:rFonts w:ascii="Times New Roman" w:hAnsi="Times New Roman" w:cs="Times New Roman"/>
          <w:color w:val="000000" w:themeColor="text1"/>
          <w:spacing w:val="-2"/>
          <w:sz w:val="28"/>
          <w:szCs w:val="28"/>
        </w:rPr>
      </w:pPr>
      <w:r w:rsidRPr="0004544E">
        <w:rPr>
          <w:rFonts w:ascii="Times New Roman" w:hAnsi="Times New Roman" w:cs="Times New Roman"/>
          <w:color w:val="000000" w:themeColor="text1"/>
          <w:spacing w:val="-2"/>
          <w:sz w:val="28"/>
          <w:szCs w:val="28"/>
        </w:rPr>
        <w:t>Chủ đề của dự thảo báo cáo chính trị Đại hội XIII là: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đến giữa thế kỷ XXI nước ta trở thành nước phát triển theo định hướng xã hội chủ nghĩa”.</w:t>
      </w:r>
    </w:p>
    <w:p w14:paraId="7361D9FD" w14:textId="7465D8CF" w:rsidR="00AC1F9A" w:rsidRPr="00746EBB" w:rsidRDefault="00AC1F9A" w:rsidP="0004544E">
      <w:pPr>
        <w:widowControl w:val="0"/>
        <w:spacing w:before="120" w:after="0" w:line="28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Phần kết quả thực hiện Nghị quyết Đại hội XII (nhiệm kỳ 2015 - 2020) và diện mạo đất nước sau 35 năm đổi mới phản ánh khách quan trung thực các kết quả đạt được trên từng nội dung công tác. Trong đó, từng nội dung đều có những tổng kết và đánh giá rõ ràng kết quả thực hiện Nghị quyết Đại hội XII.</w:t>
      </w:r>
    </w:p>
    <w:p w14:paraId="023B77A3" w14:textId="40636A23" w:rsidR="00AC1F9A" w:rsidRPr="00746EBB" w:rsidRDefault="00AC1F9A" w:rsidP="0004544E">
      <w:pPr>
        <w:widowControl w:val="0"/>
        <w:spacing w:before="120" w:after="0" w:line="28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Phần phương hướng, nhiệm vụ, giải pháp có tính khả thi cao và phù hợp với đặc điểm tình hình trong nhiệm kỳ tới.</w:t>
      </w:r>
    </w:p>
    <w:p w14:paraId="4B465365" w14:textId="3489E591" w:rsidR="006A0CA9" w:rsidRPr="00746EBB" w:rsidRDefault="006A0CA9" w:rsidP="0004544E">
      <w:pPr>
        <w:widowControl w:val="0"/>
        <w:spacing w:before="120" w:after="0" w:line="288" w:lineRule="auto"/>
        <w:ind w:firstLine="720"/>
        <w:jc w:val="both"/>
        <w:rPr>
          <w:rFonts w:ascii="Times New Roman" w:hAnsi="Times New Roman" w:cs="Times New Roman"/>
          <w:color w:val="000000" w:themeColor="text1"/>
          <w:spacing w:val="-6"/>
          <w:sz w:val="28"/>
          <w:szCs w:val="28"/>
        </w:rPr>
      </w:pPr>
      <w:r w:rsidRPr="00746EBB">
        <w:rPr>
          <w:rFonts w:ascii="Times New Roman" w:hAnsi="Times New Roman" w:cs="Times New Roman"/>
          <w:color w:val="000000" w:themeColor="text1"/>
          <w:spacing w:val="-6"/>
          <w:sz w:val="28"/>
          <w:szCs w:val="28"/>
        </w:rPr>
        <w:t xml:space="preserve">Dự thảo </w:t>
      </w:r>
      <w:r w:rsidR="00DD3B5A" w:rsidRPr="00746EBB">
        <w:rPr>
          <w:rFonts w:ascii="Times New Roman" w:hAnsi="Times New Roman" w:cs="Times New Roman"/>
          <w:color w:val="000000" w:themeColor="text1"/>
          <w:spacing w:val="-6"/>
          <w:sz w:val="28"/>
          <w:szCs w:val="28"/>
        </w:rPr>
        <w:t>Báo cáo chính trị</w:t>
      </w:r>
      <w:r w:rsidRPr="00746EBB">
        <w:rPr>
          <w:rFonts w:ascii="Times New Roman" w:hAnsi="Times New Roman" w:cs="Times New Roman"/>
          <w:color w:val="000000" w:themeColor="text1"/>
          <w:spacing w:val="-6"/>
          <w:sz w:val="28"/>
          <w:szCs w:val="28"/>
        </w:rPr>
        <w:t xml:space="preserve"> Đại hội XIII có một số điểm nhấn trong xác định tầm nhìn, mục tiêu phát triển với các dấu mốc quan trọng: Đến năm 2025: Là nước đang phát triển có công nghiệp theo hướng hiện đại, vượt qua mức thu nhập trung bình thấp; năm 2030, kỷ niệm 100 năm thành lập Đảng: Là nước đang phát triển cơ bản có công nghiệp hiện đại, thu nhập trung bình cao; năm 2045, kỷ niệm 100 năm thành lập nước: Trở thành nước phát triển, thu nhập cao.</w:t>
      </w:r>
    </w:p>
    <w:p w14:paraId="63FA196A" w14:textId="652CAC05" w:rsidR="006A0CA9" w:rsidRPr="00746EBB" w:rsidRDefault="006A0CA9" w:rsidP="0004544E">
      <w:pPr>
        <w:widowControl w:val="0"/>
        <w:spacing w:before="120" w:after="0" w:line="28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lastRenderedPageBreak/>
        <w:t xml:space="preserve">Cái mới trong dự thảo </w:t>
      </w:r>
      <w:r w:rsidR="00DD3B5A" w:rsidRPr="00746EBB">
        <w:rPr>
          <w:rFonts w:ascii="Times New Roman" w:hAnsi="Times New Roman" w:cs="Times New Roman"/>
          <w:color w:val="000000" w:themeColor="text1"/>
          <w:sz w:val="28"/>
          <w:szCs w:val="28"/>
        </w:rPr>
        <w:t xml:space="preserve">Báo cáo </w:t>
      </w:r>
      <w:r w:rsidRPr="00746EBB">
        <w:rPr>
          <w:rFonts w:ascii="Times New Roman" w:hAnsi="Times New Roman" w:cs="Times New Roman"/>
          <w:color w:val="000000" w:themeColor="text1"/>
          <w:sz w:val="28"/>
          <w:szCs w:val="28"/>
        </w:rPr>
        <w:t>lần này là từ cách tiếp cận, từ tầm bao quát. Đậm tính nhân văn - Vì "Hạnh phúc" của nhân dân</w:t>
      </w:r>
    </w:p>
    <w:p w14:paraId="0CADDB8A" w14:textId="77777777" w:rsidR="006A0CA9" w:rsidRPr="00746EBB" w:rsidRDefault="006A0CA9" w:rsidP="0004544E">
      <w:pPr>
        <w:widowControl w:val="0"/>
        <w:spacing w:before="120" w:after="0" w:line="278" w:lineRule="auto"/>
        <w:ind w:firstLine="720"/>
        <w:jc w:val="both"/>
        <w:rPr>
          <w:rFonts w:ascii="Times New Roman" w:hAnsi="Times New Roman" w:cs="Times New Roman"/>
          <w:color w:val="000000" w:themeColor="text1"/>
          <w:spacing w:val="-6"/>
          <w:sz w:val="28"/>
          <w:szCs w:val="28"/>
        </w:rPr>
      </w:pPr>
      <w:r w:rsidRPr="00746EBB">
        <w:rPr>
          <w:rFonts w:ascii="Times New Roman" w:hAnsi="Times New Roman" w:cs="Times New Roman"/>
          <w:color w:val="000000" w:themeColor="text1"/>
          <w:spacing w:val="-6"/>
          <w:sz w:val="28"/>
          <w:szCs w:val="28"/>
        </w:rPr>
        <w:t>Việc xác định mục tiêu, dự thảo văn kiện vừa kế thừa cách tiếp cận truyền thống, vừa tiếp cận với các chuẩn mực chung của thế giới. Bên cạnh đó, các lĩnh vực kinh tế, văn hóa, quốc phòng, an ninh, đối ngoại, xây dựng Đảng và hệ thống chính trị đều có nhiều điểm mới trong việc xác định đột phá chiến lược.</w:t>
      </w:r>
    </w:p>
    <w:p w14:paraId="04CC036B" w14:textId="77777777" w:rsidR="006A0CA9" w:rsidRPr="0004544E" w:rsidRDefault="006A0CA9" w:rsidP="0004544E">
      <w:pPr>
        <w:widowControl w:val="0"/>
        <w:spacing w:before="120" w:after="0" w:line="278" w:lineRule="auto"/>
        <w:ind w:firstLine="720"/>
        <w:jc w:val="both"/>
        <w:rPr>
          <w:rFonts w:ascii="Times New Roman" w:hAnsi="Times New Roman" w:cs="Times New Roman"/>
          <w:color w:val="000000" w:themeColor="text1"/>
          <w:spacing w:val="-6"/>
          <w:sz w:val="28"/>
          <w:szCs w:val="28"/>
        </w:rPr>
      </w:pPr>
      <w:r w:rsidRPr="0004544E">
        <w:rPr>
          <w:rFonts w:ascii="Times New Roman" w:hAnsi="Times New Roman" w:cs="Times New Roman"/>
          <w:color w:val="000000" w:themeColor="text1"/>
          <w:spacing w:val="-6"/>
          <w:sz w:val="28"/>
          <w:szCs w:val="28"/>
        </w:rPr>
        <w:t>Dự thảo lần này có nhấn mạnh đến "khát vọng phát triển đất nước", là nhân tố thể hiện sức mạnh nội sinh, tìm tòi của dân tộc ta.  Khát vọng phát triển đất nước phồn vinh, hạnh phúc, đặc biệt nhấn mạnh yếu tố "hạnh phúc" của nhân dân.</w:t>
      </w:r>
    </w:p>
    <w:p w14:paraId="5A0575EA" w14:textId="342C2617" w:rsidR="006A0CA9" w:rsidRPr="00746EBB" w:rsidRDefault="006A0CA9" w:rsidP="0004544E">
      <w:pPr>
        <w:widowControl w:val="0"/>
        <w:spacing w:before="120" w:after="0" w:line="27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Dự thảo </w:t>
      </w:r>
      <w:r w:rsidR="00DD3B5A" w:rsidRPr="00746EBB">
        <w:rPr>
          <w:rFonts w:ascii="Times New Roman" w:hAnsi="Times New Roman" w:cs="Times New Roman"/>
          <w:color w:val="000000" w:themeColor="text1"/>
          <w:sz w:val="28"/>
          <w:szCs w:val="28"/>
        </w:rPr>
        <w:t>Báo cáo lần này</w:t>
      </w:r>
      <w:r w:rsidRPr="00746EBB">
        <w:rPr>
          <w:rFonts w:ascii="Times New Roman" w:hAnsi="Times New Roman" w:cs="Times New Roman"/>
          <w:color w:val="000000" w:themeColor="text1"/>
          <w:sz w:val="28"/>
          <w:szCs w:val="28"/>
        </w:rPr>
        <w:t xml:space="preserve">, đề cao vai trò </w:t>
      </w:r>
      <w:r w:rsidR="00DD3B5A" w:rsidRPr="00746EBB">
        <w:rPr>
          <w:rFonts w:ascii="Times New Roman" w:hAnsi="Times New Roman" w:cs="Times New Roman"/>
          <w:color w:val="000000" w:themeColor="text1"/>
          <w:sz w:val="28"/>
          <w:szCs w:val="28"/>
        </w:rPr>
        <w:t xml:space="preserve">giám sát </w:t>
      </w:r>
      <w:r w:rsidRPr="00746EBB">
        <w:rPr>
          <w:rFonts w:ascii="Times New Roman" w:hAnsi="Times New Roman" w:cs="Times New Roman"/>
          <w:color w:val="000000" w:themeColor="text1"/>
          <w:sz w:val="28"/>
          <w:szCs w:val="28"/>
        </w:rPr>
        <w:t>của nhân dân. Trước đây nói là cơ chế dân chủ để dân biết, dân bàn, dân làm, dân kiểm tra. Nhưng lần này thêm "dân giám sát và dân thụ hưởng."</w:t>
      </w:r>
    </w:p>
    <w:p w14:paraId="1E89718B" w14:textId="77777777" w:rsidR="006A0CA9" w:rsidRPr="0004544E" w:rsidRDefault="006A0CA9" w:rsidP="0004544E">
      <w:pPr>
        <w:widowControl w:val="0"/>
        <w:spacing w:before="120" w:after="0" w:line="278" w:lineRule="auto"/>
        <w:ind w:firstLine="720"/>
        <w:jc w:val="both"/>
        <w:rPr>
          <w:rFonts w:ascii="Times New Roman" w:hAnsi="Times New Roman" w:cs="Times New Roman"/>
          <w:color w:val="000000" w:themeColor="text1"/>
          <w:sz w:val="28"/>
          <w:szCs w:val="28"/>
        </w:rPr>
      </w:pPr>
      <w:r w:rsidRPr="0004544E">
        <w:rPr>
          <w:rFonts w:ascii="Times New Roman" w:hAnsi="Times New Roman" w:cs="Times New Roman"/>
          <w:color w:val="000000" w:themeColor="text1"/>
          <w:sz w:val="28"/>
          <w:szCs w:val="28"/>
        </w:rPr>
        <w:t>Dự thảo xác định việc xây dựng và phát huy nguồn lực con người là động lực quan trọng, một yếu tố sống còn, có ý nghĩa quyết định đối với công cuộc xây dựng, phát triển đất nước ta trong thời kỳ tới. Đây cũng là công việc phức tạp, đòi hỏi cách tiếp cận vừa khoa học, vừa rất thực tế, thận trọng nhưng phải sáng tạo, quyết liệt.</w:t>
      </w:r>
    </w:p>
    <w:p w14:paraId="19D5ABAE" w14:textId="77777777" w:rsidR="006A0CA9" w:rsidRPr="00746EBB" w:rsidRDefault="006A0CA9" w:rsidP="0004544E">
      <w:pPr>
        <w:widowControl w:val="0"/>
        <w:spacing w:before="120" w:after="0" w:line="27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14:paraId="40EBA7BE" w14:textId="16717D6B" w:rsidR="006A0CA9" w:rsidRDefault="006A0CA9" w:rsidP="0004544E">
      <w:pPr>
        <w:widowControl w:val="0"/>
        <w:spacing w:before="120" w:after="0" w:line="278"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Trong những</w:t>
      </w:r>
      <w:r w:rsidR="00DD3B5A" w:rsidRPr="00746EBB">
        <w:rPr>
          <w:rFonts w:ascii="Times New Roman" w:hAnsi="Times New Roman" w:cs="Times New Roman"/>
          <w:color w:val="000000" w:themeColor="text1"/>
          <w:sz w:val="28"/>
          <w:szCs w:val="28"/>
        </w:rPr>
        <w:t xml:space="preserve"> năm</w:t>
      </w:r>
      <w:r w:rsidRPr="00746EBB">
        <w:rPr>
          <w:rFonts w:ascii="Times New Roman" w:hAnsi="Times New Roman" w:cs="Times New Roman"/>
          <w:color w:val="000000" w:themeColor="text1"/>
          <w:sz w:val="28"/>
          <w:szCs w:val="28"/>
        </w:rPr>
        <w:t xml:space="preserve"> tới, để phù hợp với điều kiện yêu cầu mới cần tập trung vào các khâu đột phá cụ thể như là hoàn thiện đồng bộ các thể chế phát triển, phát triển nguồn nhân lực, nhất là nguồn nhân lực chất lượng cao, xây dựng hệ thống kết cấu hạ tầng đồng bộ, hiện đại cả về kinh tế và xã hội</w:t>
      </w:r>
      <w:r w:rsidR="00DD3B5A" w:rsidRPr="00746EBB">
        <w:rPr>
          <w:rFonts w:ascii="Times New Roman" w:hAnsi="Times New Roman" w:cs="Times New Roman"/>
          <w:color w:val="000000" w:themeColor="text1"/>
          <w:sz w:val="28"/>
          <w:szCs w:val="28"/>
        </w:rPr>
        <w:t xml:space="preserve">, </w:t>
      </w:r>
      <w:r w:rsidRPr="00746EBB">
        <w:rPr>
          <w:rFonts w:ascii="Times New Roman" w:hAnsi="Times New Roman" w:cs="Times New Roman"/>
          <w:color w:val="000000" w:themeColor="text1"/>
          <w:sz w:val="28"/>
          <w:szCs w:val="28"/>
        </w:rPr>
        <w:t>.</w:t>
      </w:r>
      <w:r w:rsidR="007C1B0A" w:rsidRPr="00746EBB">
        <w:rPr>
          <w:rFonts w:ascii="Times New Roman" w:hAnsi="Times New Roman" w:cs="Times New Roman"/>
          <w:color w:val="000000" w:themeColor="text1"/>
          <w:sz w:val="28"/>
          <w:szCs w:val="28"/>
        </w:rPr>
        <w:t>.</w:t>
      </w:r>
      <w:r w:rsidRPr="00746EBB">
        <w:rPr>
          <w:rFonts w:ascii="Times New Roman" w:hAnsi="Times New Roman" w:cs="Times New Roman"/>
          <w:color w:val="000000" w:themeColor="text1"/>
          <w:sz w:val="28"/>
          <w:szCs w:val="28"/>
        </w:rPr>
        <w:t>..</w:t>
      </w:r>
    </w:p>
    <w:p w14:paraId="3EB21410" w14:textId="77777777" w:rsidR="00A235BC" w:rsidRDefault="00974057" w:rsidP="0004544E">
      <w:pPr>
        <w:widowControl w:val="0"/>
        <w:spacing w:before="120" w:after="0" w:line="278"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Qua nghiên cứu dự thảo các Văn kiện trình Đại hội Đảng lần thứ XIII, bản thân tôi tin tường rằng với tình thần thẳng thắn, cầu thị của Đảng, nhân dân ta sẽ gửi trọn niềm tin vào Đảng, tạo mọi điều kiện thuận lợi nhất để Đảng lãnh đạo đất nước vượt qua mọi</w:t>
      </w:r>
      <w:r w:rsidR="00A235BC">
        <w:rPr>
          <w:rFonts w:ascii="Times New Roman" w:hAnsi="Times New Roman" w:cs="Times New Roman"/>
          <w:color w:val="000000" w:themeColor="text1"/>
          <w:sz w:val="28"/>
          <w:szCs w:val="28"/>
        </w:rPr>
        <w:t xml:space="preserve"> khó khăn thử thách</w:t>
      </w:r>
      <w:r>
        <w:rPr>
          <w:rFonts w:ascii="Times New Roman" w:hAnsi="Times New Roman" w:cs="Times New Roman"/>
          <w:color w:val="000000" w:themeColor="text1"/>
          <w:sz w:val="28"/>
          <w:szCs w:val="28"/>
        </w:rPr>
        <w:t>, hoàn thành tốt mọi chỉ tiêu mà Nghị quyết Đại hội XIII tới đây đề ra, đưa đất nước ta tiến nhanh, mạnh, vững chắc trong tương lai</w:t>
      </w:r>
      <w:r w:rsidR="00A235BC">
        <w:rPr>
          <w:rFonts w:ascii="Times New Roman" w:hAnsi="Times New Roman" w:cs="Times New Roman"/>
          <w:color w:val="000000" w:themeColor="text1"/>
          <w:sz w:val="28"/>
          <w:szCs w:val="28"/>
        </w:rPr>
        <w:t>./.</w:t>
      </w:r>
    </w:p>
    <w:sectPr w:rsidR="00A235BC" w:rsidSect="005A7510">
      <w:footerReference w:type="default" r:id="rId9"/>
      <w:pgSz w:w="11907" w:h="16840" w:code="9"/>
      <w:pgMar w:top="1134" w:right="1134" w:bottom="851" w:left="1985" w:header="720" w:footer="34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B7BEE9" w14:textId="77777777" w:rsidR="002804AA" w:rsidRDefault="002804AA" w:rsidP="00F80A6D">
      <w:pPr>
        <w:spacing w:after="0" w:line="240" w:lineRule="auto"/>
      </w:pPr>
      <w:r>
        <w:separator/>
      </w:r>
    </w:p>
  </w:endnote>
  <w:endnote w:type="continuationSeparator" w:id="0">
    <w:p w14:paraId="4A71ADD2" w14:textId="77777777" w:rsidR="002804AA" w:rsidRDefault="002804AA" w:rsidP="00F8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EF76B" w14:textId="77777777" w:rsidR="00D47759" w:rsidRPr="00F80A6D" w:rsidRDefault="00D47759">
    <w:pPr>
      <w:pStyle w:val="Footer"/>
      <w:jc w:val="center"/>
      <w:rPr>
        <w:rFonts w:ascii="Times New Roman" w:hAnsi="Times New Roman" w:cs="Times New Roman"/>
        <w:sz w:val="28"/>
        <w:szCs w:val="28"/>
      </w:rPr>
    </w:pPr>
  </w:p>
  <w:p w14:paraId="5FE6A859" w14:textId="77777777" w:rsidR="00D47759" w:rsidRPr="00F80A6D" w:rsidRDefault="00D47759">
    <w:pPr>
      <w:pStyle w:val="Footer"/>
      <w:rPr>
        <w:rFonts w:ascii="Times New Roman" w:hAnsi="Times New Roman" w:cs="Times New Roman"/>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9863981"/>
      <w:docPartObj>
        <w:docPartGallery w:val="Page Numbers (Bottom of Page)"/>
        <w:docPartUnique/>
      </w:docPartObj>
    </w:sdtPr>
    <w:sdtEndPr>
      <w:rPr>
        <w:rFonts w:ascii="Times New Roman" w:hAnsi="Times New Roman" w:cs="Times New Roman"/>
        <w:noProof/>
        <w:sz w:val="28"/>
        <w:szCs w:val="28"/>
      </w:rPr>
    </w:sdtEndPr>
    <w:sdtContent>
      <w:p w14:paraId="482E7B3F" w14:textId="77777777" w:rsidR="00D47759" w:rsidRPr="00F80A6D" w:rsidRDefault="00D47759">
        <w:pPr>
          <w:pStyle w:val="Footer"/>
          <w:jc w:val="center"/>
          <w:rPr>
            <w:rFonts w:ascii="Times New Roman" w:hAnsi="Times New Roman" w:cs="Times New Roman"/>
            <w:sz w:val="28"/>
            <w:szCs w:val="28"/>
          </w:rPr>
        </w:pPr>
        <w:r w:rsidRPr="00F80A6D">
          <w:rPr>
            <w:rFonts w:ascii="Times New Roman" w:hAnsi="Times New Roman" w:cs="Times New Roman"/>
            <w:sz w:val="28"/>
            <w:szCs w:val="28"/>
          </w:rPr>
          <w:fldChar w:fldCharType="begin"/>
        </w:r>
        <w:r w:rsidRPr="00F80A6D">
          <w:rPr>
            <w:rFonts w:ascii="Times New Roman" w:hAnsi="Times New Roman" w:cs="Times New Roman"/>
            <w:sz w:val="28"/>
            <w:szCs w:val="28"/>
          </w:rPr>
          <w:instrText xml:space="preserve"> PAGE   \* MERGEFORMAT </w:instrText>
        </w:r>
        <w:r w:rsidRPr="00F80A6D">
          <w:rPr>
            <w:rFonts w:ascii="Times New Roman" w:hAnsi="Times New Roman" w:cs="Times New Roman"/>
            <w:sz w:val="28"/>
            <w:szCs w:val="28"/>
          </w:rPr>
          <w:fldChar w:fldCharType="separate"/>
        </w:r>
        <w:r>
          <w:rPr>
            <w:rFonts w:ascii="Times New Roman" w:hAnsi="Times New Roman" w:cs="Times New Roman"/>
            <w:noProof/>
            <w:sz w:val="28"/>
            <w:szCs w:val="28"/>
          </w:rPr>
          <w:t>1</w:t>
        </w:r>
        <w:r w:rsidRPr="00F80A6D">
          <w:rPr>
            <w:rFonts w:ascii="Times New Roman" w:hAnsi="Times New Roman" w:cs="Times New Roman"/>
            <w:noProof/>
            <w:sz w:val="28"/>
            <w:szCs w:val="28"/>
          </w:rPr>
          <w:fldChar w:fldCharType="end"/>
        </w:r>
      </w:p>
    </w:sdtContent>
  </w:sdt>
  <w:p w14:paraId="3A3AFCF3" w14:textId="77777777" w:rsidR="00D47759" w:rsidRPr="00F80A6D" w:rsidRDefault="00D47759">
    <w:pPr>
      <w:pStyle w:val="Foo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729C29" w14:textId="77777777" w:rsidR="002804AA" w:rsidRDefault="002804AA" w:rsidP="00F80A6D">
      <w:pPr>
        <w:spacing w:after="0" w:line="240" w:lineRule="auto"/>
      </w:pPr>
      <w:r>
        <w:separator/>
      </w:r>
    </w:p>
  </w:footnote>
  <w:footnote w:type="continuationSeparator" w:id="0">
    <w:p w14:paraId="5C9688E8" w14:textId="77777777" w:rsidR="002804AA" w:rsidRDefault="002804AA" w:rsidP="00F80A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EF"/>
    <w:rsid w:val="0001329C"/>
    <w:rsid w:val="00032964"/>
    <w:rsid w:val="00032D36"/>
    <w:rsid w:val="0004544E"/>
    <w:rsid w:val="0005150D"/>
    <w:rsid w:val="00056F9B"/>
    <w:rsid w:val="00064DB8"/>
    <w:rsid w:val="000A272E"/>
    <w:rsid w:val="000B507F"/>
    <w:rsid w:val="000C28BE"/>
    <w:rsid w:val="000D55AA"/>
    <w:rsid w:val="000E08FE"/>
    <w:rsid w:val="000E75EF"/>
    <w:rsid w:val="00116266"/>
    <w:rsid w:val="0012649D"/>
    <w:rsid w:val="00167D3E"/>
    <w:rsid w:val="00186E52"/>
    <w:rsid w:val="001B4A87"/>
    <w:rsid w:val="001E5643"/>
    <w:rsid w:val="00243FB2"/>
    <w:rsid w:val="00254A10"/>
    <w:rsid w:val="00256E29"/>
    <w:rsid w:val="002579A6"/>
    <w:rsid w:val="002656B2"/>
    <w:rsid w:val="002804AA"/>
    <w:rsid w:val="002827DA"/>
    <w:rsid w:val="00296AE9"/>
    <w:rsid w:val="002C67DD"/>
    <w:rsid w:val="002C6B03"/>
    <w:rsid w:val="002D00C3"/>
    <w:rsid w:val="002D4BA6"/>
    <w:rsid w:val="002F4AED"/>
    <w:rsid w:val="00302D4E"/>
    <w:rsid w:val="003045DC"/>
    <w:rsid w:val="0031490D"/>
    <w:rsid w:val="00317288"/>
    <w:rsid w:val="003370B8"/>
    <w:rsid w:val="003518EA"/>
    <w:rsid w:val="00361833"/>
    <w:rsid w:val="00366B42"/>
    <w:rsid w:val="0038186E"/>
    <w:rsid w:val="003B419B"/>
    <w:rsid w:val="003B76B0"/>
    <w:rsid w:val="003E50AC"/>
    <w:rsid w:val="003E66C3"/>
    <w:rsid w:val="003F53F6"/>
    <w:rsid w:val="00404915"/>
    <w:rsid w:val="0040561B"/>
    <w:rsid w:val="004172A6"/>
    <w:rsid w:val="00433391"/>
    <w:rsid w:val="0044612C"/>
    <w:rsid w:val="00450A29"/>
    <w:rsid w:val="00456990"/>
    <w:rsid w:val="0046674E"/>
    <w:rsid w:val="0047229E"/>
    <w:rsid w:val="00472B54"/>
    <w:rsid w:val="00474D6C"/>
    <w:rsid w:val="004B66FD"/>
    <w:rsid w:val="004C0334"/>
    <w:rsid w:val="004C7514"/>
    <w:rsid w:val="004F33DF"/>
    <w:rsid w:val="00502E05"/>
    <w:rsid w:val="00523FE3"/>
    <w:rsid w:val="0053014C"/>
    <w:rsid w:val="00567CEB"/>
    <w:rsid w:val="005732EF"/>
    <w:rsid w:val="0057346B"/>
    <w:rsid w:val="0057696B"/>
    <w:rsid w:val="00576AD1"/>
    <w:rsid w:val="005778AA"/>
    <w:rsid w:val="005A20DC"/>
    <w:rsid w:val="005A47D5"/>
    <w:rsid w:val="005A670D"/>
    <w:rsid w:val="005A7354"/>
    <w:rsid w:val="005A7510"/>
    <w:rsid w:val="005B3041"/>
    <w:rsid w:val="005B61B5"/>
    <w:rsid w:val="005C2D0D"/>
    <w:rsid w:val="005D0AF1"/>
    <w:rsid w:val="005D0F3F"/>
    <w:rsid w:val="005E4F68"/>
    <w:rsid w:val="005F105E"/>
    <w:rsid w:val="006055E4"/>
    <w:rsid w:val="00621DC8"/>
    <w:rsid w:val="00632E40"/>
    <w:rsid w:val="0066275F"/>
    <w:rsid w:val="00671A2E"/>
    <w:rsid w:val="00674A06"/>
    <w:rsid w:val="00684FCC"/>
    <w:rsid w:val="006A0CA9"/>
    <w:rsid w:val="006A4370"/>
    <w:rsid w:val="006A51E0"/>
    <w:rsid w:val="006B087D"/>
    <w:rsid w:val="006C0E22"/>
    <w:rsid w:val="006C2BE0"/>
    <w:rsid w:val="006D2F66"/>
    <w:rsid w:val="006F05B9"/>
    <w:rsid w:val="006F1863"/>
    <w:rsid w:val="00746EBB"/>
    <w:rsid w:val="00782872"/>
    <w:rsid w:val="00793B84"/>
    <w:rsid w:val="00797CDC"/>
    <w:rsid w:val="007A1AA9"/>
    <w:rsid w:val="007B62ED"/>
    <w:rsid w:val="007C1B0A"/>
    <w:rsid w:val="007E2489"/>
    <w:rsid w:val="007F1915"/>
    <w:rsid w:val="007F55C1"/>
    <w:rsid w:val="00801608"/>
    <w:rsid w:val="0083159C"/>
    <w:rsid w:val="008411F0"/>
    <w:rsid w:val="00842C06"/>
    <w:rsid w:val="00844C5E"/>
    <w:rsid w:val="00856C77"/>
    <w:rsid w:val="00862CEE"/>
    <w:rsid w:val="008641AF"/>
    <w:rsid w:val="00873474"/>
    <w:rsid w:val="0088228C"/>
    <w:rsid w:val="0089718C"/>
    <w:rsid w:val="008A73E8"/>
    <w:rsid w:val="008E51D1"/>
    <w:rsid w:val="008E66B5"/>
    <w:rsid w:val="008F5D64"/>
    <w:rsid w:val="008F6D31"/>
    <w:rsid w:val="009139F3"/>
    <w:rsid w:val="00913ABA"/>
    <w:rsid w:val="00917757"/>
    <w:rsid w:val="0092075B"/>
    <w:rsid w:val="00935D96"/>
    <w:rsid w:val="00953475"/>
    <w:rsid w:val="00974057"/>
    <w:rsid w:val="00982CA8"/>
    <w:rsid w:val="009C6CE1"/>
    <w:rsid w:val="009D5B2E"/>
    <w:rsid w:val="009F0BE7"/>
    <w:rsid w:val="00A1083E"/>
    <w:rsid w:val="00A14598"/>
    <w:rsid w:val="00A235BC"/>
    <w:rsid w:val="00A60EF1"/>
    <w:rsid w:val="00A75988"/>
    <w:rsid w:val="00A77DE8"/>
    <w:rsid w:val="00A912E9"/>
    <w:rsid w:val="00A92632"/>
    <w:rsid w:val="00AB1346"/>
    <w:rsid w:val="00AB17F5"/>
    <w:rsid w:val="00AB50A7"/>
    <w:rsid w:val="00AC1F9A"/>
    <w:rsid w:val="00AC6FD1"/>
    <w:rsid w:val="00AD34AD"/>
    <w:rsid w:val="00AE13EC"/>
    <w:rsid w:val="00AF0D79"/>
    <w:rsid w:val="00AF371A"/>
    <w:rsid w:val="00AF4D53"/>
    <w:rsid w:val="00B41F42"/>
    <w:rsid w:val="00B5486E"/>
    <w:rsid w:val="00B62BE7"/>
    <w:rsid w:val="00B62E66"/>
    <w:rsid w:val="00B70C29"/>
    <w:rsid w:val="00B7511F"/>
    <w:rsid w:val="00B87749"/>
    <w:rsid w:val="00B9060B"/>
    <w:rsid w:val="00BB188A"/>
    <w:rsid w:val="00BC0030"/>
    <w:rsid w:val="00BD02A7"/>
    <w:rsid w:val="00BE4049"/>
    <w:rsid w:val="00BF0CBD"/>
    <w:rsid w:val="00C21EB3"/>
    <w:rsid w:val="00C26303"/>
    <w:rsid w:val="00C26B56"/>
    <w:rsid w:val="00C4370C"/>
    <w:rsid w:val="00C503EC"/>
    <w:rsid w:val="00C5269C"/>
    <w:rsid w:val="00C6609E"/>
    <w:rsid w:val="00C81FD8"/>
    <w:rsid w:val="00C85F38"/>
    <w:rsid w:val="00C95C8C"/>
    <w:rsid w:val="00CA7279"/>
    <w:rsid w:val="00CB6848"/>
    <w:rsid w:val="00CE09DF"/>
    <w:rsid w:val="00CE0BB6"/>
    <w:rsid w:val="00CE2FEA"/>
    <w:rsid w:val="00CF6CA3"/>
    <w:rsid w:val="00D16835"/>
    <w:rsid w:val="00D22A74"/>
    <w:rsid w:val="00D30366"/>
    <w:rsid w:val="00D4086F"/>
    <w:rsid w:val="00D43E64"/>
    <w:rsid w:val="00D47759"/>
    <w:rsid w:val="00D52CAF"/>
    <w:rsid w:val="00D771A8"/>
    <w:rsid w:val="00DB7C48"/>
    <w:rsid w:val="00DD3B5A"/>
    <w:rsid w:val="00DD47B9"/>
    <w:rsid w:val="00DE023C"/>
    <w:rsid w:val="00DF6C53"/>
    <w:rsid w:val="00E01C58"/>
    <w:rsid w:val="00E402D3"/>
    <w:rsid w:val="00E424B8"/>
    <w:rsid w:val="00E571EB"/>
    <w:rsid w:val="00E628B5"/>
    <w:rsid w:val="00E72C7F"/>
    <w:rsid w:val="00E96CBB"/>
    <w:rsid w:val="00EA3B79"/>
    <w:rsid w:val="00EB6B69"/>
    <w:rsid w:val="00ED622A"/>
    <w:rsid w:val="00EE66A2"/>
    <w:rsid w:val="00EF0B20"/>
    <w:rsid w:val="00EF2797"/>
    <w:rsid w:val="00F01579"/>
    <w:rsid w:val="00F02D50"/>
    <w:rsid w:val="00F202F9"/>
    <w:rsid w:val="00F20B79"/>
    <w:rsid w:val="00F23324"/>
    <w:rsid w:val="00F423A5"/>
    <w:rsid w:val="00F61256"/>
    <w:rsid w:val="00F63173"/>
    <w:rsid w:val="00F63ED9"/>
    <w:rsid w:val="00F80A6D"/>
    <w:rsid w:val="00FA40AF"/>
    <w:rsid w:val="00FC5DFB"/>
    <w:rsid w:val="00FC7CA4"/>
    <w:rsid w:val="00FD7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A0CF1"/>
  <w15:docId w15:val="{B77565D7-6406-43DF-AAF1-D430C7A5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964"/>
    <w:rPr>
      <w:rFonts w:ascii="Segoe UI" w:hAnsi="Segoe UI" w:cs="Segoe UI"/>
      <w:sz w:val="18"/>
      <w:szCs w:val="18"/>
    </w:rPr>
  </w:style>
  <w:style w:type="paragraph" w:styleId="Header">
    <w:name w:val="header"/>
    <w:basedOn w:val="Normal"/>
    <w:link w:val="HeaderChar"/>
    <w:uiPriority w:val="99"/>
    <w:unhideWhenUsed/>
    <w:rsid w:val="00F80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A6D"/>
  </w:style>
  <w:style w:type="paragraph" w:styleId="Footer">
    <w:name w:val="footer"/>
    <w:basedOn w:val="Normal"/>
    <w:link w:val="FooterChar"/>
    <w:uiPriority w:val="99"/>
    <w:unhideWhenUsed/>
    <w:rsid w:val="00F80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A6D"/>
  </w:style>
  <w:style w:type="paragraph" w:styleId="NormalWeb">
    <w:name w:val="Normal (Web)"/>
    <w:basedOn w:val="Normal"/>
    <w:uiPriority w:val="99"/>
    <w:unhideWhenUsed/>
    <w:rsid w:val="00B906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048C2-C88F-4E1E-9E68-AE326B33A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7</Pages>
  <Words>2308</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THUC DINH</dc:creator>
  <cp:lastModifiedBy>LE THUC DINH</cp:lastModifiedBy>
  <cp:revision>63</cp:revision>
  <cp:lastPrinted>2020-09-08T01:36:00Z</cp:lastPrinted>
  <dcterms:created xsi:type="dcterms:W3CDTF">2020-09-03T03:50:00Z</dcterms:created>
  <dcterms:modified xsi:type="dcterms:W3CDTF">2020-10-25T16:52:00Z</dcterms:modified>
</cp:coreProperties>
</file>