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47CD" w:rsidRPr="001E47CD" w:rsidRDefault="001E47CD" w:rsidP="001E47CD">
      <w:pPr>
        <w:spacing w:after="0" w:line="240" w:lineRule="auto"/>
        <w:rPr>
          <w:rFonts w:ascii="Times New Roman" w:hAnsi="Times New Roman" w:cs="Times New Roman"/>
          <w:b/>
          <w:noProof/>
        </w:rPr>
      </w:pPr>
      <w:r w:rsidRPr="001E47CD">
        <w:rPr>
          <w:rFonts w:ascii="Times New Roman" w:hAnsi="Times New Roman" w:cs="Times New Roman"/>
          <w:noProof/>
        </w:rPr>
        <w:t xml:space="preserve">TRƯỜNG CAO ĐẲNG LÝ TỰ TRỌNG    </w:t>
      </w:r>
      <w:r w:rsidRPr="001E47CD">
        <w:rPr>
          <w:rFonts w:ascii="Times New Roman" w:hAnsi="Times New Roman" w:cs="Times New Roman"/>
          <w:noProof/>
        </w:rPr>
        <w:tab/>
      </w:r>
      <w:r w:rsidRPr="001E47CD">
        <w:rPr>
          <w:rFonts w:ascii="Times New Roman" w:hAnsi="Times New Roman" w:cs="Times New Roman"/>
          <w:b/>
          <w:noProof/>
        </w:rPr>
        <w:t>CỘNG HÒA XÃ HỘI CHỦ NGHĨA VIỆT</w:t>
      </w:r>
      <w:r w:rsidRPr="001E47CD">
        <w:rPr>
          <w:rFonts w:ascii="Times New Roman" w:hAnsi="Times New Roman" w:cs="Times New Roman"/>
          <w:noProof/>
        </w:rPr>
        <w:t xml:space="preserve"> </w:t>
      </w:r>
      <w:r w:rsidRPr="001E47CD">
        <w:rPr>
          <w:rFonts w:ascii="Times New Roman" w:hAnsi="Times New Roman" w:cs="Times New Roman"/>
          <w:b/>
          <w:noProof/>
        </w:rPr>
        <w:t>NAM</w:t>
      </w:r>
    </w:p>
    <w:p w:rsidR="001E47CD" w:rsidRPr="001E47CD" w:rsidRDefault="001E47CD" w:rsidP="001E47CD">
      <w:pPr>
        <w:spacing w:after="0" w:line="240" w:lineRule="auto"/>
        <w:rPr>
          <w:rFonts w:ascii="Times New Roman" w:hAnsi="Times New Roman" w:cs="Times New Roman"/>
          <w:noProof/>
        </w:rPr>
      </w:pPr>
      <w:r w:rsidRPr="001E47CD">
        <w:rPr>
          <w:rFonts w:ascii="Times New Roman" w:hAnsi="Times New Roman" w:cs="Times New Roman"/>
          <w:noProof/>
        </w:rPr>
        <w:t xml:space="preserve">        THÀNH PHỐ HỒ CHÍ MINH</w:t>
      </w:r>
      <w:r w:rsidRPr="001E47CD">
        <w:rPr>
          <w:rFonts w:ascii="Times New Roman" w:hAnsi="Times New Roman" w:cs="Times New Roman"/>
          <w:b/>
          <w:noProof/>
        </w:rPr>
        <w:t xml:space="preserve"> </w:t>
      </w:r>
      <w:r w:rsidRPr="001E47CD">
        <w:rPr>
          <w:rFonts w:ascii="Times New Roman" w:hAnsi="Times New Roman" w:cs="Times New Roman"/>
          <w:b/>
          <w:noProof/>
        </w:rPr>
        <w:tab/>
      </w:r>
      <w:r w:rsidRPr="001E47CD">
        <w:rPr>
          <w:rFonts w:ascii="Times New Roman" w:hAnsi="Times New Roman" w:cs="Times New Roman"/>
          <w:b/>
          <w:noProof/>
        </w:rPr>
        <w:tab/>
      </w:r>
      <w:r w:rsidRPr="001E47CD">
        <w:rPr>
          <w:rFonts w:ascii="Times New Roman" w:hAnsi="Times New Roman" w:cs="Times New Roman"/>
          <w:b/>
          <w:noProof/>
        </w:rPr>
        <w:tab/>
        <w:t xml:space="preserve">   Độc lập – Tự do – Hạnh phúc</w:t>
      </w:r>
    </w:p>
    <w:p w:rsidR="001E47CD" w:rsidRPr="001E47CD" w:rsidRDefault="001E47CD" w:rsidP="001E47CD">
      <w:pPr>
        <w:tabs>
          <w:tab w:val="center" w:pos="4701"/>
        </w:tabs>
        <w:spacing w:after="0" w:line="240" w:lineRule="auto"/>
        <w:rPr>
          <w:rFonts w:ascii="Times New Roman" w:hAnsi="Times New Roman" w:cs="Times New Roman"/>
          <w:b/>
          <w:noProof/>
          <w:sz w:val="26"/>
          <w:szCs w:val="26"/>
        </w:rPr>
      </w:pPr>
      <w:r w:rsidRPr="001E47CD">
        <w:rPr>
          <w:rFonts w:ascii="Times New Roman" w:hAnsi="Times New Roman" w:cs="Times New Roman"/>
          <w:b/>
          <w:noProof/>
        </w:rPr>
        <mc:AlternateContent>
          <mc:Choice Requires="wps">
            <w:drawing>
              <wp:anchor distT="0" distB="0" distL="114300" distR="114300" simplePos="0" relativeHeight="251659264" behindDoc="0" locked="0" layoutInCell="1" allowOverlap="1" wp14:anchorId="5A3BCE8D" wp14:editId="436FD269">
                <wp:simplePos x="0" y="0"/>
                <wp:positionH relativeFrom="column">
                  <wp:posOffset>3324225</wp:posOffset>
                </wp:positionH>
                <wp:positionV relativeFrom="paragraph">
                  <wp:posOffset>32385</wp:posOffset>
                </wp:positionV>
                <wp:extent cx="1859280" cy="635"/>
                <wp:effectExtent l="7620" t="13335" r="9525"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928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61.75pt;margin-top:2.55pt;width:146.4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"/>
            </w:pict>
          </mc:Fallback>
        </mc:AlternateContent>
      </w:r>
      <w:r w:rsidRPr="001E47CD">
        <w:rPr>
          <w:rFonts w:ascii="Times New Roman" w:hAnsi="Times New Roman" w:cs="Times New Roman"/>
          <w:b/>
          <w:noProof/>
        </w:rPr>
        <w:t xml:space="preserve">       PHÒNG</w:t>
      </w:r>
      <w:r>
        <w:rPr>
          <w:rFonts w:ascii="Times New Roman" w:hAnsi="Times New Roman" w:cs="Times New Roman"/>
          <w:b/>
          <w:noProof/>
        </w:rPr>
        <w:t xml:space="preserve"> KHẢO THÍ &amp; ĐBCL</w:t>
      </w:r>
      <w:r w:rsidRPr="001E47CD">
        <w:rPr>
          <w:rFonts w:ascii="Times New Roman" w:hAnsi="Times New Roman" w:cs="Times New Roman"/>
          <w:b/>
          <w:noProof/>
          <w:sz w:val="26"/>
          <w:szCs w:val="26"/>
        </w:rPr>
        <w:tab/>
      </w:r>
    </w:p>
    <w:p w:rsidR="001E47CD" w:rsidRPr="001E47CD" w:rsidRDefault="001E47CD" w:rsidP="001E47CD">
      <w:pPr>
        <w:spacing w:after="0" w:line="240" w:lineRule="auto"/>
        <w:rPr>
          <w:rFonts w:ascii="Times New Roman" w:hAnsi="Times New Roman" w:cs="Times New Roman"/>
          <w:noProof/>
          <w:sz w:val="26"/>
          <w:szCs w:val="26"/>
        </w:rPr>
      </w:pPr>
      <w:r w:rsidRPr="001E47CD">
        <w:rPr>
          <w:rFonts w:ascii="Times New Roman" w:hAnsi="Times New Roman" w:cs="Times New Roman"/>
          <w:b/>
          <w:noProof/>
          <w:sz w:val="26"/>
          <w:szCs w:val="26"/>
        </w:rPr>
        <mc:AlternateContent>
          <mc:Choice Requires="wps">
            <w:drawing>
              <wp:anchor distT="0" distB="0" distL="114300" distR="114300" simplePos="0" relativeHeight="251660288" behindDoc="0" locked="0" layoutInCell="1" allowOverlap="1" wp14:anchorId="33E7E228" wp14:editId="61DBF477">
                <wp:simplePos x="0" y="0"/>
                <wp:positionH relativeFrom="column">
                  <wp:posOffset>475615</wp:posOffset>
                </wp:positionH>
                <wp:positionV relativeFrom="paragraph">
                  <wp:posOffset>41910</wp:posOffset>
                </wp:positionV>
                <wp:extent cx="1619250" cy="0"/>
                <wp:effectExtent l="6985" t="7620" r="12065" b="1143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45pt;margin-top:3.3pt;width:12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"/>
            </w:pict>
          </mc:Fallback>
        </mc:AlternateContent>
      </w:r>
      <w:r w:rsidRPr="001E47CD">
        <w:rPr>
          <w:rFonts w:ascii="Times New Roman" w:hAnsi="Times New Roman" w:cs="Times New Roman"/>
          <w:b/>
          <w:noProof/>
          <w:sz w:val="26"/>
          <w:szCs w:val="26"/>
        </w:rPr>
        <w:t xml:space="preserve">        </w:t>
      </w:r>
      <w:r w:rsidRPr="001E47CD">
        <w:rPr>
          <w:rFonts w:ascii="Times New Roman" w:hAnsi="Times New Roman" w:cs="Times New Roman"/>
          <w:b/>
          <w:noProof/>
          <w:sz w:val="26"/>
          <w:szCs w:val="26"/>
        </w:rPr>
        <w:tab/>
      </w:r>
      <w:r w:rsidRPr="001E47CD">
        <w:rPr>
          <w:rFonts w:ascii="Times New Roman" w:hAnsi="Times New Roman" w:cs="Times New Roman"/>
          <w:b/>
          <w:noProof/>
          <w:sz w:val="26"/>
          <w:szCs w:val="26"/>
        </w:rPr>
        <w:tab/>
      </w:r>
      <w:r w:rsidRPr="001E47CD">
        <w:rPr>
          <w:rFonts w:ascii="Times New Roman" w:hAnsi="Times New Roman" w:cs="Times New Roman"/>
          <w:b/>
          <w:noProof/>
          <w:sz w:val="26"/>
          <w:szCs w:val="26"/>
        </w:rPr>
        <w:tab/>
        <w:t xml:space="preserve">             </w:t>
      </w:r>
    </w:p>
    <w:p w:rsidR="001E47CD" w:rsidRPr="001E47CD" w:rsidRDefault="001E47CD" w:rsidP="001E47CD">
      <w:pPr>
        <w:tabs>
          <w:tab w:val="left" w:pos="3390"/>
          <w:tab w:val="left" w:pos="3525"/>
          <w:tab w:val="left" w:pos="3795"/>
          <w:tab w:val="center" w:pos="4701"/>
        </w:tabs>
        <w:spacing w:after="0" w:line="240" w:lineRule="auto"/>
        <w:rPr>
          <w:rFonts w:ascii="Times New Roman" w:hAnsi="Times New Roman" w:cs="Times New Roman"/>
          <w:noProof/>
          <w:sz w:val="26"/>
          <w:szCs w:val="26"/>
        </w:rPr>
      </w:pPr>
      <w:r w:rsidRPr="001E47CD">
        <w:rPr>
          <w:rFonts w:ascii="Times New Roman" w:hAnsi="Times New Roman" w:cs="Times New Roman"/>
          <w:noProof/>
          <w:sz w:val="26"/>
          <w:szCs w:val="26"/>
        </w:rPr>
        <w:tab/>
      </w:r>
    </w:p>
    <w:p w:rsidR="001E47CD" w:rsidRPr="001E47CD" w:rsidRDefault="001E47CD" w:rsidP="001E47CD">
      <w:pPr>
        <w:tabs>
          <w:tab w:val="left" w:pos="3390"/>
          <w:tab w:val="left" w:pos="3525"/>
          <w:tab w:val="left" w:pos="3795"/>
          <w:tab w:val="center" w:pos="4701"/>
        </w:tabs>
        <w:spacing w:after="0" w:line="240" w:lineRule="auto"/>
        <w:rPr>
          <w:rFonts w:ascii="Times New Roman" w:hAnsi="Times New Roman" w:cs="Times New Roman"/>
          <w:b/>
          <w:sz w:val="28"/>
          <w:szCs w:val="28"/>
        </w:rPr>
      </w:pPr>
      <w:r w:rsidRPr="001E47CD">
        <w:rPr>
          <w:rFonts w:ascii="Times New Roman" w:hAnsi="Times New Roman" w:cs="Times New Roman"/>
          <w:noProof/>
          <w:sz w:val="26"/>
          <w:szCs w:val="26"/>
        </w:rPr>
        <w:tab/>
      </w:r>
      <w:r w:rsidRPr="001E47CD">
        <w:rPr>
          <w:rFonts w:ascii="Times New Roman" w:hAnsi="Times New Roman" w:cs="Times New Roman"/>
          <w:b/>
          <w:sz w:val="28"/>
          <w:szCs w:val="28"/>
        </w:rPr>
        <w:t>BÀI THU HOẠCH</w:t>
      </w:r>
      <w:r>
        <w:rPr>
          <w:rFonts w:ascii="Times New Roman" w:hAnsi="Times New Roman" w:cs="Times New Roman"/>
          <w:b/>
          <w:sz w:val="28"/>
          <w:szCs w:val="28"/>
        </w:rPr>
        <w:t xml:space="preserve"> </w:t>
      </w:r>
    </w:p>
    <w:p w:rsidR="001E47CD" w:rsidRPr="001E47CD" w:rsidRDefault="001E47CD" w:rsidP="001E47CD">
      <w:pPr>
        <w:spacing w:after="0" w:line="240" w:lineRule="auto"/>
        <w:rPr>
          <w:rFonts w:ascii="Times New Roman" w:hAnsi="Times New Roman" w:cs="Times New Roman"/>
          <w:sz w:val="26"/>
          <w:szCs w:val="26"/>
        </w:rPr>
      </w:pPr>
      <w:r w:rsidRPr="001E47CD">
        <w:rPr>
          <w:rFonts w:ascii="Times New Roman" w:hAnsi="Times New Roman" w:cs="Times New Roman"/>
          <w:sz w:val="26"/>
          <w:szCs w:val="26"/>
        </w:rPr>
        <w:t xml:space="preserve">Họ và tên:  </w:t>
      </w:r>
      <w:r>
        <w:rPr>
          <w:rFonts w:ascii="Times New Roman" w:hAnsi="Times New Roman" w:cs="Times New Roman"/>
          <w:sz w:val="26"/>
          <w:szCs w:val="26"/>
        </w:rPr>
        <w:t>Vũ Thị Thu Thủy</w:t>
      </w:r>
    </w:p>
    <w:p w:rsidR="001E47CD" w:rsidRPr="001E47CD" w:rsidRDefault="001E47CD" w:rsidP="001E47CD">
      <w:pPr>
        <w:spacing w:after="0" w:line="240" w:lineRule="auto"/>
        <w:rPr>
          <w:rFonts w:ascii="Times New Roman" w:hAnsi="Times New Roman" w:cs="Times New Roman"/>
          <w:sz w:val="26"/>
          <w:szCs w:val="26"/>
        </w:rPr>
      </w:pPr>
      <w:r w:rsidRPr="001E47CD">
        <w:rPr>
          <w:rFonts w:ascii="Times New Roman" w:hAnsi="Times New Roman" w:cs="Times New Roman"/>
          <w:sz w:val="26"/>
          <w:szCs w:val="26"/>
        </w:rPr>
        <w:t xml:space="preserve">Đơn vị:       </w:t>
      </w:r>
      <w:r>
        <w:rPr>
          <w:rFonts w:ascii="Times New Roman" w:hAnsi="Times New Roman" w:cs="Times New Roman"/>
          <w:sz w:val="26"/>
          <w:szCs w:val="26"/>
        </w:rPr>
        <w:t>Phòng Khảo thí và Đảm bảo chất lượng</w:t>
      </w:r>
      <w:r w:rsidRPr="001E47CD">
        <w:rPr>
          <w:rFonts w:ascii="Times New Roman" w:hAnsi="Times New Roman" w:cs="Times New Roman"/>
          <w:sz w:val="26"/>
          <w:szCs w:val="26"/>
        </w:rPr>
        <w:tab/>
      </w:r>
    </w:p>
    <w:p w:rsidR="001E47CD" w:rsidRPr="001E47CD" w:rsidRDefault="001E47CD" w:rsidP="001E47CD">
      <w:pPr>
        <w:spacing w:after="0" w:line="240" w:lineRule="auto"/>
        <w:rPr>
          <w:rFonts w:ascii="Times New Roman" w:hAnsi="Times New Roman" w:cs="Times New Roman"/>
          <w:sz w:val="26"/>
          <w:szCs w:val="26"/>
          <w:lang w:val="vi-VN"/>
        </w:rPr>
      </w:pPr>
      <w:r w:rsidRPr="001E47CD">
        <w:rPr>
          <w:rFonts w:ascii="Times New Roman" w:hAnsi="Times New Roman" w:cs="Times New Roman"/>
          <w:sz w:val="26"/>
          <w:szCs w:val="26"/>
        </w:rPr>
        <w:t>Tr</w:t>
      </w:r>
      <w:r w:rsidRPr="001E47CD">
        <w:rPr>
          <w:rFonts w:ascii="Times New Roman" w:hAnsi="Times New Roman" w:cs="Times New Roman"/>
          <w:sz w:val="26"/>
          <w:szCs w:val="26"/>
          <w:lang w:val="vi-VN"/>
        </w:rPr>
        <w:t xml:space="preserve">ường Cao đẳng Lý Tự Trọng </w:t>
      </w:r>
      <w:r w:rsidRPr="001E47CD">
        <w:rPr>
          <w:rFonts w:ascii="Times New Roman" w:hAnsi="Times New Roman" w:cs="Times New Roman"/>
          <w:sz w:val="26"/>
          <w:szCs w:val="26"/>
        </w:rPr>
        <w:t>T</w:t>
      </w:r>
      <w:r w:rsidRPr="001E47CD">
        <w:rPr>
          <w:rFonts w:ascii="Times New Roman" w:hAnsi="Times New Roman" w:cs="Times New Roman"/>
          <w:sz w:val="26"/>
          <w:szCs w:val="26"/>
          <w:lang w:val="vi-VN"/>
        </w:rPr>
        <w:t>hành phố Hồ Chí Minh</w:t>
      </w:r>
    </w:p>
    <w:p w:rsidR="003A03B7" w:rsidRPr="001E47CD" w:rsidRDefault="003A03B7" w:rsidP="001E47CD">
      <w:pPr>
        <w:spacing w:after="0" w:line="240" w:lineRule="auto"/>
        <w:jc w:val="both"/>
        <w:rPr>
          <w:rFonts w:ascii="Times New Roman" w:hAnsi="Times New Roman" w:cs="Times New Roman"/>
          <w:sz w:val="26"/>
          <w:szCs w:val="26"/>
        </w:rPr>
      </w:pPr>
    </w:p>
    <w:p w:rsidR="003A03B7" w:rsidRPr="001E47CD" w:rsidRDefault="003A03B7" w:rsidP="001E47CD">
      <w:pPr>
        <w:spacing w:after="0" w:line="240" w:lineRule="auto"/>
        <w:ind w:firstLine="284"/>
        <w:jc w:val="both"/>
        <w:rPr>
          <w:rFonts w:ascii="Times New Roman" w:hAnsi="Times New Roman" w:cs="Times New Roman"/>
          <w:b/>
          <w:sz w:val="26"/>
          <w:szCs w:val="26"/>
        </w:rPr>
      </w:pPr>
      <w:r w:rsidRPr="001E47CD">
        <w:rPr>
          <w:rFonts w:ascii="Times New Roman" w:hAnsi="Times New Roman" w:cs="Times New Roman"/>
          <w:b/>
          <w:sz w:val="26"/>
          <w:szCs w:val="26"/>
        </w:rPr>
        <w:t xml:space="preserve">1. Qua nghiên cứu chuyên đề năm 2020, </w:t>
      </w:r>
      <w:proofErr w:type="gramStart"/>
      <w:r w:rsidRPr="001E47CD">
        <w:rPr>
          <w:rFonts w:ascii="Times New Roman" w:hAnsi="Times New Roman" w:cs="Times New Roman"/>
          <w:b/>
          <w:sz w:val="26"/>
          <w:szCs w:val="26"/>
        </w:rPr>
        <w:t>theo</w:t>
      </w:r>
      <w:proofErr w:type="gramEnd"/>
      <w:r w:rsidRPr="001E47CD">
        <w:rPr>
          <w:rFonts w:ascii="Times New Roman" w:hAnsi="Times New Roman" w:cs="Times New Roman"/>
          <w:b/>
          <w:sz w:val="26"/>
          <w:szCs w:val="26"/>
        </w:rPr>
        <w:t xml:space="preserve"> anh (chị) cần phải làm thế nào để tăng cường khối đại đoàn kết toàn dân tộc và xây dựng Đảng và hệ thống chính trị trong sạch, vững mạnh theo tư tưởng, đạo đức, phong cách Hồ Chí Minh?</w:t>
      </w:r>
    </w:p>
    <w:p w:rsidR="003A03B7" w:rsidRPr="001E47CD" w:rsidRDefault="003A03B7" w:rsidP="001E47CD">
      <w:pPr>
        <w:spacing w:after="0" w:line="240" w:lineRule="auto"/>
        <w:ind w:firstLine="284"/>
        <w:jc w:val="both"/>
        <w:rPr>
          <w:rFonts w:ascii="Times New Roman" w:hAnsi="Times New Roman" w:cs="Times New Roman"/>
          <w:sz w:val="26"/>
          <w:szCs w:val="26"/>
        </w:rPr>
      </w:pPr>
      <w:r w:rsidRPr="001E47CD">
        <w:rPr>
          <w:rFonts w:ascii="Times New Roman" w:hAnsi="Times New Roman" w:cs="Times New Roman"/>
          <w:sz w:val="26"/>
          <w:szCs w:val="26"/>
        </w:rPr>
        <w:t xml:space="preserve">Đại đoàn kết là sự nghiệp của cả dân tộc, của cả hệ thống chính trị mà hạt nhân lãnh đạo là Đảng Cộng sản, được thực hiện bằng nhiều biện pháp, hình thức; trong đó, chủ trương, đường lối của Đảng, chính sách, pháp luật của Nhà nước có ý nghĩa quan trọng hàng đầu. </w:t>
      </w:r>
      <w:proofErr w:type="gramStart"/>
      <w:r w:rsidRPr="001E47CD">
        <w:rPr>
          <w:rFonts w:ascii="Times New Roman" w:hAnsi="Times New Roman" w:cs="Times New Roman"/>
          <w:sz w:val="26"/>
          <w:szCs w:val="26"/>
        </w:rPr>
        <w:t>Đây là nguồn sức mạnh, động lực chủ yếu, là nhân tố bảo đảm thắng lợi của sự nghiệp xây dựng và bảo vệ Tổ quốc.</w:t>
      </w:r>
      <w:proofErr w:type="gramEnd"/>
      <w:r w:rsidRPr="001E47CD">
        <w:rPr>
          <w:rFonts w:ascii="Times New Roman" w:hAnsi="Times New Roman" w:cs="Times New Roman"/>
          <w:sz w:val="26"/>
          <w:szCs w:val="26"/>
        </w:rPr>
        <w:t xml:space="preserve"> </w:t>
      </w:r>
    </w:p>
    <w:p w:rsidR="003A03B7" w:rsidRPr="001E47CD" w:rsidRDefault="003A03B7" w:rsidP="001E47CD">
      <w:pPr>
        <w:pStyle w:val="NormalWeb"/>
        <w:shd w:val="clear" w:color="auto" w:fill="FFFFFF"/>
        <w:spacing w:before="0" w:beforeAutospacing="0" w:after="0" w:afterAutospacing="0"/>
        <w:jc w:val="both"/>
        <w:rPr>
          <w:color w:val="000000" w:themeColor="text1"/>
          <w:sz w:val="26"/>
          <w:szCs w:val="26"/>
        </w:rPr>
      </w:pPr>
      <w:proofErr w:type="gramStart"/>
      <w:r w:rsidRPr="001E47CD">
        <w:rPr>
          <w:color w:val="000000" w:themeColor="text1"/>
          <w:sz w:val="26"/>
          <w:szCs w:val="26"/>
        </w:rPr>
        <w:t>Đại đoàn kết toàn dân tộc là đường lối chiến lược quyết định thành công của cách mạng Việt Nam.</w:t>
      </w:r>
      <w:proofErr w:type="gramEnd"/>
      <w:r w:rsidRPr="001E47CD">
        <w:rPr>
          <w:color w:val="000000" w:themeColor="text1"/>
          <w:sz w:val="26"/>
          <w:szCs w:val="26"/>
        </w:rPr>
        <w:t xml:space="preserve"> Có đoàn kết mới có thắng lợi, càng gặp kẻ thù lớn, càng khó khăn gian khổ bao nhiêu lại cần phải đoàn kết chặt chẽ, rộng rãi và vững chắc bấy nhiêu do vậy cần:</w:t>
      </w:r>
    </w:p>
    <w:p w:rsidR="003A03B7" w:rsidRPr="001E47CD" w:rsidRDefault="003A03B7" w:rsidP="001E47CD">
      <w:pPr>
        <w:pStyle w:val="NormalWeb"/>
        <w:numPr>
          <w:ilvl w:val="0"/>
          <w:numId w:val="2"/>
        </w:numPr>
        <w:shd w:val="clear" w:color="auto" w:fill="FFFFFF"/>
        <w:spacing w:before="0" w:beforeAutospacing="0" w:after="0" w:afterAutospacing="0"/>
        <w:ind w:left="0" w:firstLine="360"/>
        <w:jc w:val="both"/>
        <w:rPr>
          <w:color w:val="000000" w:themeColor="text1"/>
          <w:sz w:val="26"/>
          <w:szCs w:val="26"/>
          <w:shd w:val="clear" w:color="auto" w:fill="FFFFFF"/>
        </w:rPr>
      </w:pPr>
      <w:r w:rsidRPr="001E47CD">
        <w:rPr>
          <w:color w:val="000000" w:themeColor="text1"/>
          <w:sz w:val="26"/>
          <w:szCs w:val="26"/>
          <w:shd w:val="clear" w:color="auto" w:fill="FFFFFF"/>
        </w:rPr>
        <w:t>Toàn Đảng cũng như mỗi cán bộ, đảng viên cần có phong cách lãnh đạo: “Kiên quyết nhất, hăng hái nhất, trong sạch nhất, tận tâm tận lực phụng sự Tổ quốc và nhân dân". </w:t>
      </w:r>
    </w:p>
    <w:p w:rsidR="003A03B7" w:rsidRPr="001E47CD" w:rsidRDefault="003A03B7" w:rsidP="001E47CD">
      <w:pPr>
        <w:pStyle w:val="NormalWeb"/>
        <w:numPr>
          <w:ilvl w:val="0"/>
          <w:numId w:val="2"/>
        </w:numPr>
        <w:shd w:val="clear" w:color="auto" w:fill="FFFFFF"/>
        <w:spacing w:before="0" w:beforeAutospacing="0" w:after="0" w:afterAutospacing="0"/>
        <w:ind w:left="0" w:firstLine="360"/>
        <w:jc w:val="both"/>
        <w:rPr>
          <w:color w:val="000000" w:themeColor="text1"/>
          <w:sz w:val="26"/>
          <w:szCs w:val="26"/>
        </w:rPr>
      </w:pPr>
      <w:r w:rsidRPr="001E47CD">
        <w:rPr>
          <w:color w:val="000000" w:themeColor="text1"/>
          <w:sz w:val="26"/>
          <w:szCs w:val="26"/>
          <w:shd w:val="clear" w:color="auto" w:fill="FFFFFF"/>
        </w:rPr>
        <w:t xml:space="preserve">Tìm hiểu tâm tư nguyện vọng của quần chúng, chăm lo đời sống của nhân dân. Tin vào dân, tôn trọng dân, chú ý lắng nghe và giải quyết những kiến nghị chính đáng của nhân dân, sẵn sàng tiếp </w:t>
      </w:r>
      <w:proofErr w:type="gramStart"/>
      <w:r w:rsidRPr="001E47CD">
        <w:rPr>
          <w:color w:val="000000" w:themeColor="text1"/>
          <w:sz w:val="26"/>
          <w:szCs w:val="26"/>
          <w:shd w:val="clear" w:color="auto" w:fill="FFFFFF"/>
        </w:rPr>
        <w:t>thu</w:t>
      </w:r>
      <w:proofErr w:type="gramEnd"/>
      <w:r w:rsidRPr="001E47CD">
        <w:rPr>
          <w:color w:val="000000" w:themeColor="text1"/>
          <w:sz w:val="26"/>
          <w:szCs w:val="26"/>
          <w:shd w:val="clear" w:color="auto" w:fill="FFFFFF"/>
        </w:rPr>
        <w:t xml:space="preserve"> ý kiến dân phê bình và kịp thời sửa chữa những khuyết điểm, thiếu sót. Giáo dục, lãnh đạo nhân dân, đồng thời không ngừng học hỏi kinh nghiệm của nhân dân</w:t>
      </w:r>
    </w:p>
    <w:p w:rsidR="003A03B7" w:rsidRPr="001E47CD" w:rsidRDefault="003A03B7" w:rsidP="001E47CD">
      <w:pPr>
        <w:pStyle w:val="NormalWeb"/>
        <w:numPr>
          <w:ilvl w:val="0"/>
          <w:numId w:val="2"/>
        </w:numPr>
        <w:shd w:val="clear" w:color="auto" w:fill="FFFFFF"/>
        <w:spacing w:before="0" w:beforeAutospacing="0" w:after="0" w:afterAutospacing="0"/>
        <w:ind w:left="0" w:firstLine="360"/>
        <w:jc w:val="both"/>
        <w:rPr>
          <w:color w:val="000000" w:themeColor="text1"/>
          <w:sz w:val="26"/>
          <w:szCs w:val="26"/>
        </w:rPr>
      </w:pPr>
      <w:r w:rsidRPr="001E47CD">
        <w:rPr>
          <w:color w:val="000000" w:themeColor="text1"/>
          <w:sz w:val="26"/>
          <w:szCs w:val="26"/>
          <w:shd w:val="clear" w:color="auto" w:fill="FFFFFF"/>
        </w:rPr>
        <w:t>Với đồng bào các tôn giáo, phải tôn trọng quyền tự do tín ngưỡng vì đạo đức tôn giáo có giá trị nhân văn, phù hợp với đạo đức của xã hội.</w:t>
      </w:r>
    </w:p>
    <w:p w:rsidR="003A03B7" w:rsidRPr="001E47CD" w:rsidRDefault="003A03B7" w:rsidP="001E47CD">
      <w:pPr>
        <w:pStyle w:val="NormalWeb"/>
        <w:numPr>
          <w:ilvl w:val="0"/>
          <w:numId w:val="2"/>
        </w:numPr>
        <w:shd w:val="clear" w:color="auto" w:fill="FFFFFF"/>
        <w:spacing w:before="0" w:beforeAutospacing="0" w:after="0" w:afterAutospacing="0"/>
        <w:ind w:left="0" w:firstLine="360"/>
        <w:jc w:val="both"/>
        <w:rPr>
          <w:color w:val="000000" w:themeColor="text1"/>
          <w:sz w:val="26"/>
          <w:szCs w:val="26"/>
        </w:rPr>
      </w:pPr>
      <w:r w:rsidRPr="001E47CD">
        <w:rPr>
          <w:color w:val="000000" w:themeColor="text1"/>
          <w:sz w:val="26"/>
          <w:szCs w:val="26"/>
          <w:shd w:val="clear" w:color="auto" w:fill="FFFFFF"/>
        </w:rPr>
        <w:t>Đối với đồng bào các dân tộc, đều bình đẳng và phải đoàn kết chặt chẽ, thương yêu giúp đỡ nhau như anh em”. Đồng bào tất cả các dân tộc đều cần có phong cách làm việc của người chủ nước nhà.</w:t>
      </w:r>
    </w:p>
    <w:p w:rsidR="003A03B7" w:rsidRPr="001E47CD" w:rsidRDefault="003A03B7" w:rsidP="001E47CD">
      <w:pPr>
        <w:pStyle w:val="ListParagraph"/>
        <w:numPr>
          <w:ilvl w:val="0"/>
          <w:numId w:val="4"/>
        </w:numPr>
        <w:spacing w:after="0" w:line="240" w:lineRule="auto"/>
        <w:ind w:left="0" w:firstLine="360"/>
        <w:jc w:val="both"/>
        <w:rPr>
          <w:rFonts w:ascii="Times New Roman" w:hAnsi="Times New Roman" w:cs="Times New Roman"/>
          <w:sz w:val="26"/>
          <w:szCs w:val="26"/>
        </w:rPr>
      </w:pPr>
      <w:r w:rsidRPr="001E47CD">
        <w:rPr>
          <w:rFonts w:ascii="Times New Roman" w:hAnsi="Times New Roman" w:cs="Times New Roman"/>
          <w:sz w:val="26"/>
          <w:szCs w:val="26"/>
        </w:rPr>
        <w:t>Xây dựng hệ thống chính trị vững mạnh dưới sự lãnh đạo của Đảng với 5 nguyên tắc tổ chức sinh hoạt Đảng: tập trung dân chủ; tập thể lãnh đạo, cá nhân phụ trách; tự phê bình và phê bình; kỷ luật nghiêm minh, tự giác; đoàn kết, thống nhất trong Đảng trong đó, chủ trương, đường lối của Đảng, chính sách, pháp luật của Nhà nước có ý nghĩa quan trọng hàng đầu</w:t>
      </w:r>
    </w:p>
    <w:p w:rsidR="003A03B7" w:rsidRPr="001E47CD" w:rsidRDefault="003A03B7" w:rsidP="001E47CD">
      <w:pPr>
        <w:pStyle w:val="ListParagraph"/>
        <w:numPr>
          <w:ilvl w:val="0"/>
          <w:numId w:val="4"/>
        </w:numPr>
        <w:spacing w:after="0" w:line="240" w:lineRule="auto"/>
        <w:ind w:left="0" w:firstLine="360"/>
        <w:jc w:val="both"/>
        <w:rPr>
          <w:rFonts w:ascii="Times New Roman" w:hAnsi="Times New Roman" w:cs="Times New Roman"/>
          <w:sz w:val="26"/>
          <w:szCs w:val="26"/>
        </w:rPr>
      </w:pPr>
      <w:r w:rsidRPr="001E47CD">
        <w:rPr>
          <w:rFonts w:ascii="Times New Roman" w:hAnsi="Times New Roman" w:cs="Times New Roman"/>
          <w:sz w:val="26"/>
          <w:szCs w:val="26"/>
        </w:rPr>
        <w:t>Xây dựng Mặt trận dân tộc và các đoàn thể chính trị - xã hội vững mạnh để bảo đảm dân chủ trong xã hội, hoàn thiện một số chính sách để củng cố và phát huy sức mạnh đại đoàn kết toàn dân tộc, góp phần bảo đảm thắng lợi bền vững của sự nghiệp xây dựng và bảo vệ Tổ quốc. Đồng thời, phải đoàn kết rộng rãi, chân thành mọi thành viên trong xã hội, không phân biệt quá khứ, thành phần giai cấp, dân tộc, tôn giáo, ở trong nước hay ở nước ngoài trên cơ sở mục tiêu chung là giữ vững độc lập, thống nhất chủ quyền và toàn vẹn lãnh thổ quốc gia</w:t>
      </w:r>
    </w:p>
    <w:p w:rsidR="003A03B7" w:rsidRPr="001E47CD" w:rsidRDefault="003A03B7" w:rsidP="001E47CD">
      <w:pPr>
        <w:pStyle w:val="ListParagraph"/>
        <w:numPr>
          <w:ilvl w:val="0"/>
          <w:numId w:val="4"/>
        </w:numPr>
        <w:spacing w:after="0" w:line="240" w:lineRule="auto"/>
        <w:ind w:left="0" w:firstLine="360"/>
        <w:jc w:val="both"/>
        <w:rPr>
          <w:rFonts w:ascii="Times New Roman" w:hAnsi="Times New Roman" w:cs="Times New Roman"/>
          <w:sz w:val="26"/>
          <w:szCs w:val="26"/>
        </w:rPr>
      </w:pPr>
      <w:r w:rsidRPr="001E47CD">
        <w:rPr>
          <w:rFonts w:ascii="Times New Roman" w:hAnsi="Times New Roman" w:cs="Times New Roman"/>
          <w:sz w:val="26"/>
          <w:szCs w:val="26"/>
        </w:rPr>
        <w:t xml:space="preserve">Đẩy mạnh thực hiện các cuộc vận động, phong trào thi đua yêu nước, tổ chức động viên nhân dân tham gia các phong trào thi đua làm kinh tế giỏi, phát triển kinh tế gắn liền với phát triển văn hoá – xã hội; trong đó, mỗi người, mỗi gia đình cố gắng phấn đấu làm giàu cho mình, cho cộng đồng. Bên cạnh đó, tăng cường công tác đối ngoại nhân </w:t>
      </w:r>
      <w:r w:rsidRPr="001E47CD">
        <w:rPr>
          <w:rFonts w:ascii="Times New Roman" w:hAnsi="Times New Roman" w:cs="Times New Roman"/>
          <w:sz w:val="26"/>
          <w:szCs w:val="26"/>
        </w:rPr>
        <w:lastRenderedPageBreak/>
        <w:t>dân, tích cực vận động, thu hút kiều bào hướng về Tổ quốc, góp sức xây dựng quê hương, đất nước; chủ động phối hợp với các cơ quan chức năng nước sở tại để bảo vệ quyền, lợi ích hợp pháp của kiều bào, đồng thời, khen thưởng, động viên kịp thời những cá nhân có thành tích tiêu biểu.</w:t>
      </w:r>
    </w:p>
    <w:p w:rsidR="003A03B7" w:rsidRPr="001E47CD" w:rsidRDefault="003A03B7" w:rsidP="001E47CD">
      <w:pPr>
        <w:pStyle w:val="ListParagraph"/>
        <w:numPr>
          <w:ilvl w:val="0"/>
          <w:numId w:val="4"/>
        </w:numPr>
        <w:spacing w:after="0" w:line="240" w:lineRule="auto"/>
        <w:ind w:left="0" w:firstLine="360"/>
        <w:jc w:val="both"/>
        <w:rPr>
          <w:rFonts w:ascii="Times New Roman" w:hAnsi="Times New Roman" w:cs="Times New Roman"/>
          <w:sz w:val="26"/>
          <w:szCs w:val="26"/>
        </w:rPr>
      </w:pPr>
      <w:r w:rsidRPr="001E47CD">
        <w:rPr>
          <w:rFonts w:ascii="Times New Roman" w:hAnsi="Times New Roman" w:cs="Times New Roman"/>
          <w:sz w:val="26"/>
          <w:szCs w:val="26"/>
        </w:rPr>
        <w:t xml:space="preserve">Nắm bắt kịp thời để phản ánh tâm tư, nguyện vọng của các tầng lớp nhân dân và nỗ lực chăm lo lợi ích thiết thực, chính đáng, hợp pháp của các giai cấp, các tầng lớp nhân dân. Tôn trọng và phát huy vai trò gương mẫu, dẫn dắt của những người tiêu biểu, có uy tín trong cộng đồng dân cư, các dân tộc, tôn giáo; bảo đảm công bằng và bình đẳng xã hội; kết hợp hài hòa lợi ích cá nhân với lợi ích của tập thể và toàn xã hội. </w:t>
      </w:r>
    </w:p>
    <w:p w:rsidR="003A03B7" w:rsidRPr="001E47CD" w:rsidRDefault="003A03B7" w:rsidP="001E47CD">
      <w:pPr>
        <w:pStyle w:val="NormalWeb"/>
        <w:shd w:val="clear" w:color="auto" w:fill="FFFFFF"/>
        <w:spacing w:before="0" w:beforeAutospacing="0" w:after="0" w:afterAutospacing="0"/>
        <w:ind w:firstLine="360"/>
        <w:jc w:val="both"/>
        <w:rPr>
          <w:b/>
          <w:sz w:val="26"/>
          <w:szCs w:val="26"/>
        </w:rPr>
      </w:pPr>
      <w:r w:rsidRPr="001E47CD">
        <w:rPr>
          <w:b/>
          <w:sz w:val="26"/>
          <w:szCs w:val="26"/>
        </w:rPr>
        <w:t xml:space="preserve">2. </w:t>
      </w:r>
      <w:proofErr w:type="gramStart"/>
      <w:r w:rsidRPr="001E47CD">
        <w:rPr>
          <w:b/>
          <w:sz w:val="26"/>
          <w:szCs w:val="26"/>
        </w:rPr>
        <w:t>Qua</w:t>
      </w:r>
      <w:proofErr w:type="gramEnd"/>
      <w:r w:rsidRPr="001E47CD">
        <w:rPr>
          <w:b/>
          <w:sz w:val="26"/>
          <w:szCs w:val="26"/>
        </w:rPr>
        <w:t xml:space="preserve"> nghiên cứu dự thảo các văn kiện trình Đại hội XIII của Đảng, nhất là dự thảo Báo cáo chính trị. Đề nghị anh (chị) cho ý kiến về những nội dung trình bày trong các dự thảo?</w:t>
      </w:r>
    </w:p>
    <w:p w:rsidR="009741EB" w:rsidRPr="001E47CD" w:rsidRDefault="009741EB" w:rsidP="001E47CD">
      <w:pPr>
        <w:spacing w:after="0" w:line="240" w:lineRule="auto"/>
        <w:ind w:firstLine="567"/>
        <w:jc w:val="both"/>
        <w:rPr>
          <w:rFonts w:ascii="Times New Roman" w:hAnsi="Times New Roman" w:cs="Times New Roman"/>
          <w:sz w:val="26"/>
          <w:szCs w:val="26"/>
        </w:rPr>
      </w:pPr>
      <w:r w:rsidRPr="001E47CD">
        <w:rPr>
          <w:rFonts w:ascii="Times New Roman" w:hAnsi="Times New Roman" w:cs="Times New Roman"/>
          <w:sz w:val="26"/>
          <w:szCs w:val="26"/>
        </w:rPr>
        <w:t>Với phương châm Đại hội là: “Đoàn kết - Dân chủ - Kỷ cương - Sáng tạo - Phát triển”, với chủ đề là: Tăng cường xây dựng, chỉnh đốn Đảng và hệ thống chính trị trong sạch, vững mạnh; phát huy ý chí, khát vọng, sức mạnh đại đoàn kết toàn dân tộc kết hợp với sức mạnh thời đại; đẩy mạnh đổi mới sáng tạo, phát triển nhanh và bền vững đất nước; bảo vệ vững chắc Tổ quốc, giữ vững môi trường hoà bình, ổn định; phấn đấu đến giữa thế kỷ XXI nước ta trở thành nước phát triển, theo định hướng xã hội chủ nghĩa.</w:t>
      </w:r>
    </w:p>
    <w:p w:rsidR="009741EB" w:rsidRPr="001E47CD" w:rsidRDefault="009741EB" w:rsidP="001E47CD">
      <w:pPr>
        <w:spacing w:after="0" w:line="240" w:lineRule="auto"/>
        <w:ind w:firstLine="567"/>
        <w:jc w:val="both"/>
        <w:rPr>
          <w:rFonts w:ascii="Times New Roman" w:hAnsi="Times New Roman" w:cs="Times New Roman"/>
          <w:sz w:val="26"/>
          <w:szCs w:val="26"/>
        </w:rPr>
      </w:pPr>
      <w:r w:rsidRPr="001E47CD">
        <w:rPr>
          <w:rFonts w:ascii="Times New Roman" w:hAnsi="Times New Roman" w:cs="Times New Roman"/>
          <w:sz w:val="26"/>
          <w:szCs w:val="26"/>
        </w:rPr>
        <w:t>Thống nhất các nội dung cốt lõi, những điểm mới trong Dự thảo các văn kiện trình Đại hội XIII của Đảng phát huy sức mạnh đại đoàn kết toàn dân tộc, dân chủ XHCN, bảo đảm quyền làm chủ của nhân dân, với nội dung cụ thể:</w:t>
      </w:r>
    </w:p>
    <w:p w:rsidR="009741EB" w:rsidRPr="001E47CD" w:rsidRDefault="009741EB" w:rsidP="001E47CD">
      <w:pPr>
        <w:spacing w:after="0" w:line="240" w:lineRule="auto"/>
        <w:ind w:firstLine="567"/>
        <w:jc w:val="both"/>
        <w:rPr>
          <w:rFonts w:ascii="Times New Roman" w:hAnsi="Times New Roman" w:cs="Times New Roman"/>
          <w:sz w:val="26"/>
          <w:szCs w:val="26"/>
        </w:rPr>
      </w:pPr>
      <w:r w:rsidRPr="001E47CD">
        <w:rPr>
          <w:rFonts w:ascii="Times New Roman" w:hAnsi="Times New Roman" w:cs="Times New Roman"/>
          <w:sz w:val="26"/>
          <w:szCs w:val="26"/>
        </w:rPr>
        <w:t>Về phát huy sức mạnh đại đoàn kết toàn dân tộc: Mọi hoạt động phải xuất phát từ lợi ích hợp pháp, chính đáng của nhân dân; giải quyết hài hòa các quan hệ lợi ích trong xã hội; Phát triển giai cấp công nhân; đổi mới tổ chức và hoạt động của Công đoàn; định hướng, quản lý tốt hoạt động của các tổ chức của người lao động tại doanh nghiệp; Phát huy vai trò chủ thể của nông dân trong phát triển nông nghiệp, kinh tế nông thôn, xây dựng nông thôn mới, công nghiệp hóa, hiện đại hóa nông nghiệp, nông thôn; Xây dựng đội ngũ trí thức, phát triển đội ngũ doanh nhân, bồi dưỡng thế hệ trẻ, phát triển toàn diện phụ nữ, phát huy cựu chiến binh, cán bộ công an hưu trí, người cao tuổi; Bảo đảm các dân tộc bình đẳng, đoàn kết, tôn trọng, giúp nhau cùng phát triển; đầu tư phát triển, tạo chuyển biến căn bản về kinh tế, văn hóa, xã hội ở vùng có đông đồng bào dân tộc thiểu số; Vận động, đoàn kết, tập hợp các tổ chức tôn giáo, chức sắc, tín đồ sống tốt đời đẹp đạo, đóng góp tích cực cho xây dựng và bảo vệ Tổ quốc; Hỗ trợ để đồng bào Việt Nam ở nước ngoài có địa vị pháp lý vững chắc, phát triển kinh tế và đời sống, hội nhập xã hội nước sở tại; Tăng cường vai trò nòng cốt chính trị, trách nhiệm của Mặt trận Tổ quốc, các đoàn thể chính trị - xã hội trong xây dựng khối đại đoàn kết toàn dân tộc.</w:t>
      </w:r>
    </w:p>
    <w:p w:rsidR="009741EB" w:rsidRDefault="009741EB" w:rsidP="001E47CD">
      <w:pPr>
        <w:spacing w:after="0" w:line="240" w:lineRule="auto"/>
        <w:ind w:firstLine="567"/>
        <w:jc w:val="both"/>
        <w:rPr>
          <w:rFonts w:ascii="Times New Roman" w:hAnsi="Times New Roman" w:cs="Times New Roman"/>
          <w:sz w:val="26"/>
          <w:szCs w:val="26"/>
        </w:rPr>
      </w:pPr>
      <w:r w:rsidRPr="001E47CD">
        <w:rPr>
          <w:rFonts w:ascii="Times New Roman" w:hAnsi="Times New Roman" w:cs="Times New Roman"/>
          <w:sz w:val="26"/>
          <w:szCs w:val="26"/>
        </w:rPr>
        <w:t>Về phát huy dân chủ XHCN, bảo đảm quyền làm chủ của nhân dân: Hoàn thiện thể chế thực hành dân chủ theo Cương lĩnh, Hiến pháp 2013, phương châm “Dân biết, dân bàn, dân làm, dân kiểm tra, dân giám sát, dân thụ hưởng”; Đảng lãnh đạo, Nhà nước quản lý, Mặt trận Tổ quốc và các tổ chức chính trị - xã hội làm nòng cốt để nhân dân làm chủ. Vai trò của nhân dân trong chiến lược phát triển đất nước, xây dựng và bảo vệ Tổ quốc, xây dựng, chỉnh đốn Đảng, Nhà nước pháp quyền; Xử lý kịp thời, nghiêm minh lợi dụng dân chủ, gây rối nội bộ, làm mất ổn định chính trị - xã hội hoặc vi phạm dân chủ, làm phương hại đến quyền làm chủ của nhân dân.</w:t>
      </w:r>
    </w:p>
    <w:p w:rsidR="001E47CD" w:rsidRDefault="001E47CD" w:rsidP="001E47CD">
      <w:pPr>
        <w:tabs>
          <w:tab w:val="center" w:pos="7797"/>
        </w:tabs>
        <w:spacing w:after="0" w:line="240" w:lineRule="auto"/>
        <w:ind w:firstLine="567"/>
        <w:jc w:val="center"/>
        <w:rPr>
          <w:rFonts w:ascii="Times New Roman" w:hAnsi="Times New Roman" w:cs="Times New Roman"/>
          <w:b/>
          <w:sz w:val="26"/>
          <w:szCs w:val="26"/>
        </w:rPr>
      </w:pPr>
      <w:r>
        <w:rPr>
          <w:rFonts w:ascii="Times New Roman" w:hAnsi="Times New Roman" w:cs="Times New Roman"/>
          <w:sz w:val="26"/>
          <w:szCs w:val="26"/>
        </w:rPr>
        <w:tab/>
      </w:r>
      <w:r w:rsidRPr="001E47CD">
        <w:rPr>
          <w:rFonts w:ascii="Times New Roman" w:hAnsi="Times New Roman" w:cs="Times New Roman"/>
          <w:b/>
          <w:sz w:val="26"/>
          <w:szCs w:val="26"/>
        </w:rPr>
        <w:t>Người viết bài</w:t>
      </w:r>
    </w:p>
    <w:p w:rsidR="001E47CD" w:rsidRDefault="001E47CD" w:rsidP="001E47CD">
      <w:pPr>
        <w:tabs>
          <w:tab w:val="center" w:pos="7797"/>
        </w:tabs>
        <w:spacing w:after="0" w:line="240" w:lineRule="auto"/>
        <w:ind w:firstLine="567"/>
        <w:jc w:val="center"/>
        <w:rPr>
          <w:rFonts w:ascii="Times New Roman" w:hAnsi="Times New Roman" w:cs="Times New Roman"/>
          <w:b/>
          <w:sz w:val="26"/>
          <w:szCs w:val="26"/>
        </w:rPr>
      </w:pPr>
    </w:p>
    <w:p w:rsidR="001E47CD" w:rsidRDefault="001E47CD" w:rsidP="001E47CD">
      <w:pPr>
        <w:tabs>
          <w:tab w:val="center" w:pos="7797"/>
        </w:tabs>
        <w:spacing w:after="0" w:line="240" w:lineRule="auto"/>
        <w:ind w:firstLine="567"/>
        <w:jc w:val="center"/>
        <w:rPr>
          <w:rFonts w:ascii="Times New Roman" w:hAnsi="Times New Roman" w:cs="Times New Roman"/>
          <w:b/>
          <w:sz w:val="26"/>
          <w:szCs w:val="26"/>
        </w:rPr>
      </w:pPr>
    </w:p>
    <w:p w:rsidR="001E47CD" w:rsidRDefault="001E47CD" w:rsidP="001E47CD">
      <w:pPr>
        <w:tabs>
          <w:tab w:val="center" w:pos="7797"/>
        </w:tabs>
        <w:spacing w:after="0" w:line="240" w:lineRule="auto"/>
        <w:ind w:firstLine="567"/>
        <w:jc w:val="center"/>
        <w:rPr>
          <w:rFonts w:ascii="Times New Roman" w:hAnsi="Times New Roman" w:cs="Times New Roman"/>
          <w:b/>
          <w:sz w:val="26"/>
          <w:szCs w:val="26"/>
        </w:rPr>
      </w:pPr>
    </w:p>
    <w:p w:rsidR="001E47CD" w:rsidRPr="001E47CD" w:rsidRDefault="001E47CD" w:rsidP="001E47CD">
      <w:pPr>
        <w:tabs>
          <w:tab w:val="center" w:pos="7797"/>
        </w:tabs>
        <w:spacing w:after="0" w:line="240" w:lineRule="auto"/>
        <w:ind w:firstLine="567"/>
        <w:jc w:val="center"/>
        <w:rPr>
          <w:rFonts w:ascii="Times New Roman" w:hAnsi="Times New Roman" w:cs="Times New Roman"/>
          <w:b/>
          <w:sz w:val="26"/>
          <w:szCs w:val="26"/>
        </w:rPr>
      </w:pPr>
      <w:r>
        <w:rPr>
          <w:rFonts w:ascii="Times New Roman" w:hAnsi="Times New Roman" w:cs="Times New Roman"/>
          <w:b/>
          <w:sz w:val="26"/>
          <w:szCs w:val="26"/>
        </w:rPr>
        <w:tab/>
        <w:t>Vũ Thị Thu Thủy</w:t>
      </w:r>
      <w:bookmarkStart w:id="0" w:name="_GoBack"/>
      <w:bookmarkEnd w:id="0"/>
    </w:p>
    <w:sectPr w:rsidR="001E47CD" w:rsidRPr="001E47CD" w:rsidSect="001E47CD">
      <w:pgSz w:w="11907" w:h="16840" w:code="9"/>
      <w:pgMar w:top="567"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02AB5"/>
    <w:multiLevelType w:val="hybridMultilevel"/>
    <w:tmpl w:val="2062CCBA"/>
    <w:lvl w:ilvl="0" w:tplc="6914A850">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93F0CF9"/>
    <w:multiLevelType w:val="hybridMultilevel"/>
    <w:tmpl w:val="D9621470"/>
    <w:lvl w:ilvl="0" w:tplc="7C844C6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8596F27"/>
    <w:multiLevelType w:val="hybridMultilevel"/>
    <w:tmpl w:val="1B8C3EB6"/>
    <w:lvl w:ilvl="0" w:tplc="6914A85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B003BDE"/>
    <w:multiLevelType w:val="hybridMultilevel"/>
    <w:tmpl w:val="C78CF838"/>
    <w:lvl w:ilvl="0" w:tplc="7C844C6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03B7"/>
    <w:rsid w:val="000A069A"/>
    <w:rsid w:val="00152E57"/>
    <w:rsid w:val="001E47CD"/>
    <w:rsid w:val="001E5D00"/>
    <w:rsid w:val="003A03B7"/>
    <w:rsid w:val="005D74F0"/>
    <w:rsid w:val="009741EB"/>
    <w:rsid w:val="00C47850"/>
    <w:rsid w:val="00D021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03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A03B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A03B7"/>
    <w:rPr>
      <w:b/>
      <w:bCs/>
    </w:rPr>
  </w:style>
  <w:style w:type="paragraph" w:styleId="ListParagraph">
    <w:name w:val="List Paragraph"/>
    <w:basedOn w:val="Normal"/>
    <w:uiPriority w:val="34"/>
    <w:qFormat/>
    <w:rsid w:val="003A03B7"/>
    <w:pPr>
      <w:ind w:left="720"/>
      <w:contextualSpacing/>
    </w:pPr>
  </w:style>
  <w:style w:type="paragraph" w:styleId="Title">
    <w:name w:val="Title"/>
    <w:basedOn w:val="Normal"/>
    <w:link w:val="TitleChar"/>
    <w:qFormat/>
    <w:rsid w:val="001E47CD"/>
    <w:pPr>
      <w:spacing w:after="0" w:line="240" w:lineRule="auto"/>
      <w:jc w:val="center"/>
    </w:pPr>
    <w:rPr>
      <w:rFonts w:ascii="VNI-Times" w:eastAsia="Times New Roman" w:hAnsi="VNI-Times" w:cs="Times New Roman"/>
      <w:b/>
      <w:bCs/>
      <w:sz w:val="28"/>
      <w:szCs w:val="24"/>
    </w:rPr>
  </w:style>
  <w:style w:type="character" w:customStyle="1" w:styleId="TitleChar">
    <w:name w:val="Title Char"/>
    <w:basedOn w:val="DefaultParagraphFont"/>
    <w:link w:val="Title"/>
    <w:rsid w:val="001E47CD"/>
    <w:rPr>
      <w:rFonts w:ascii="VNI-Times" w:eastAsia="Times New Roman" w:hAnsi="VNI-Times" w:cs="Times New Roman"/>
      <w:b/>
      <w:bCs/>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03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A03B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A03B7"/>
    <w:rPr>
      <w:b/>
      <w:bCs/>
    </w:rPr>
  </w:style>
  <w:style w:type="paragraph" w:styleId="ListParagraph">
    <w:name w:val="List Paragraph"/>
    <w:basedOn w:val="Normal"/>
    <w:uiPriority w:val="34"/>
    <w:qFormat/>
    <w:rsid w:val="003A03B7"/>
    <w:pPr>
      <w:ind w:left="720"/>
      <w:contextualSpacing/>
    </w:pPr>
  </w:style>
  <w:style w:type="paragraph" w:styleId="Title">
    <w:name w:val="Title"/>
    <w:basedOn w:val="Normal"/>
    <w:link w:val="TitleChar"/>
    <w:qFormat/>
    <w:rsid w:val="001E47CD"/>
    <w:pPr>
      <w:spacing w:after="0" w:line="240" w:lineRule="auto"/>
      <w:jc w:val="center"/>
    </w:pPr>
    <w:rPr>
      <w:rFonts w:ascii="VNI-Times" w:eastAsia="Times New Roman" w:hAnsi="VNI-Times" w:cs="Times New Roman"/>
      <w:b/>
      <w:bCs/>
      <w:sz w:val="28"/>
      <w:szCs w:val="24"/>
    </w:rPr>
  </w:style>
  <w:style w:type="character" w:customStyle="1" w:styleId="TitleChar">
    <w:name w:val="Title Char"/>
    <w:basedOn w:val="DefaultParagraphFont"/>
    <w:link w:val="Title"/>
    <w:rsid w:val="001E47CD"/>
    <w:rPr>
      <w:rFonts w:ascii="VNI-Times" w:eastAsia="Times New Roman" w:hAnsi="VNI-Times" w:cs="Times New Roman"/>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1020</Words>
  <Characters>5819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Tuyet KT</dc:creator>
  <cp:lastModifiedBy>user</cp:lastModifiedBy>
  <cp:revision>2</cp:revision>
  <cp:lastPrinted>2020-10-01T04:50:00Z</cp:lastPrinted>
  <dcterms:created xsi:type="dcterms:W3CDTF">2020-10-01T00:16:00Z</dcterms:created>
  <dcterms:modified xsi:type="dcterms:W3CDTF">2020-10-01T04:50:00Z</dcterms:modified>
</cp:coreProperties>
</file>