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795"/>
        <w:gridCol w:w="5978"/>
      </w:tblGrid>
      <w:tr w:rsidR="00DD7571" w:rsidTr="00DD7571">
        <w:trPr>
          <w:jc w:val="center"/>
        </w:trPr>
        <w:tc>
          <w:tcPr>
            <w:tcW w:w="4795" w:type="dxa"/>
            <w:hideMark/>
          </w:tcPr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TRUNG TÂM ĐIỀU HÀNH 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 QUẢN LÝ DỮ LIỆU</w:t>
            </w:r>
          </w:p>
          <w:p w:rsidR="00DD7571" w:rsidRDefault="00DD757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66675</wp:posOffset>
                      </wp:positionV>
                      <wp:extent cx="1543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2D7EF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5pt,5.25pt" to="177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wa2zl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78" w:type="dxa"/>
          </w:tcPr>
          <w:p w:rsidR="00DD7571" w:rsidRDefault="00DD7571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:rsidR="00DD7571" w:rsidRDefault="00DD75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45720</wp:posOffset>
                      </wp:positionV>
                      <wp:extent cx="1543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0FE54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35pt,3.6pt" to="19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Thành phố Hồ Chí Minh, ngày     tháng  </w:t>
            </w:r>
            <w:r w:rsidR="00617DBF">
              <w:rPr>
                <w:i/>
                <w:iCs/>
                <w:sz w:val="26"/>
                <w:szCs w:val="26"/>
              </w:rPr>
              <w:t>09</w:t>
            </w:r>
            <w:r>
              <w:rPr>
                <w:i/>
                <w:iCs/>
                <w:sz w:val="26"/>
                <w:szCs w:val="26"/>
              </w:rPr>
              <w:t xml:space="preserve">   năm 2020</w:t>
            </w:r>
          </w:p>
        </w:tc>
      </w:tr>
    </w:tbl>
    <w:tbl>
      <w:tblPr>
        <w:tblStyle w:val="TableGrid"/>
        <w:tblW w:w="1017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DD7571" w:rsidTr="00DD7571">
        <w:trPr>
          <w:jc w:val="center"/>
        </w:trPr>
        <w:tc>
          <w:tcPr>
            <w:tcW w:w="5778" w:type="dxa"/>
          </w:tcPr>
          <w:p w:rsidR="00DD7571" w:rsidRDefault="00DD7571">
            <w:pPr>
              <w:spacing w:line="360" w:lineRule="auto"/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4395" w:type="dxa"/>
          </w:tcPr>
          <w:p w:rsidR="00DD7571" w:rsidRDefault="00DD7571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</w:tr>
    </w:tbl>
    <w:p w:rsidR="00DD7571" w:rsidRDefault="00DD7571" w:rsidP="00DD7571">
      <w:pPr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DD7571" w:rsidRDefault="00DD7571" w:rsidP="00DD7571">
      <w:pPr>
        <w:ind w:hanging="11"/>
        <w:jc w:val="center"/>
        <w:rPr>
          <w:b/>
          <w:bCs/>
          <w:color w:val="000000"/>
          <w:spacing w:val="-6"/>
          <w:kern w:val="2"/>
          <w:sz w:val="28"/>
          <w:szCs w:val="28"/>
        </w:rPr>
      </w:pPr>
      <w:r>
        <w:rPr>
          <w:b/>
          <w:sz w:val="28"/>
          <w:szCs w:val="28"/>
        </w:rPr>
        <w:t xml:space="preserve">V/v Đề xuất </w:t>
      </w:r>
      <w:r w:rsidR="00170B89">
        <w:rPr>
          <w:b/>
          <w:sz w:val="28"/>
          <w:szCs w:val="28"/>
        </w:rPr>
        <w:t>thiết bị kết nối hệ thống cáp mạng quang cho Ký túc xá</w:t>
      </w:r>
    </w:p>
    <w:p w:rsidR="00DD7571" w:rsidRDefault="00DD7571" w:rsidP="00DD7571">
      <w:pPr>
        <w:spacing w:line="360" w:lineRule="auto"/>
        <w:ind w:firstLine="426"/>
        <w:rPr>
          <w:b/>
          <w:sz w:val="26"/>
          <w:szCs w:val="26"/>
        </w:rPr>
      </w:pPr>
    </w:p>
    <w:p w:rsidR="00DD7571" w:rsidRDefault="00DD7571" w:rsidP="00DD7571">
      <w:pPr>
        <w:spacing w:line="36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Kính gửi :      </w:t>
      </w:r>
    </w:p>
    <w:p w:rsidR="00DD7571" w:rsidRDefault="00DD7571" w:rsidP="00DD7571">
      <w:pPr>
        <w:pStyle w:val="ListParagraph"/>
        <w:numPr>
          <w:ilvl w:val="0"/>
          <w:numId w:val="1"/>
        </w:numPr>
        <w:tabs>
          <w:tab w:val="left" w:pos="1560"/>
        </w:tabs>
        <w:spacing w:line="360" w:lineRule="auto"/>
        <w:ind w:left="0" w:firstLine="1418"/>
        <w:rPr>
          <w:b/>
          <w:sz w:val="28"/>
          <w:szCs w:val="28"/>
        </w:rPr>
      </w:pPr>
      <w:r>
        <w:rPr>
          <w:sz w:val="28"/>
          <w:szCs w:val="28"/>
        </w:rPr>
        <w:t>Hiệu trưởng Trường Cao đẳng Lý Tự Trọng Tp. Hồ Chí Minh.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vào chức năng của Trung tâm điều hành và quản lý dữ liệu;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tình hình hiện tại của Nhà trường;</w:t>
      </w:r>
    </w:p>
    <w:p w:rsidR="00DD7571" w:rsidRDefault="008B6257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Nhằm thực hiện triển khai các Camera quan sát tại khu vực ký túc xá</w:t>
      </w:r>
      <w:r w:rsidR="00DD7571">
        <w:rPr>
          <w:spacing w:val="-2"/>
          <w:sz w:val="28"/>
          <w:szCs w:val="28"/>
        </w:rPr>
        <w:t xml:space="preserve">, </w:t>
      </w:r>
      <w:r w:rsidR="00DD7571">
        <w:rPr>
          <w:spacing w:val="-2"/>
          <w:sz w:val="28"/>
          <w:szCs w:val="28"/>
          <w:lang w:val="vi-VN"/>
        </w:rPr>
        <w:t xml:space="preserve">Nay </w:t>
      </w:r>
      <w:r w:rsidR="00DD7571">
        <w:rPr>
          <w:spacing w:val="-2"/>
          <w:sz w:val="28"/>
          <w:szCs w:val="28"/>
        </w:rPr>
        <w:t xml:space="preserve">Trung tâm Điều hành và quản lý dữ liệu trường đã khảo sát và là lên phương án </w:t>
      </w:r>
      <w:r w:rsidR="00DD7571">
        <w:rPr>
          <w:spacing w:val="-2"/>
          <w:sz w:val="28"/>
          <w:szCs w:val="28"/>
          <w:lang w:val="vi-VN"/>
        </w:rPr>
        <w:t>thực hiện</w:t>
      </w:r>
      <w:r w:rsidR="00DD7571">
        <w:rPr>
          <w:spacing w:val="-2"/>
          <w:sz w:val="28"/>
          <w:szCs w:val="28"/>
        </w:rPr>
        <w:t xml:space="preserve">, Trung tâm đề nghị Hiệu trưởng xem xét, chỉ đạo thực hiện </w:t>
      </w:r>
      <w:r w:rsidR="00DD7571">
        <w:rPr>
          <w:spacing w:val="-2"/>
          <w:sz w:val="28"/>
          <w:szCs w:val="28"/>
          <w:lang w:val="vi-VN"/>
        </w:rPr>
        <w:t xml:space="preserve">với các trang thiết bị </w:t>
      </w:r>
      <w:r w:rsidR="00DD7571">
        <w:rPr>
          <w:spacing w:val="-2"/>
          <w:sz w:val="28"/>
          <w:szCs w:val="28"/>
        </w:rPr>
        <w:t>như sau:</w:t>
      </w:r>
    </w:p>
    <w:tbl>
      <w:tblPr>
        <w:tblW w:w="6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4820"/>
        <w:gridCol w:w="851"/>
        <w:gridCol w:w="851"/>
        <w:gridCol w:w="1275"/>
        <w:gridCol w:w="1565"/>
      </w:tblGrid>
      <w:tr w:rsidR="00617DBF" w:rsidRPr="00617DBF" w:rsidTr="008B6257">
        <w:trPr>
          <w:trHeight w:val="1320"/>
          <w:jc w:val="center"/>
        </w:trPr>
        <w:tc>
          <w:tcPr>
            <w:tcW w:w="250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TT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212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ĐVT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Số lượng đề nghị cấp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Lý do trang bị</w:t>
            </w:r>
          </w:p>
        </w:tc>
        <w:tc>
          <w:tcPr>
            <w:tcW w:w="690" w:type="pct"/>
            <w:vAlign w:val="center"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Chi phí tạm tính</w:t>
            </w:r>
          </w:p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( VNĐ)</w:t>
            </w:r>
          </w:p>
        </w:tc>
      </w:tr>
      <w:tr w:rsidR="00563B88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563B88" w:rsidRPr="00563B88" w:rsidRDefault="004F26B2" w:rsidP="00CD429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563B88" w:rsidRPr="00563B88" w:rsidRDefault="00563B88" w:rsidP="00CD4299">
            <w:pPr>
              <w:rPr>
                <w:bCs/>
                <w:color w:val="000000"/>
                <w:sz w:val="26"/>
                <w:szCs w:val="26"/>
                <w:lang w:eastAsia="vi-VN"/>
              </w:rPr>
            </w:pPr>
            <w:r w:rsidRPr="00563B88">
              <w:rPr>
                <w:rStyle w:val="Strong"/>
                <w:b w:val="0"/>
                <w:sz w:val="26"/>
                <w:szCs w:val="26"/>
              </w:rPr>
              <w:t>Camera</w:t>
            </w:r>
            <w:r w:rsidRPr="00563B88">
              <w:rPr>
                <w:rStyle w:val="Strong"/>
                <w:b w:val="0"/>
                <w:sz w:val="26"/>
                <w:szCs w:val="26"/>
                <w:lang w:val="vi-VN"/>
              </w:rPr>
              <w:t xml:space="preserve"> Ip</w:t>
            </w:r>
          </w:p>
        </w:tc>
        <w:tc>
          <w:tcPr>
            <w:tcW w:w="21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Camera IP Ngoài trời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K-vision (H265 Network Camera) 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6"/>
                <w:szCs w:val="26"/>
              </w:rPr>
            </w:pPr>
            <w:r w:rsidRPr="008B6257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Model: K-B204MPOE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>02 MP /3.6 mm</w:t>
            </w:r>
          </w:p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Cs/>
                <w:sz w:val="26"/>
                <w:szCs w:val="26"/>
                <w:shd w:val="clear" w:color="auto" w:fill="FFFFFF"/>
              </w:rPr>
            </w:pPr>
            <w:r w:rsidRPr="008B6257">
              <w:rPr>
                <w:rFonts w:ascii="Times New Roman" w:hAnsi="Times New Roman"/>
                <w:color w:val="333333"/>
                <w:sz w:val="26"/>
                <w:szCs w:val="26"/>
              </w:rPr>
              <w:t>48V POE – 12v DC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184C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84C83">
              <w:rPr>
                <w:color w:val="000000"/>
              </w:rPr>
              <w:t>6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Dùng để quan sát các khu vực trong KTX</w:t>
            </w:r>
          </w:p>
        </w:tc>
        <w:tc>
          <w:tcPr>
            <w:tcW w:w="690" w:type="pct"/>
            <w:vAlign w:val="center"/>
          </w:tcPr>
          <w:p w:rsidR="00563B88" w:rsidRPr="00617DBF" w:rsidRDefault="008B6257" w:rsidP="00184C83">
            <w:pPr>
              <w:jc w:val="center"/>
              <w:rPr>
                <w:bCs/>
                <w:color w:val="000000"/>
                <w:sz w:val="22"/>
                <w:szCs w:val="22"/>
                <w:lang w:eastAsia="vi-VN"/>
              </w:rPr>
            </w:pPr>
            <w:r>
              <w:rPr>
                <w:bCs/>
                <w:color w:val="000000"/>
              </w:rPr>
              <w:t>2</w:t>
            </w:r>
            <w:r w:rsidRPr="000F0289">
              <w:rPr>
                <w:bCs/>
                <w:color w:val="000000"/>
                <w:lang w:val="vi-VN"/>
              </w:rPr>
              <w:t>.</w:t>
            </w:r>
            <w:r>
              <w:rPr>
                <w:bCs/>
                <w:color w:val="000000"/>
              </w:rPr>
              <w:t>5</w:t>
            </w:r>
            <w:r w:rsidRPr="000F0289">
              <w:rPr>
                <w:bCs/>
                <w:color w:val="000000"/>
                <w:lang w:val="vi-VN"/>
              </w:rPr>
              <w:t xml:space="preserve">00.000 x </w:t>
            </w:r>
            <w:r>
              <w:rPr>
                <w:bCs/>
                <w:color w:val="000000"/>
              </w:rPr>
              <w:t>0</w:t>
            </w:r>
            <w:r w:rsidR="00184C83">
              <w:rPr>
                <w:bCs/>
                <w:color w:val="000000"/>
              </w:rPr>
              <w:t>6</w:t>
            </w:r>
            <w:r w:rsidRPr="000F0289">
              <w:rPr>
                <w:bCs/>
                <w:color w:val="000000"/>
                <w:lang w:val="vi-VN"/>
              </w:rPr>
              <w:t xml:space="preserve"> = </w:t>
            </w:r>
            <w:r w:rsidR="00184C83">
              <w:rPr>
                <w:bCs/>
                <w:color w:val="000000"/>
              </w:rPr>
              <w:t>15</w:t>
            </w:r>
            <w:r>
              <w:rPr>
                <w:bCs/>
                <w:color w:val="000000"/>
              </w:rPr>
              <w:t>.000.000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b/>
                <w:color w:val="333333"/>
              </w:rPr>
            </w:pPr>
            <w:r w:rsidRPr="00617DBF">
              <w:rPr>
                <w:rStyle w:val="Strong"/>
                <w:b w:val="0"/>
              </w:rPr>
              <w:t>Converter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6"/>
                <w:szCs w:val="26"/>
              </w:rPr>
            </w:pPr>
            <w:r w:rsidRPr="008B6257">
              <w:rPr>
                <w:rFonts w:ascii="Times New Roman" w:hAnsi="Times New Roman"/>
                <w:bCs/>
                <w:sz w:val="26"/>
                <w:szCs w:val="26"/>
              </w:rPr>
              <w:t xml:space="preserve">Converter quang </w:t>
            </w:r>
            <w:r w:rsidRPr="008B6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10/100/1000 mbps multimode gnet,  </w:t>
            </w:r>
          </w:p>
          <w:p w:rsidR="009E2E7C" w:rsidRPr="008B6257" w:rsidRDefault="00563B88" w:rsidP="00563B88">
            <w:pPr>
              <w:rPr>
                <w:sz w:val="26"/>
                <w:szCs w:val="26"/>
              </w:rPr>
            </w:pPr>
            <w:r w:rsidRPr="008B6257">
              <w:rPr>
                <w:bCs/>
                <w:sz w:val="26"/>
                <w:szCs w:val="26"/>
              </w:rPr>
              <w:t xml:space="preserve"> ( kèm theo dây nhảy quang tương ứng)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63B88" w:rsidP="00C17C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Chuyển các kết nối quang thành các kết nối mạng</w:t>
            </w:r>
          </w:p>
        </w:tc>
        <w:tc>
          <w:tcPr>
            <w:tcW w:w="690" w:type="pct"/>
            <w:vAlign w:val="center"/>
          </w:tcPr>
          <w:p w:rsidR="009E2E7C" w:rsidRPr="00617DBF" w:rsidRDefault="007427C8" w:rsidP="00C851F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 xml:space="preserve">1.000.000 x </w:t>
            </w:r>
            <w:r w:rsidR="00C851FB">
              <w:rPr>
                <w:bCs/>
                <w:color w:val="000000"/>
                <w:sz w:val="22"/>
                <w:szCs w:val="22"/>
              </w:rPr>
              <w:t>02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="00C17CB0"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DD7571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Hộp ODF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Hộp phối quang ODF 8FO treo tường (đầy đủ phụ kiện)</w:t>
            </w:r>
          </w:p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Cao x Rộng x Sâu: 330mm x 183mm x 70mm</w:t>
            </w:r>
          </w:p>
          <w:p w:rsidR="009E2E7C" w:rsidRPr="00617DBF" w:rsidRDefault="00563B88" w:rsidP="00563B88">
            <w:r w:rsidRPr="00F81F7F">
              <w:rPr>
                <w:color w:val="333333"/>
              </w:rPr>
              <w:t>Trọng lượng 0.5Kg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3F49E2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</w:t>
            </w:r>
            <w:r w:rsidR="003F49E2">
              <w:rPr>
                <w:color w:val="000000"/>
              </w:rPr>
              <w:t>1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617DBF" w:rsidRDefault="00563B88" w:rsidP="00563B88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lang w:val="vi-VN"/>
              </w:rPr>
              <w:t xml:space="preserve">Dùng để </w:t>
            </w:r>
            <w:r w:rsidRPr="000F0289">
              <w:rPr>
                <w:bCs/>
                <w:color w:val="000000"/>
              </w:rPr>
              <w:t xml:space="preserve">tập hợp các dây </w:t>
            </w:r>
            <w:r>
              <w:rPr>
                <w:bCs/>
                <w:color w:val="000000"/>
              </w:rPr>
              <w:t>quang</w:t>
            </w:r>
          </w:p>
        </w:tc>
        <w:tc>
          <w:tcPr>
            <w:tcW w:w="690" w:type="pct"/>
            <w:vAlign w:val="center"/>
          </w:tcPr>
          <w:p w:rsidR="009E2E7C" w:rsidRPr="00617DBF" w:rsidRDefault="008B6257" w:rsidP="003F4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</w:t>
            </w:r>
            <w:r w:rsidR="003F49E2">
              <w:rPr>
                <w:color w:val="000000"/>
                <w:sz w:val="22"/>
                <w:szCs w:val="22"/>
              </w:rPr>
              <w:t>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4F26B2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CD4299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Switch POE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541EC6" w:rsidRDefault="00563B88" w:rsidP="00563B88">
            <w:pPr>
              <w:shd w:val="clear" w:color="auto" w:fill="FFFFFF"/>
              <w:rPr>
                <w:rStyle w:val="Strong"/>
                <w:b w:val="0"/>
                <w:shd w:val="clear" w:color="auto" w:fill="FFFFFF"/>
              </w:rPr>
            </w:pPr>
            <w:r w:rsidRPr="00541EC6">
              <w:rPr>
                <w:rStyle w:val="Strong"/>
                <w:b w:val="0"/>
                <w:shd w:val="clear" w:color="auto" w:fill="FFFFFF"/>
              </w:rPr>
              <w:t xml:space="preserve">8-Port 10/100/1000Mbps PoE Switch NETONE NO-AFG-81 (130 Watt) 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lastRenderedPageBreak/>
              <w:t xml:space="preserve"> Bao gồm: 1-port Gigabit Uplink Ethernet, </w:t>
            </w:r>
            <w:r w:rsidR="00C851FB" w:rsidRPr="00EE499D">
              <w:t>08</w:t>
            </w:r>
            <w:r w:rsidRPr="00EE499D">
              <w:t xml:space="preserve"> port PoE, công suất mỗi port 15.4W, tổng công suất </w:t>
            </w:r>
            <w:r w:rsidR="00C851FB" w:rsidRPr="00EE499D">
              <w:t>130</w:t>
            </w:r>
            <w:r w:rsidRPr="00EE499D">
              <w:t>W.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</w:t>
            </w:r>
            <w:r w:rsidR="00C851FB" w:rsidRPr="00EE499D">
              <w:rPr>
                <w:shd w:val="clear" w:color="auto" w:fill="FFFFFF"/>
              </w:rPr>
              <w:t>8 Port Gigabit Switch,8 Port AF Gigabit PoE Ports and One Gigabit Ethernet Uplink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Bandwidth: </w:t>
            </w:r>
            <w:r w:rsidR="00C851FB" w:rsidRPr="00EE499D">
              <w:t>1</w:t>
            </w:r>
            <w:r w:rsidRPr="00EE499D">
              <w:t>8</w:t>
            </w:r>
            <w:r w:rsidR="00C851FB" w:rsidRPr="00EE499D">
              <w:t xml:space="preserve"> </w:t>
            </w:r>
            <w:r w:rsidRPr="00EE499D">
              <w:t>Gbps</w:t>
            </w:r>
          </w:p>
          <w:p w:rsidR="009E2E7C" w:rsidRPr="00EE499D" w:rsidRDefault="00563B88" w:rsidP="00563B88">
            <w:pPr>
              <w:shd w:val="clear" w:color="auto" w:fill="FFFFFF"/>
            </w:pPr>
            <w:r w:rsidRPr="00EE499D">
              <w:t>- Supply Line:End-Span(12+,36-)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lastRenderedPageBreak/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C851FB" w:rsidP="0074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C851FB" w:rsidRDefault="00C851FB" w:rsidP="00C851FB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  <w:lang w:val="vi-VN"/>
              </w:rPr>
              <w:t>Đặ</w:t>
            </w:r>
            <w:r>
              <w:rPr>
                <w:bCs/>
                <w:color w:val="000000"/>
                <w:lang w:val="vi-VN"/>
              </w:rPr>
              <w:t xml:space="preserve">t tại các </w:t>
            </w:r>
            <w:r>
              <w:rPr>
                <w:bCs/>
                <w:color w:val="000000"/>
              </w:rPr>
              <w:t xml:space="preserve">Phòng </w:t>
            </w:r>
            <w:r>
              <w:rPr>
                <w:bCs/>
                <w:color w:val="000000"/>
              </w:rPr>
              <w:lastRenderedPageBreak/>
              <w:t>máy chủ của KTX</w:t>
            </w:r>
          </w:p>
        </w:tc>
        <w:tc>
          <w:tcPr>
            <w:tcW w:w="690" w:type="pct"/>
            <w:vAlign w:val="center"/>
          </w:tcPr>
          <w:p w:rsidR="009E2E7C" w:rsidRPr="00617DBF" w:rsidRDefault="00C851FB" w:rsidP="00C851F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3.000.000</w:t>
            </w:r>
          </w:p>
        </w:tc>
      </w:tr>
      <w:tr w:rsidR="005F74C7" w:rsidRPr="00617DBF" w:rsidTr="00563B88">
        <w:trPr>
          <w:trHeight w:val="457"/>
          <w:jc w:val="center"/>
        </w:trPr>
        <w:tc>
          <w:tcPr>
            <w:tcW w:w="3748" w:type="pct"/>
            <w:gridSpan w:val="5"/>
            <w:shd w:val="clear" w:color="auto" w:fill="auto"/>
            <w:vAlign w:val="center"/>
          </w:tcPr>
          <w:p w:rsidR="005F74C7" w:rsidRPr="00617DBF" w:rsidRDefault="00617DBF" w:rsidP="00CD4299">
            <w:pPr>
              <w:jc w:val="center"/>
              <w:rPr>
                <w:b/>
                <w:color w:val="000000"/>
              </w:rPr>
            </w:pPr>
            <w:r w:rsidRPr="00617DBF">
              <w:rPr>
                <w:b/>
                <w:color w:val="000000"/>
              </w:rPr>
              <w:lastRenderedPageBreak/>
              <w:t>TỔNG CỘNG</w:t>
            </w:r>
          </w:p>
        </w:tc>
        <w:tc>
          <w:tcPr>
            <w:tcW w:w="1252" w:type="pct"/>
            <w:gridSpan w:val="2"/>
            <w:shd w:val="clear" w:color="auto" w:fill="auto"/>
            <w:vAlign w:val="center"/>
          </w:tcPr>
          <w:p w:rsidR="005F74C7" w:rsidRPr="00617DBF" w:rsidRDefault="003F49E2" w:rsidP="003F49E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  <w:bookmarkStart w:id="0" w:name="_GoBack"/>
            <w:bookmarkEnd w:id="0"/>
            <w:r w:rsidR="00617DBF" w:rsidRPr="00617DBF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000</w:t>
            </w:r>
            <w:r w:rsidR="00617DBF" w:rsidRPr="00617DBF">
              <w:rPr>
                <w:b/>
                <w:color w:val="000000"/>
              </w:rPr>
              <w:t>.000</w:t>
            </w:r>
          </w:p>
        </w:tc>
      </w:tr>
    </w:tbl>
    <w:p w:rsidR="00DD7571" w:rsidRDefault="00DD7571" w:rsidP="00DD7571">
      <w:pPr>
        <w:spacing w:before="120" w:line="360" w:lineRule="auto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>Kính mong Hiệu trưởng nhà trường xem xét, và chỉ đạo thực hiện</w:t>
      </w:r>
      <w:r>
        <w:rPr>
          <w:spacing w:val="-2"/>
          <w:sz w:val="28"/>
          <w:szCs w:val="28"/>
        </w:rPr>
        <w:t>.</w:t>
      </w:r>
    </w:p>
    <w:p w:rsidR="00DD7571" w:rsidRDefault="00DD7571" w:rsidP="00DD7571">
      <w:pPr>
        <w:spacing w:line="360" w:lineRule="auto"/>
        <w:ind w:firstLine="357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Trân trọng./.</w:t>
      </w:r>
    </w:p>
    <w:tbl>
      <w:tblPr>
        <w:tblStyle w:val="TableGrid"/>
        <w:tblW w:w="9499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72"/>
        <w:gridCol w:w="4774"/>
      </w:tblGrid>
      <w:tr w:rsidR="00DD7571" w:rsidTr="00DD7571">
        <w:trPr>
          <w:trHeight w:val="2188"/>
          <w:jc w:val="center"/>
        </w:trPr>
        <w:tc>
          <w:tcPr>
            <w:tcW w:w="4253" w:type="dxa"/>
            <w:hideMark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472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</w:tc>
        <w:tc>
          <w:tcPr>
            <w:tcW w:w="4774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TRUNG TÂM  ĐH &amp; QLDL</w:t>
            </w: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Nguyễn Hữu Thiện</w:t>
            </w:r>
          </w:p>
        </w:tc>
      </w:tr>
    </w:tbl>
    <w:p w:rsidR="00DD7571" w:rsidRDefault="00DD7571" w:rsidP="00DD7571">
      <w:pPr>
        <w:spacing w:line="360" w:lineRule="auto"/>
        <w:rPr>
          <w:sz w:val="22"/>
          <w:szCs w:val="22"/>
        </w:rPr>
      </w:pPr>
    </w:p>
    <w:p w:rsidR="00D90E98" w:rsidRPr="00DD7571" w:rsidRDefault="003F49E2" w:rsidP="00DD7571"/>
    <w:sectPr w:rsidR="00D90E98" w:rsidRPr="00DD7571" w:rsidSect="00617DBF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D7EA9"/>
    <w:multiLevelType w:val="multilevel"/>
    <w:tmpl w:val="CAE8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4A"/>
    <w:rsid w:val="00170B89"/>
    <w:rsid w:val="00184C83"/>
    <w:rsid w:val="003F49E2"/>
    <w:rsid w:val="004F26B2"/>
    <w:rsid w:val="00541EC6"/>
    <w:rsid w:val="00563B88"/>
    <w:rsid w:val="005F74C7"/>
    <w:rsid w:val="00617DBF"/>
    <w:rsid w:val="006864BA"/>
    <w:rsid w:val="0073464A"/>
    <w:rsid w:val="007427C8"/>
    <w:rsid w:val="008B6257"/>
    <w:rsid w:val="009E2E7C"/>
    <w:rsid w:val="00B00313"/>
    <w:rsid w:val="00C17CB0"/>
    <w:rsid w:val="00C851FB"/>
    <w:rsid w:val="00DD7571"/>
    <w:rsid w:val="00E67EF1"/>
    <w:rsid w:val="00EE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ADCA7"/>
  <w15:chartTrackingRefBased/>
  <w15:docId w15:val="{A7A23A4B-7A0F-4B1F-BB41-C0DF08C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D7571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7571"/>
    <w:rPr>
      <w:rFonts w:ascii="VNI-Times" w:eastAsia="Times New Roman" w:hAnsi="VNI-Times" w:cs="Times New Roman"/>
      <w:noProof/>
      <w:sz w:val="32"/>
      <w:szCs w:val="24"/>
    </w:rPr>
  </w:style>
  <w:style w:type="paragraph" w:styleId="NormalWeb">
    <w:name w:val="Normal (Web)"/>
    <w:basedOn w:val="Normal"/>
    <w:uiPriority w:val="99"/>
    <w:unhideWhenUsed/>
    <w:rsid w:val="00DD757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D7571"/>
    <w:pPr>
      <w:ind w:left="720"/>
      <w:contextualSpacing/>
    </w:pPr>
  </w:style>
  <w:style w:type="table" w:styleId="TableGrid">
    <w:name w:val="Table Grid"/>
    <w:basedOn w:val="TableNormal"/>
    <w:uiPriority w:val="59"/>
    <w:rsid w:val="00DD75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D7571"/>
    <w:rPr>
      <w:b/>
      <w:bCs/>
    </w:rPr>
  </w:style>
  <w:style w:type="character" w:styleId="Hyperlink">
    <w:name w:val="Hyperlink"/>
    <w:uiPriority w:val="99"/>
    <w:semiHidden/>
    <w:unhideWhenUsed/>
    <w:rsid w:val="00DD7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7</cp:revision>
  <dcterms:created xsi:type="dcterms:W3CDTF">2020-09-22T09:05:00Z</dcterms:created>
  <dcterms:modified xsi:type="dcterms:W3CDTF">2020-09-23T07:26:00Z</dcterms:modified>
</cp:coreProperties>
</file>