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01F" w:rsidRPr="00A902FC" w:rsidRDefault="008A001F" w:rsidP="008A001F">
      <w:pPr>
        <w:tabs>
          <w:tab w:val="center" w:pos="2127"/>
          <w:tab w:val="center" w:pos="6946"/>
        </w:tabs>
        <w:spacing w:before="0" w:after="0" w:line="240" w:lineRule="auto"/>
        <w:jc w:val="center"/>
        <w:rPr>
          <w:rFonts w:eastAsia="Times New Roman"/>
          <w:b/>
          <w:bCs/>
          <w:sz w:val="36"/>
          <w:szCs w:val="36"/>
          <w:lang w:val="pt-BR"/>
        </w:rPr>
      </w:pPr>
      <w:r w:rsidRPr="00A902FC">
        <w:rPr>
          <w:rFonts w:eastAsia="Times New Roman"/>
          <w:b/>
          <w:bCs/>
          <w:sz w:val="36"/>
          <w:szCs w:val="36"/>
          <w:lang w:val="pt-BR"/>
        </w:rPr>
        <w:t>CHƯƠNG TRÌNH MÔN HỌC</w:t>
      </w:r>
    </w:p>
    <w:p w:rsidR="008A001F" w:rsidRPr="00A902FC" w:rsidRDefault="008A001F" w:rsidP="008A001F">
      <w:pPr>
        <w:spacing w:after="160" w:line="259" w:lineRule="auto"/>
        <w:rPr>
          <w:iCs/>
          <w:sz w:val="28"/>
          <w:szCs w:val="28"/>
          <w:lang w:val="pt-BR"/>
        </w:rPr>
      </w:pPr>
    </w:p>
    <w:p w:rsidR="008A001F" w:rsidRPr="00A902FC" w:rsidRDefault="008A001F" w:rsidP="008A001F">
      <w:pPr>
        <w:tabs>
          <w:tab w:val="center" w:pos="6804"/>
        </w:tabs>
        <w:spacing w:after="240"/>
        <w:rPr>
          <w:b/>
          <w:sz w:val="28"/>
          <w:szCs w:val="28"/>
        </w:rPr>
      </w:pPr>
      <w:r w:rsidRPr="00A902FC">
        <w:rPr>
          <w:b/>
          <w:sz w:val="28"/>
          <w:szCs w:val="28"/>
        </w:rPr>
        <w:t>Tên môn học:</w:t>
      </w:r>
      <w:r w:rsidRPr="00A902FC">
        <w:rPr>
          <w:b/>
          <w:iCs/>
          <w:sz w:val="28"/>
          <w:szCs w:val="28"/>
          <w:lang w:val="pt-BR"/>
        </w:rPr>
        <w:t xml:space="preserve"> ĐỒ ÁN NGUYÊN LÝ – CHI TIẾT MÁY</w:t>
      </w:r>
    </w:p>
    <w:p w:rsidR="00CF5400" w:rsidRPr="00A902FC" w:rsidRDefault="008A001F" w:rsidP="008A001F">
      <w:pPr>
        <w:spacing w:before="120" w:after="120"/>
        <w:rPr>
          <w:b/>
          <w:sz w:val="28"/>
          <w:szCs w:val="28"/>
        </w:rPr>
      </w:pPr>
      <w:r w:rsidRPr="00A902FC">
        <w:rPr>
          <w:b/>
          <w:sz w:val="28"/>
          <w:szCs w:val="28"/>
          <w:lang w:val="vi-VN"/>
        </w:rPr>
        <w:t xml:space="preserve">Mã môn học: </w:t>
      </w:r>
      <w:r w:rsidRPr="00A902FC">
        <w:rPr>
          <w:b/>
          <w:sz w:val="28"/>
          <w:szCs w:val="28"/>
        </w:rPr>
        <w:t>CK</w:t>
      </w:r>
      <w:r w:rsidR="00A1555B" w:rsidRPr="00A902FC">
        <w:rPr>
          <w:b/>
          <w:sz w:val="28"/>
          <w:szCs w:val="28"/>
        </w:rPr>
        <w:t>C</w:t>
      </w:r>
      <w:r w:rsidR="00CF5400">
        <w:rPr>
          <w:b/>
          <w:sz w:val="28"/>
          <w:szCs w:val="28"/>
        </w:rPr>
        <w:t>119</w:t>
      </w:r>
    </w:p>
    <w:p w:rsidR="008A001F" w:rsidRPr="00A902FC" w:rsidRDefault="008A001F" w:rsidP="008A001F">
      <w:pPr>
        <w:spacing w:before="120" w:after="0" w:line="240" w:lineRule="auto"/>
        <w:jc w:val="both"/>
        <w:rPr>
          <w:i/>
          <w:sz w:val="28"/>
          <w:szCs w:val="28"/>
          <w:lang w:val="vi-VN"/>
        </w:rPr>
      </w:pPr>
      <w:r w:rsidRPr="00A902FC">
        <w:rPr>
          <w:b/>
          <w:sz w:val="28"/>
          <w:szCs w:val="28"/>
          <w:lang w:val="vi-VN"/>
        </w:rPr>
        <w:t>Thời gian</w:t>
      </w:r>
      <w:r w:rsidRPr="00A902FC">
        <w:rPr>
          <w:b/>
          <w:sz w:val="28"/>
          <w:szCs w:val="28"/>
        </w:rPr>
        <w:t xml:space="preserve"> thực hiện</w:t>
      </w:r>
      <w:r w:rsidRPr="00A902FC">
        <w:rPr>
          <w:b/>
          <w:sz w:val="28"/>
          <w:szCs w:val="28"/>
          <w:lang w:val="vi-VN"/>
        </w:rPr>
        <w:t xml:space="preserve"> môn học:</w:t>
      </w:r>
      <w:r w:rsidRPr="00A902FC">
        <w:rPr>
          <w:sz w:val="28"/>
          <w:szCs w:val="28"/>
          <w:lang w:val="vi-VN"/>
        </w:rPr>
        <w:t xml:space="preserve"> </w:t>
      </w:r>
      <w:r w:rsidRPr="00A902FC">
        <w:rPr>
          <w:sz w:val="28"/>
          <w:szCs w:val="28"/>
        </w:rPr>
        <w:t>45</w:t>
      </w:r>
      <w:r w:rsidRPr="00A902FC">
        <w:rPr>
          <w:sz w:val="28"/>
          <w:szCs w:val="28"/>
          <w:lang w:val="vi-VN"/>
        </w:rPr>
        <w:t xml:space="preserve"> giờ; </w:t>
      </w:r>
      <w:r w:rsidRPr="00A902FC">
        <w:rPr>
          <w:rFonts w:eastAsia="Times New Roman"/>
          <w:bCs/>
          <w:sz w:val="28"/>
          <w:szCs w:val="28"/>
          <w:lang w:val="pt-BR"/>
        </w:rPr>
        <w:t>(Lý thuyết: 0 giờ; Thực hành, thí nghiệm, thảo luận, bài tập: 45 giờ; Kiểm tra: 0 giờ)</w:t>
      </w:r>
      <w:r w:rsidRPr="00A902FC">
        <w:rPr>
          <w:sz w:val="28"/>
          <w:szCs w:val="28"/>
        </w:rPr>
        <w:tab/>
      </w:r>
      <w:r w:rsidRPr="00A902FC">
        <w:rPr>
          <w:sz w:val="28"/>
          <w:szCs w:val="28"/>
          <w:lang w:val="vi-VN"/>
        </w:rPr>
        <w:t xml:space="preserve"> </w:t>
      </w:r>
      <w:r w:rsidRPr="00A902FC">
        <w:rPr>
          <w:sz w:val="28"/>
          <w:szCs w:val="28"/>
        </w:rPr>
        <w:t xml:space="preserve">  </w:t>
      </w:r>
    </w:p>
    <w:p w:rsidR="008A001F" w:rsidRPr="00A902FC" w:rsidRDefault="008A001F" w:rsidP="008A001F">
      <w:pPr>
        <w:rPr>
          <w:sz w:val="28"/>
          <w:szCs w:val="28"/>
          <w:lang w:val="vi-VN"/>
        </w:rPr>
      </w:pPr>
      <w:r w:rsidRPr="00A902FC">
        <w:rPr>
          <w:b/>
          <w:bCs/>
          <w:sz w:val="28"/>
          <w:szCs w:val="28"/>
          <w:lang w:val="vi-VN"/>
        </w:rPr>
        <w:t xml:space="preserve">I. </w:t>
      </w:r>
      <w:r w:rsidRPr="00A902FC">
        <w:rPr>
          <w:rFonts w:eastAsia="Times New Roman"/>
          <w:b/>
          <w:bCs/>
          <w:sz w:val="28"/>
          <w:szCs w:val="28"/>
          <w:lang w:val="pt-BR"/>
        </w:rPr>
        <w:t>Vị trí, tính chất của môn học:</w:t>
      </w:r>
    </w:p>
    <w:p w:rsidR="008A001F" w:rsidRPr="00A902FC" w:rsidRDefault="008A001F" w:rsidP="008A001F">
      <w:pPr>
        <w:ind w:firstLine="567"/>
        <w:rPr>
          <w:sz w:val="28"/>
          <w:szCs w:val="28"/>
          <w:lang w:val="vi-VN"/>
        </w:rPr>
      </w:pPr>
      <w:r w:rsidRPr="00A902FC">
        <w:rPr>
          <w:sz w:val="28"/>
          <w:szCs w:val="28"/>
          <w:lang w:val="vi-VN"/>
        </w:rPr>
        <w:t>- Vị trí:</w:t>
      </w:r>
      <w:r w:rsidRPr="00A902FC">
        <w:rPr>
          <w:sz w:val="28"/>
          <w:szCs w:val="28"/>
        </w:rPr>
        <w:t xml:space="preserve"> </w:t>
      </w:r>
      <w:r w:rsidRPr="00A902FC">
        <w:rPr>
          <w:sz w:val="28"/>
          <w:szCs w:val="28"/>
          <w:lang w:val="vi-VN"/>
        </w:rPr>
        <w:t xml:space="preserve">Môn học bắt buộc </w:t>
      </w:r>
      <w:r w:rsidRPr="00A902FC">
        <w:rPr>
          <w:sz w:val="28"/>
          <w:szCs w:val="28"/>
        </w:rPr>
        <w:t xml:space="preserve">sau </w:t>
      </w:r>
      <w:r w:rsidRPr="00A902FC">
        <w:rPr>
          <w:sz w:val="28"/>
          <w:szCs w:val="28"/>
          <w:lang w:val="vi-VN"/>
        </w:rPr>
        <w:t xml:space="preserve">khi sinh viên học Nguyên Lý-Chi Tiết Máy . </w:t>
      </w:r>
    </w:p>
    <w:p w:rsidR="008A001F" w:rsidRPr="00A902FC" w:rsidRDefault="008A001F" w:rsidP="008A001F">
      <w:pPr>
        <w:ind w:firstLine="567"/>
        <w:jc w:val="both"/>
        <w:rPr>
          <w:sz w:val="28"/>
          <w:szCs w:val="28"/>
          <w:lang w:val="vi-VN"/>
        </w:rPr>
      </w:pPr>
      <w:r w:rsidRPr="00A902FC">
        <w:rPr>
          <w:sz w:val="28"/>
          <w:szCs w:val="28"/>
          <w:lang w:val="vi-VN"/>
        </w:rPr>
        <w:t>- Tính chất:</w:t>
      </w:r>
      <w:r w:rsidRPr="00A902FC">
        <w:rPr>
          <w:sz w:val="28"/>
          <w:szCs w:val="28"/>
        </w:rPr>
        <w:t xml:space="preserve"> </w:t>
      </w:r>
      <w:r w:rsidRPr="00A902FC">
        <w:rPr>
          <w:sz w:val="28"/>
          <w:szCs w:val="28"/>
          <w:lang w:val="vi-VN"/>
        </w:rPr>
        <w:t>Là môn học kỹ thuật cơ sở bắt buộc</w:t>
      </w:r>
      <w:r w:rsidRPr="00A902FC">
        <w:rPr>
          <w:sz w:val="28"/>
          <w:szCs w:val="28"/>
        </w:rPr>
        <w:t xml:space="preserve"> giúp áp dụng</w:t>
      </w:r>
      <w:r w:rsidRPr="00A902FC">
        <w:rPr>
          <w:sz w:val="28"/>
          <w:szCs w:val="28"/>
          <w:lang w:val="vi-VN"/>
        </w:rPr>
        <w:t xml:space="preserve"> tính chất lý thuyết và</w:t>
      </w:r>
      <w:r w:rsidRPr="00A902FC">
        <w:rPr>
          <w:sz w:val="28"/>
          <w:szCs w:val="28"/>
        </w:rPr>
        <w:t>o</w:t>
      </w:r>
      <w:r w:rsidRPr="00A902FC">
        <w:rPr>
          <w:sz w:val="28"/>
          <w:szCs w:val="28"/>
          <w:lang w:val="vi-VN"/>
        </w:rPr>
        <w:t xml:space="preserve"> thực nghiệm.</w:t>
      </w:r>
      <w:r w:rsidRPr="00A902FC">
        <w:rPr>
          <w:sz w:val="28"/>
          <w:szCs w:val="28"/>
        </w:rPr>
        <w:t xml:space="preserve"> </w:t>
      </w:r>
      <w:r w:rsidRPr="00A902FC">
        <w:rPr>
          <w:sz w:val="28"/>
          <w:szCs w:val="28"/>
          <w:lang w:val="vi-VN"/>
        </w:rPr>
        <w:t xml:space="preserve"> Là môn học giúp cho sinh viên có khả năng tính toán, thiết kế, kiểm nghiệm các chi tiết máy hoặc bộ phận máy thông dụng đơn giản</w:t>
      </w:r>
      <w:r w:rsidRPr="00A902FC">
        <w:rPr>
          <w:sz w:val="28"/>
          <w:szCs w:val="28"/>
        </w:rPr>
        <w:t>.</w:t>
      </w:r>
      <w:r w:rsidRPr="00A902FC">
        <w:rPr>
          <w:sz w:val="28"/>
          <w:szCs w:val="28"/>
          <w:lang w:val="vi-VN"/>
        </w:rPr>
        <w:tab/>
      </w:r>
    </w:p>
    <w:p w:rsidR="008A001F" w:rsidRPr="00A902FC" w:rsidRDefault="008A001F" w:rsidP="008A001F">
      <w:pPr>
        <w:rPr>
          <w:b/>
          <w:bCs/>
          <w:iCs/>
          <w:sz w:val="28"/>
          <w:szCs w:val="28"/>
          <w:lang w:val="vi-VN"/>
        </w:rPr>
      </w:pPr>
      <w:r w:rsidRPr="00A902FC">
        <w:rPr>
          <w:b/>
          <w:bCs/>
          <w:sz w:val="28"/>
          <w:szCs w:val="28"/>
          <w:lang w:val="vi-VN"/>
        </w:rPr>
        <w:t xml:space="preserve">II. </w:t>
      </w:r>
      <w:r w:rsidRPr="00A902FC">
        <w:rPr>
          <w:rFonts w:eastAsia="Times New Roman"/>
          <w:b/>
          <w:bCs/>
          <w:sz w:val="28"/>
          <w:szCs w:val="28"/>
          <w:lang w:val="pt-BR"/>
        </w:rPr>
        <w:t>Mục tiêu môn học:</w:t>
      </w:r>
    </w:p>
    <w:p w:rsidR="008A001F" w:rsidRPr="00A902FC" w:rsidRDefault="008A001F" w:rsidP="008A001F">
      <w:pPr>
        <w:tabs>
          <w:tab w:val="left" w:pos="709"/>
        </w:tabs>
        <w:spacing w:before="0" w:after="0" w:line="360" w:lineRule="auto"/>
        <w:jc w:val="both"/>
        <w:rPr>
          <w:sz w:val="28"/>
          <w:szCs w:val="28"/>
        </w:rPr>
      </w:pPr>
      <w:r w:rsidRPr="00A902FC">
        <w:rPr>
          <w:sz w:val="28"/>
          <w:szCs w:val="28"/>
        </w:rPr>
        <w:t xml:space="preserve">  </w:t>
      </w:r>
      <w:r w:rsidRPr="00A902FC">
        <w:rPr>
          <w:sz w:val="28"/>
          <w:szCs w:val="28"/>
        </w:rPr>
        <w:tab/>
        <w:t xml:space="preserve">- </w:t>
      </w:r>
      <w:r w:rsidRPr="00A902FC">
        <w:rPr>
          <w:rFonts w:eastAsia="Times New Roman"/>
          <w:bCs/>
          <w:sz w:val="28"/>
          <w:szCs w:val="28"/>
          <w:lang w:val="pt-BR"/>
        </w:rPr>
        <w:t xml:space="preserve">Kiến thức: </w:t>
      </w:r>
      <w:r w:rsidR="00A902FC">
        <w:rPr>
          <w:sz w:val="28"/>
          <w:szCs w:val="28"/>
        </w:rPr>
        <w:t>Hiểu</w:t>
      </w:r>
      <w:r w:rsidRPr="00A902FC">
        <w:rPr>
          <w:sz w:val="28"/>
          <w:szCs w:val="28"/>
        </w:rPr>
        <w:t xml:space="preserve">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Thiết kế được các bộ truyền đai, bộ truyền xích và bộ truyền bánh răng theo yêu cầu và đảm bảo các chỉ tiêu thiết kế. Thiết kế được các trục đảm bảo độ bền; tính và chọn then phù hợp với kết cấu.</w:t>
      </w:r>
    </w:p>
    <w:p w:rsidR="008A001F" w:rsidRPr="00A902FC" w:rsidRDefault="008A001F" w:rsidP="008A001F">
      <w:pPr>
        <w:tabs>
          <w:tab w:val="left" w:pos="709"/>
        </w:tabs>
        <w:spacing w:before="0" w:after="0" w:line="360" w:lineRule="auto"/>
        <w:jc w:val="both"/>
        <w:rPr>
          <w:sz w:val="28"/>
          <w:szCs w:val="28"/>
        </w:rPr>
      </w:pPr>
      <w:r w:rsidRPr="00A902FC">
        <w:rPr>
          <w:sz w:val="28"/>
          <w:szCs w:val="28"/>
        </w:rPr>
        <w:t xml:space="preserve"> </w:t>
      </w:r>
      <w:r w:rsidRPr="00A902FC">
        <w:rPr>
          <w:sz w:val="28"/>
          <w:szCs w:val="28"/>
        </w:rPr>
        <w:tab/>
        <w:t xml:space="preserve">- </w:t>
      </w:r>
      <w:r w:rsidRPr="00A902FC">
        <w:rPr>
          <w:rFonts w:eastAsia="Times New Roman"/>
          <w:bCs/>
          <w:sz w:val="28"/>
          <w:szCs w:val="28"/>
          <w:lang w:val="pt-BR"/>
        </w:rPr>
        <w:t xml:space="preserve">Kỹ năng: </w:t>
      </w:r>
      <w:r w:rsidRPr="00A902FC">
        <w:rPr>
          <w:sz w:val="28"/>
          <w:szCs w:val="28"/>
        </w:rPr>
        <w:t>Tính toán, chọn được các ổ đỡ; thiết kế vỏ hộp đảm bảo độ bền, độ cứng vững, kết cấu hợp lý theo chỉ tiêu thiết kế máy. Giải thích được kết cấu sản phẩm, ứng dụng thực tế của sản phẩm.</w:t>
      </w:r>
    </w:p>
    <w:p w:rsidR="008A001F" w:rsidRPr="00A902FC" w:rsidRDefault="008A001F" w:rsidP="008A001F">
      <w:pPr>
        <w:tabs>
          <w:tab w:val="left" w:pos="709"/>
        </w:tabs>
        <w:spacing w:before="0" w:after="0" w:line="360" w:lineRule="auto"/>
        <w:jc w:val="both"/>
        <w:rPr>
          <w:sz w:val="28"/>
          <w:szCs w:val="28"/>
        </w:rPr>
      </w:pPr>
      <w:r w:rsidRPr="00A902FC">
        <w:rPr>
          <w:rFonts w:eastAsia="Times New Roman"/>
          <w:bCs/>
          <w:sz w:val="28"/>
          <w:szCs w:val="28"/>
          <w:lang w:val="pt-BR"/>
        </w:rPr>
        <w:t xml:space="preserve">  </w:t>
      </w:r>
      <w:r w:rsidRPr="00A902FC">
        <w:rPr>
          <w:rFonts w:eastAsia="Times New Roman"/>
          <w:bCs/>
          <w:sz w:val="28"/>
          <w:szCs w:val="28"/>
          <w:lang w:val="pt-BR"/>
        </w:rPr>
        <w:tab/>
        <w:t xml:space="preserve">- </w:t>
      </w:r>
      <w:r w:rsidR="00CF5400">
        <w:rPr>
          <w:rFonts w:eastAsia="Times New Roman"/>
          <w:bCs/>
          <w:sz w:val="28"/>
          <w:szCs w:val="28"/>
          <w:lang w:val="pt-BR"/>
        </w:rPr>
        <w:t>Mức độ</w:t>
      </w:r>
      <w:r w:rsidRPr="00A902FC">
        <w:rPr>
          <w:rFonts w:eastAsia="Times New Roman"/>
          <w:bCs/>
          <w:sz w:val="28"/>
          <w:szCs w:val="28"/>
          <w:lang w:val="pt-BR"/>
        </w:rPr>
        <w:t xml:space="preserve"> tự chủ và trách nhiệm: </w:t>
      </w:r>
      <w:r w:rsidR="00A902FC" w:rsidRPr="00A902FC">
        <w:rPr>
          <w:rFonts w:eastAsia="Times New Roman"/>
          <w:bCs/>
          <w:sz w:val="28"/>
          <w:szCs w:val="28"/>
          <w:lang w:val="pt-BR"/>
        </w:rPr>
        <w:t>Sinh viên phải có thái độ học tập nghiêm túc, phải hoàn thành nội dung học tập của cá nhân và theo nhóm do Giảng viên hướng dẫn yêu cầu.</w:t>
      </w:r>
    </w:p>
    <w:p w:rsidR="008A001F" w:rsidRPr="00A902FC" w:rsidRDefault="008A001F" w:rsidP="008A001F">
      <w:pPr>
        <w:tabs>
          <w:tab w:val="left" w:pos="567"/>
        </w:tabs>
        <w:spacing w:before="120" w:after="0" w:line="240" w:lineRule="auto"/>
        <w:jc w:val="both"/>
        <w:rPr>
          <w:rFonts w:eastAsia="Times New Roman"/>
          <w:b/>
          <w:sz w:val="28"/>
          <w:szCs w:val="28"/>
          <w:lang w:val="pt-BR"/>
        </w:rPr>
      </w:pPr>
      <w:r w:rsidRPr="00A902FC">
        <w:rPr>
          <w:b/>
          <w:bCs/>
          <w:sz w:val="28"/>
          <w:szCs w:val="28"/>
          <w:lang w:val="vi-VN"/>
        </w:rPr>
        <w:t xml:space="preserve">III. </w:t>
      </w:r>
      <w:r w:rsidRPr="00A902FC">
        <w:rPr>
          <w:rFonts w:eastAsia="Times New Roman"/>
          <w:b/>
          <w:bCs/>
          <w:sz w:val="28"/>
          <w:szCs w:val="28"/>
          <w:lang w:val="pt-BR"/>
        </w:rPr>
        <w:t>Nội dung môn học:</w:t>
      </w:r>
    </w:p>
    <w:p w:rsidR="008A001F" w:rsidRPr="00A902FC" w:rsidRDefault="008A001F" w:rsidP="008A001F">
      <w:pPr>
        <w:rPr>
          <w:b/>
          <w:iCs/>
          <w:sz w:val="28"/>
          <w:szCs w:val="28"/>
        </w:rPr>
      </w:pPr>
      <w:r w:rsidRPr="00A902FC">
        <w:rPr>
          <w:b/>
          <w:iCs/>
          <w:sz w:val="28"/>
          <w:szCs w:val="28"/>
        </w:rPr>
        <w:t xml:space="preserve">1. </w:t>
      </w:r>
      <w:r w:rsidRPr="00A902FC">
        <w:rPr>
          <w:b/>
          <w:iCs/>
          <w:sz w:val="28"/>
          <w:szCs w:val="28"/>
          <w:lang w:val="vi-VN"/>
        </w:rPr>
        <w:t xml:space="preserve">Nội dung tổng quát và phân </w:t>
      </w:r>
      <w:r w:rsidRPr="00A902FC">
        <w:rPr>
          <w:b/>
          <w:iCs/>
          <w:sz w:val="28"/>
          <w:szCs w:val="28"/>
        </w:rPr>
        <w:t>bổ</w:t>
      </w:r>
      <w:r w:rsidRPr="00A902FC">
        <w:rPr>
          <w:b/>
          <w:iCs/>
          <w:sz w:val="28"/>
          <w:szCs w:val="28"/>
          <w:lang w:val="vi-VN"/>
        </w:rPr>
        <w:t xml:space="preserve"> thời gian:</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3690"/>
        <w:gridCol w:w="900"/>
        <w:gridCol w:w="1004"/>
        <w:gridCol w:w="1655"/>
        <w:gridCol w:w="1033"/>
      </w:tblGrid>
      <w:tr w:rsidR="008A001F" w:rsidRPr="00A902FC" w:rsidTr="00BE0219">
        <w:trPr>
          <w:trHeight w:val="567"/>
          <w:jc w:val="center"/>
        </w:trPr>
        <w:tc>
          <w:tcPr>
            <w:tcW w:w="796" w:type="dxa"/>
            <w:vMerge w:val="restart"/>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sz w:val="28"/>
                <w:szCs w:val="28"/>
              </w:rPr>
            </w:pPr>
            <w:r w:rsidRPr="00A902FC">
              <w:rPr>
                <w:sz w:val="28"/>
                <w:szCs w:val="28"/>
              </w:rPr>
              <w:t>Số TT</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sz w:val="28"/>
                <w:szCs w:val="28"/>
              </w:rPr>
            </w:pPr>
            <w:r w:rsidRPr="00A902FC">
              <w:rPr>
                <w:sz w:val="28"/>
                <w:szCs w:val="28"/>
              </w:rPr>
              <w:t>Tên các bài trong môn học</w:t>
            </w:r>
          </w:p>
        </w:tc>
        <w:tc>
          <w:tcPr>
            <w:tcW w:w="4592" w:type="dxa"/>
            <w:gridSpan w:val="4"/>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b/>
                <w:bCs/>
                <w:sz w:val="28"/>
                <w:szCs w:val="28"/>
              </w:rPr>
            </w:pPr>
            <w:r w:rsidRPr="00A902FC">
              <w:rPr>
                <w:sz w:val="28"/>
                <w:szCs w:val="28"/>
              </w:rPr>
              <w:t>Thời gian (giờ)</w:t>
            </w:r>
          </w:p>
        </w:tc>
      </w:tr>
      <w:tr w:rsidR="008A001F" w:rsidRPr="00A902FC" w:rsidTr="00BE0219">
        <w:trPr>
          <w:trHeight w:val="851"/>
          <w:jc w:val="center"/>
        </w:trPr>
        <w:tc>
          <w:tcPr>
            <w:tcW w:w="796" w:type="dxa"/>
            <w:vMerge/>
            <w:tcBorders>
              <w:top w:val="single" w:sz="4" w:space="0" w:color="auto"/>
              <w:left w:val="single" w:sz="4" w:space="0" w:color="auto"/>
              <w:bottom w:val="single" w:sz="4" w:space="0" w:color="auto"/>
              <w:right w:val="single" w:sz="4" w:space="0" w:color="auto"/>
            </w:tcBorders>
            <w:hideMark/>
          </w:tcPr>
          <w:p w:rsidR="008A001F" w:rsidRPr="00A902FC" w:rsidRDefault="008A001F" w:rsidP="00BE0219">
            <w:pPr>
              <w:rPr>
                <w:b/>
                <w:position w:val="2"/>
                <w:sz w:val="28"/>
                <w:szCs w:val="28"/>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rPr>
                <w:b/>
                <w:spacing w:val="100"/>
                <w:position w:val="2"/>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rPr>
                <w:sz w:val="28"/>
                <w:szCs w:val="28"/>
              </w:rPr>
            </w:pPr>
            <w:r w:rsidRPr="00A902FC">
              <w:rPr>
                <w:sz w:val="28"/>
                <w:szCs w:val="28"/>
              </w:rPr>
              <w:t>Tổng</w:t>
            </w:r>
          </w:p>
          <w:p w:rsidR="008A001F" w:rsidRPr="00A902FC" w:rsidRDefault="008A001F" w:rsidP="00BE0219">
            <w:pPr>
              <w:spacing w:before="120"/>
              <w:jc w:val="center"/>
              <w:rPr>
                <w:b/>
                <w:bCs/>
                <w:spacing w:val="-20"/>
                <w:sz w:val="28"/>
                <w:szCs w:val="28"/>
              </w:rPr>
            </w:pPr>
            <w:r w:rsidRPr="00A902FC">
              <w:rPr>
                <w:sz w:val="28"/>
                <w:szCs w:val="28"/>
              </w:rPr>
              <w:t>số</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jc w:val="center"/>
              <w:rPr>
                <w:b/>
                <w:bCs/>
                <w:spacing w:val="-26"/>
                <w:sz w:val="28"/>
                <w:szCs w:val="28"/>
              </w:rPr>
            </w:pPr>
            <w:r w:rsidRPr="00A902FC">
              <w:rPr>
                <w:sz w:val="28"/>
                <w:szCs w:val="28"/>
              </w:rPr>
              <w:t>Lý thuyết</w:t>
            </w: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jc w:val="center"/>
              <w:rPr>
                <w:b/>
                <w:bCs/>
                <w:sz w:val="28"/>
                <w:szCs w:val="28"/>
              </w:rPr>
            </w:pPr>
            <w:r w:rsidRPr="00A902FC">
              <w:rPr>
                <w:sz w:val="28"/>
                <w:szCs w:val="28"/>
              </w:rPr>
              <w:t xml:space="preserve">Thực hành / thực tập/ thí nghiệm/ bài </w:t>
            </w:r>
            <w:r w:rsidRPr="00A902FC">
              <w:rPr>
                <w:sz w:val="28"/>
                <w:szCs w:val="28"/>
              </w:rPr>
              <w:lastRenderedPageBreak/>
              <w:t>tập/ thảo luận</w:t>
            </w:r>
          </w:p>
        </w:tc>
        <w:tc>
          <w:tcPr>
            <w:tcW w:w="1033"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rPr>
                <w:sz w:val="28"/>
                <w:szCs w:val="28"/>
              </w:rPr>
            </w:pPr>
            <w:r w:rsidRPr="00A902FC">
              <w:rPr>
                <w:sz w:val="28"/>
                <w:szCs w:val="28"/>
              </w:rPr>
              <w:lastRenderedPageBreak/>
              <w:t>Kiểm</w:t>
            </w:r>
          </w:p>
          <w:p w:rsidR="008A001F" w:rsidRPr="00A902FC" w:rsidRDefault="008A001F" w:rsidP="00BE0219">
            <w:pPr>
              <w:rPr>
                <w:b/>
                <w:bCs/>
                <w:sz w:val="28"/>
                <w:szCs w:val="28"/>
              </w:rPr>
            </w:pPr>
            <w:r w:rsidRPr="00A902FC">
              <w:rPr>
                <w:sz w:val="28"/>
                <w:szCs w:val="28"/>
              </w:rPr>
              <w:t>tra</w:t>
            </w:r>
          </w:p>
        </w:tc>
      </w:tr>
      <w:tr w:rsidR="008A001F" w:rsidRPr="00A902FC" w:rsidTr="00BE0219">
        <w:trPr>
          <w:trHeight w:hRule="exact" w:val="74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lastRenderedPageBreak/>
              <w:t>1</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jc w:val="both"/>
              <w:rPr>
                <w:sz w:val="28"/>
                <w:szCs w:val="28"/>
              </w:rPr>
            </w:pPr>
            <w:r w:rsidRPr="00A902FC">
              <w:rPr>
                <w:sz w:val="28"/>
                <w:szCs w:val="28"/>
              </w:rPr>
              <w:t>Mở đầu. Giới thiệu hệ thống dẫn động cơ khí – Giao đề tài</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3</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3</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highlight w:val="yellow"/>
              </w:rPr>
            </w:pPr>
          </w:p>
        </w:tc>
      </w:tr>
      <w:tr w:rsidR="008A001F" w:rsidRPr="00A902FC" w:rsidTr="00BE0219">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2</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outlineLvl w:val="2"/>
              <w:rPr>
                <w:sz w:val="28"/>
                <w:szCs w:val="28"/>
              </w:rPr>
            </w:pPr>
            <w:r w:rsidRPr="00A902FC">
              <w:rPr>
                <w:bCs/>
                <w:sz w:val="28"/>
                <w:szCs w:val="28"/>
                <w:lang w:val="de-DE"/>
              </w:rPr>
              <w:t xml:space="preserve">Chương 1. </w:t>
            </w:r>
            <w:r w:rsidRPr="00A902FC">
              <w:rPr>
                <w:sz w:val="28"/>
                <w:szCs w:val="28"/>
              </w:rPr>
              <w:t xml:space="preserve">Tính toán các thông số cơ bản của hệ dẫn động </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6</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hRule="exact" w:val="796"/>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3</w:t>
            </w:r>
          </w:p>
        </w:tc>
        <w:tc>
          <w:tcPr>
            <w:tcW w:w="3690"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contextualSpacing/>
              <w:rPr>
                <w:sz w:val="28"/>
                <w:szCs w:val="28"/>
              </w:rPr>
            </w:pPr>
            <w:r w:rsidRPr="00A902FC">
              <w:rPr>
                <w:bCs/>
                <w:sz w:val="28"/>
                <w:szCs w:val="28"/>
              </w:rPr>
              <w:t xml:space="preserve">Chương 2. </w:t>
            </w:r>
            <w:r w:rsidRPr="00A902FC">
              <w:rPr>
                <w:sz w:val="28"/>
                <w:szCs w:val="28"/>
              </w:rPr>
              <w:t>Thiết kế các bộ truyền</w:t>
            </w:r>
          </w:p>
          <w:p w:rsidR="008A001F" w:rsidRPr="00A902FC" w:rsidRDefault="008A001F" w:rsidP="00BE0219">
            <w:pPr>
              <w:contextualSpacing/>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12</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12</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769"/>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4</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bCs/>
                <w:sz w:val="28"/>
                <w:szCs w:val="28"/>
              </w:rPr>
              <w:t xml:space="preserve">Chương 3. </w:t>
            </w:r>
            <w:r w:rsidRPr="00A902FC">
              <w:rPr>
                <w:sz w:val="28"/>
                <w:szCs w:val="28"/>
              </w:rPr>
              <w:t>Thiết kế các trục, tính và chọn then</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9</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9</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766"/>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5</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bCs/>
                <w:sz w:val="28"/>
                <w:szCs w:val="28"/>
              </w:rPr>
              <w:t xml:space="preserve">Chương 4. </w:t>
            </w:r>
            <w:r w:rsidRPr="00A902FC">
              <w:rPr>
                <w:sz w:val="28"/>
                <w:szCs w:val="28"/>
              </w:rPr>
              <w:t>Lựa chọn ổ và nối trục</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3</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3</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sz w:val="28"/>
                <w:szCs w:val="28"/>
              </w:rPr>
              <w:t>Chương 5. Thiết kế vỏ hộp và bôi trơn hộp giảm tốc</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6</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851"/>
          <w:jc w:val="center"/>
        </w:trPr>
        <w:tc>
          <w:tcPr>
            <w:tcW w:w="796"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7</w:t>
            </w: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contextualSpacing/>
              <w:rPr>
                <w:sz w:val="28"/>
                <w:szCs w:val="28"/>
              </w:rPr>
            </w:pPr>
            <w:r w:rsidRPr="00A902FC">
              <w:rPr>
                <w:sz w:val="28"/>
                <w:szCs w:val="28"/>
              </w:rPr>
              <w:t>Chương 6. Vẽ bản vẽ lắp, bản vẽ chế tạo chi tiết</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sz w:val="28"/>
                <w:szCs w:val="28"/>
              </w:rPr>
            </w:pPr>
            <w:r w:rsidRPr="00A902FC">
              <w:rPr>
                <w:sz w:val="28"/>
                <w:szCs w:val="28"/>
              </w:rPr>
              <w:t>6</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r w:rsidRPr="00A902FC">
              <w:rPr>
                <w:sz w:val="28"/>
                <w:szCs w:val="28"/>
              </w:rPr>
              <w:t>6</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sz w:val="28"/>
                <w:szCs w:val="28"/>
              </w:rPr>
            </w:pPr>
          </w:p>
        </w:tc>
      </w:tr>
      <w:tr w:rsidR="008A001F" w:rsidRPr="00A902FC" w:rsidTr="00BE0219">
        <w:trPr>
          <w:trHeight w:val="567"/>
          <w:jc w:val="center"/>
        </w:trPr>
        <w:tc>
          <w:tcPr>
            <w:tcW w:w="796"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p>
        </w:tc>
        <w:tc>
          <w:tcPr>
            <w:tcW w:w="369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b/>
                <w:sz w:val="28"/>
                <w:szCs w:val="28"/>
              </w:rPr>
            </w:pPr>
            <w:r w:rsidRPr="00A902FC">
              <w:rPr>
                <w:b/>
                <w:sz w:val="28"/>
                <w:szCs w:val="28"/>
              </w:rPr>
              <w:t>Tổng</w:t>
            </w:r>
          </w:p>
        </w:tc>
        <w:tc>
          <w:tcPr>
            <w:tcW w:w="900" w:type="dxa"/>
            <w:tcBorders>
              <w:top w:val="single" w:sz="4" w:space="0" w:color="auto"/>
              <w:left w:val="single" w:sz="4" w:space="0" w:color="auto"/>
              <w:bottom w:val="single" w:sz="4" w:space="0" w:color="auto"/>
              <w:right w:val="single" w:sz="4" w:space="0" w:color="auto"/>
            </w:tcBorders>
            <w:vAlign w:val="center"/>
            <w:hideMark/>
          </w:tcPr>
          <w:p w:rsidR="008A001F" w:rsidRPr="00A902FC" w:rsidRDefault="008A001F" w:rsidP="00BE0219">
            <w:pPr>
              <w:spacing w:before="120"/>
              <w:contextualSpacing/>
              <w:jc w:val="center"/>
              <w:rPr>
                <w:b/>
                <w:sz w:val="28"/>
                <w:szCs w:val="28"/>
              </w:rPr>
            </w:pPr>
            <w:r w:rsidRPr="00A902FC">
              <w:rPr>
                <w:b/>
                <w:sz w:val="28"/>
                <w:szCs w:val="28"/>
              </w:rPr>
              <w:t>45</w:t>
            </w:r>
          </w:p>
        </w:tc>
        <w:tc>
          <w:tcPr>
            <w:tcW w:w="1004"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p>
        </w:tc>
        <w:tc>
          <w:tcPr>
            <w:tcW w:w="1655"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r w:rsidRPr="00A902FC">
              <w:rPr>
                <w:b/>
                <w:sz w:val="28"/>
                <w:szCs w:val="28"/>
              </w:rPr>
              <w:t>45</w:t>
            </w:r>
          </w:p>
        </w:tc>
        <w:tc>
          <w:tcPr>
            <w:tcW w:w="1033" w:type="dxa"/>
            <w:tcBorders>
              <w:top w:val="single" w:sz="4" w:space="0" w:color="auto"/>
              <w:left w:val="single" w:sz="4" w:space="0" w:color="auto"/>
              <w:bottom w:val="single" w:sz="4" w:space="0" w:color="auto"/>
              <w:right w:val="single" w:sz="4" w:space="0" w:color="auto"/>
            </w:tcBorders>
            <w:vAlign w:val="center"/>
          </w:tcPr>
          <w:p w:rsidR="008A001F" w:rsidRPr="00A902FC" w:rsidRDefault="008A001F" w:rsidP="00BE0219">
            <w:pPr>
              <w:spacing w:before="120"/>
              <w:contextualSpacing/>
              <w:jc w:val="center"/>
              <w:rPr>
                <w:b/>
                <w:sz w:val="28"/>
                <w:szCs w:val="28"/>
              </w:rPr>
            </w:pPr>
          </w:p>
        </w:tc>
      </w:tr>
    </w:tbl>
    <w:p w:rsidR="008A001F" w:rsidRPr="00A902FC" w:rsidRDefault="008A001F" w:rsidP="008A001F">
      <w:pPr>
        <w:spacing w:before="120"/>
        <w:jc w:val="both"/>
        <w:rPr>
          <w:b/>
          <w:sz w:val="28"/>
          <w:szCs w:val="28"/>
        </w:rPr>
      </w:pPr>
      <w:r w:rsidRPr="00A902FC">
        <w:rPr>
          <w:b/>
          <w:sz w:val="28"/>
          <w:szCs w:val="28"/>
        </w:rPr>
        <w:t>2. Nội dung chi tiết</w:t>
      </w:r>
    </w:p>
    <w:p w:rsidR="008A001F" w:rsidRPr="00A902FC" w:rsidRDefault="008A001F" w:rsidP="008A001F">
      <w:pPr>
        <w:spacing w:before="120"/>
        <w:jc w:val="both"/>
        <w:rPr>
          <w:b/>
          <w:sz w:val="28"/>
          <w:szCs w:val="28"/>
        </w:rPr>
      </w:pPr>
      <w:r w:rsidRPr="00A902FC">
        <w:rPr>
          <w:b/>
          <w:sz w:val="28"/>
          <w:szCs w:val="28"/>
        </w:rPr>
        <w:t>Mở đầu. Giới thiệu hệ thống dẫn động cơ khí – Giao đề tài</w:t>
      </w:r>
    </w:p>
    <w:p w:rsidR="008A001F" w:rsidRPr="00A902FC" w:rsidRDefault="008A001F" w:rsidP="008A001F">
      <w:pPr>
        <w:spacing w:before="120" w:after="120"/>
        <w:ind w:firstLine="567"/>
        <w:rPr>
          <w:bCs/>
          <w:sz w:val="28"/>
          <w:szCs w:val="28"/>
          <w:lang w:val="de-DE"/>
        </w:rPr>
      </w:pPr>
      <w:r w:rsidRPr="00A902FC">
        <w:rPr>
          <w:bCs/>
          <w:sz w:val="28"/>
          <w:szCs w:val="28"/>
          <w:lang w:val="de-DE"/>
        </w:rPr>
        <w:t>1. Chức năng, phân loại và yêu cầu của hệ thống dẫn động cơ khí</w:t>
      </w:r>
    </w:p>
    <w:p w:rsidR="008A001F" w:rsidRPr="00A902FC" w:rsidRDefault="008A001F" w:rsidP="008A001F">
      <w:pPr>
        <w:spacing w:after="120"/>
        <w:ind w:firstLine="567"/>
        <w:rPr>
          <w:bCs/>
          <w:sz w:val="28"/>
          <w:szCs w:val="28"/>
          <w:lang w:val="de-DE"/>
        </w:rPr>
      </w:pPr>
      <w:r w:rsidRPr="00A902FC">
        <w:rPr>
          <w:bCs/>
          <w:sz w:val="28"/>
          <w:szCs w:val="28"/>
          <w:lang w:val="de-DE"/>
        </w:rPr>
        <w:t>2. Hộp giảm tốc</w:t>
      </w:r>
    </w:p>
    <w:p w:rsidR="008A001F" w:rsidRPr="00A902FC" w:rsidRDefault="008A001F" w:rsidP="008A001F">
      <w:pPr>
        <w:spacing w:after="120"/>
        <w:ind w:firstLine="567"/>
        <w:rPr>
          <w:bCs/>
          <w:sz w:val="28"/>
          <w:szCs w:val="28"/>
          <w:lang w:val="de-DE"/>
        </w:rPr>
      </w:pPr>
      <w:r w:rsidRPr="00A902FC">
        <w:rPr>
          <w:bCs/>
          <w:sz w:val="28"/>
          <w:szCs w:val="28"/>
          <w:lang w:val="de-DE"/>
        </w:rPr>
        <w:t>3. Giới thiệu các bộ truyền điển hình</w:t>
      </w:r>
    </w:p>
    <w:p w:rsidR="008A001F" w:rsidRPr="00A902FC" w:rsidRDefault="008A001F" w:rsidP="008A001F">
      <w:pPr>
        <w:spacing w:after="120"/>
        <w:ind w:firstLine="567"/>
        <w:rPr>
          <w:bCs/>
          <w:sz w:val="28"/>
          <w:szCs w:val="28"/>
          <w:lang w:val="de-DE"/>
        </w:rPr>
      </w:pPr>
      <w:r w:rsidRPr="00A902FC">
        <w:rPr>
          <w:bCs/>
          <w:sz w:val="28"/>
          <w:szCs w:val="28"/>
          <w:lang w:val="de-DE"/>
        </w:rPr>
        <w:t>4. Phân phối tỷ số truyền và hiệu suất các bộ truyền</w:t>
      </w:r>
    </w:p>
    <w:p w:rsidR="008A001F" w:rsidRPr="00A902FC" w:rsidRDefault="008A001F" w:rsidP="008A001F">
      <w:pPr>
        <w:spacing w:before="120"/>
        <w:outlineLvl w:val="2"/>
        <w:rPr>
          <w:b/>
          <w:sz w:val="28"/>
          <w:szCs w:val="28"/>
        </w:rPr>
      </w:pPr>
      <w:r w:rsidRPr="00A902FC">
        <w:rPr>
          <w:b/>
          <w:bCs/>
          <w:sz w:val="28"/>
          <w:szCs w:val="28"/>
          <w:lang w:val="de-DE"/>
        </w:rPr>
        <w:t xml:space="preserve">Chương 1. </w:t>
      </w:r>
      <w:r w:rsidRPr="00A902FC">
        <w:rPr>
          <w:b/>
          <w:sz w:val="28"/>
          <w:szCs w:val="28"/>
        </w:rPr>
        <w:t xml:space="preserve">Tính toán các thông số cơ bản của hệ dẫn động </w:t>
      </w:r>
    </w:p>
    <w:p w:rsidR="008A001F" w:rsidRPr="00A902FC" w:rsidRDefault="008A001F" w:rsidP="008A001F">
      <w:pPr>
        <w:spacing w:before="120"/>
        <w:ind w:firstLine="567"/>
        <w:outlineLvl w:val="2"/>
        <w:rPr>
          <w:bCs/>
          <w:sz w:val="28"/>
          <w:szCs w:val="28"/>
          <w:lang w:val="nl-NL"/>
        </w:rPr>
      </w:pPr>
      <w:r w:rsidRPr="00A902FC">
        <w:rPr>
          <w:bCs/>
          <w:sz w:val="28"/>
          <w:szCs w:val="28"/>
          <w:lang w:val="nl-NL"/>
        </w:rPr>
        <w:t>1.1 Chọn động cơ điện</w:t>
      </w:r>
    </w:p>
    <w:p w:rsidR="008A001F" w:rsidRPr="00A902FC" w:rsidRDefault="008A001F" w:rsidP="008A001F">
      <w:pPr>
        <w:spacing w:before="120"/>
        <w:ind w:left="1134"/>
        <w:outlineLvl w:val="2"/>
        <w:rPr>
          <w:bCs/>
          <w:sz w:val="28"/>
          <w:szCs w:val="28"/>
          <w:lang w:val="nl-NL"/>
        </w:rPr>
      </w:pPr>
      <w:r w:rsidRPr="00A902FC">
        <w:rPr>
          <w:bCs/>
          <w:sz w:val="28"/>
          <w:szCs w:val="28"/>
          <w:lang w:val="nl-NL"/>
        </w:rPr>
        <w:t>1.1.1 Xác định công suất yêu cầu</w:t>
      </w:r>
    </w:p>
    <w:p w:rsidR="008A001F" w:rsidRPr="00A902FC" w:rsidRDefault="008A001F" w:rsidP="008A001F">
      <w:pPr>
        <w:spacing w:before="120"/>
        <w:ind w:left="1134"/>
        <w:rPr>
          <w:rFonts w:eastAsia="MS Mincho"/>
          <w:sz w:val="28"/>
          <w:szCs w:val="28"/>
          <w:lang w:val="nl-NL"/>
        </w:rPr>
      </w:pPr>
      <w:r w:rsidRPr="00A902FC">
        <w:rPr>
          <w:rFonts w:eastAsia="MS Mincho"/>
          <w:sz w:val="28"/>
          <w:szCs w:val="28"/>
          <w:lang w:val="nl-NL"/>
        </w:rPr>
        <w:t>1.1.2 Xác định sơ bộ số vòng quay đồng bộ của động cơ điện</w:t>
      </w:r>
    </w:p>
    <w:p w:rsidR="008A001F" w:rsidRPr="00A902FC" w:rsidRDefault="008A001F" w:rsidP="008A001F">
      <w:pPr>
        <w:spacing w:before="120"/>
        <w:ind w:left="1134"/>
        <w:rPr>
          <w:rFonts w:eastAsia="MS Mincho"/>
          <w:sz w:val="28"/>
          <w:szCs w:val="28"/>
          <w:lang w:val="nl-NL"/>
        </w:rPr>
      </w:pPr>
      <w:r w:rsidRPr="00A902FC">
        <w:rPr>
          <w:rFonts w:eastAsia="MS Mincho"/>
          <w:bCs/>
          <w:sz w:val="28"/>
          <w:szCs w:val="28"/>
          <w:lang w:val="nl-NL"/>
        </w:rPr>
        <w:t>1.1.3 Chọn động cơ điện</w:t>
      </w:r>
    </w:p>
    <w:p w:rsidR="008A001F" w:rsidRPr="00A902FC" w:rsidRDefault="008A001F" w:rsidP="008A001F">
      <w:pPr>
        <w:spacing w:before="120"/>
        <w:ind w:firstLine="567"/>
        <w:outlineLvl w:val="2"/>
        <w:rPr>
          <w:bCs/>
          <w:sz w:val="28"/>
          <w:szCs w:val="28"/>
          <w:lang w:val="nl-NL"/>
        </w:rPr>
      </w:pPr>
      <w:r w:rsidRPr="00A902FC">
        <w:rPr>
          <w:bCs/>
          <w:sz w:val="28"/>
          <w:szCs w:val="28"/>
          <w:lang w:val="nl-NL"/>
        </w:rPr>
        <w:t xml:space="preserve">1.2 </w:t>
      </w:r>
      <w:r w:rsidRPr="00A902FC">
        <w:rPr>
          <w:sz w:val="28"/>
          <w:szCs w:val="28"/>
        </w:rPr>
        <w:t>Tính toán động học</w:t>
      </w:r>
    </w:p>
    <w:p w:rsidR="008A001F" w:rsidRPr="00A902FC" w:rsidRDefault="008A001F" w:rsidP="008A001F">
      <w:pPr>
        <w:spacing w:before="120"/>
        <w:ind w:left="1134"/>
        <w:rPr>
          <w:sz w:val="28"/>
          <w:szCs w:val="28"/>
        </w:rPr>
      </w:pPr>
      <w:r w:rsidRPr="00A902FC">
        <w:rPr>
          <w:sz w:val="28"/>
          <w:szCs w:val="28"/>
        </w:rPr>
        <w:lastRenderedPageBreak/>
        <w:t>1.2.1 Xác định tỉ số truyền của hệ dẫn động</w:t>
      </w:r>
    </w:p>
    <w:p w:rsidR="008A001F" w:rsidRPr="00A902FC" w:rsidRDefault="008A001F" w:rsidP="008A001F">
      <w:pPr>
        <w:spacing w:before="120"/>
        <w:ind w:left="1134"/>
        <w:rPr>
          <w:sz w:val="28"/>
          <w:szCs w:val="28"/>
        </w:rPr>
      </w:pPr>
      <w:r w:rsidRPr="00A902FC">
        <w:rPr>
          <w:sz w:val="28"/>
          <w:szCs w:val="28"/>
        </w:rPr>
        <w:t>1.2.2 Phân phối tỉ số truyền của hệ dẫn động cho các bộ truyền</w:t>
      </w:r>
    </w:p>
    <w:p w:rsidR="008A001F" w:rsidRPr="00A902FC" w:rsidRDefault="008A001F" w:rsidP="008A001F">
      <w:pPr>
        <w:spacing w:before="120"/>
        <w:ind w:left="1134"/>
        <w:rPr>
          <w:sz w:val="28"/>
          <w:szCs w:val="28"/>
        </w:rPr>
      </w:pPr>
      <w:r w:rsidRPr="00A902FC">
        <w:rPr>
          <w:sz w:val="28"/>
          <w:szCs w:val="28"/>
        </w:rPr>
        <w:t xml:space="preserve">1.2.3 Xác định công suất, mômen và số vòng quay trên các trục: lập bảng thông số theo mẫu                    </w:t>
      </w:r>
    </w:p>
    <w:p w:rsidR="008A001F" w:rsidRPr="00A902FC" w:rsidRDefault="008A001F" w:rsidP="008A001F">
      <w:pPr>
        <w:spacing w:before="120"/>
        <w:rPr>
          <w:b/>
          <w:sz w:val="28"/>
          <w:szCs w:val="28"/>
        </w:rPr>
      </w:pPr>
      <w:r w:rsidRPr="00A902FC">
        <w:rPr>
          <w:b/>
          <w:bCs/>
          <w:sz w:val="28"/>
          <w:szCs w:val="28"/>
        </w:rPr>
        <w:t xml:space="preserve">Chương 2. </w:t>
      </w:r>
      <w:r w:rsidRPr="00A902FC">
        <w:rPr>
          <w:b/>
          <w:sz w:val="28"/>
          <w:szCs w:val="28"/>
        </w:rPr>
        <w:t>Thiết kế các bộ truyền</w:t>
      </w:r>
    </w:p>
    <w:p w:rsidR="008A001F" w:rsidRPr="00A902FC" w:rsidRDefault="008A001F" w:rsidP="008A001F">
      <w:pPr>
        <w:spacing w:before="120"/>
        <w:ind w:firstLine="567"/>
        <w:rPr>
          <w:sz w:val="28"/>
          <w:szCs w:val="28"/>
        </w:rPr>
      </w:pPr>
      <w:r w:rsidRPr="00A902FC">
        <w:rPr>
          <w:sz w:val="28"/>
          <w:szCs w:val="28"/>
        </w:rPr>
        <w:t>2.1 Thiết kế bộ truyền đai thang (hoặc đai dẹt)</w:t>
      </w:r>
    </w:p>
    <w:p w:rsidR="008A001F" w:rsidRPr="00A902FC" w:rsidRDefault="008A001F" w:rsidP="008A001F">
      <w:pPr>
        <w:spacing w:before="120"/>
        <w:ind w:left="1134"/>
        <w:rPr>
          <w:sz w:val="28"/>
          <w:szCs w:val="28"/>
        </w:rPr>
      </w:pPr>
      <w:r w:rsidRPr="00A902FC">
        <w:rPr>
          <w:sz w:val="28"/>
          <w:szCs w:val="28"/>
        </w:rPr>
        <w:t xml:space="preserve">2.1.1 Chọn loại đai và tiết diện đai </w:t>
      </w:r>
    </w:p>
    <w:p w:rsidR="008A001F" w:rsidRPr="00A902FC" w:rsidRDefault="008A001F" w:rsidP="008A001F">
      <w:pPr>
        <w:spacing w:before="120"/>
        <w:ind w:left="1134"/>
        <w:rPr>
          <w:sz w:val="28"/>
          <w:szCs w:val="28"/>
        </w:rPr>
      </w:pPr>
      <w:r w:rsidRPr="00A902FC">
        <w:rPr>
          <w:sz w:val="28"/>
          <w:szCs w:val="28"/>
        </w:rPr>
        <w:t>2.1.2 Xác định các thông số của bộ truyền</w:t>
      </w:r>
    </w:p>
    <w:p w:rsidR="008A001F" w:rsidRPr="00A902FC" w:rsidRDefault="008A001F" w:rsidP="008A001F">
      <w:pPr>
        <w:tabs>
          <w:tab w:val="left" w:pos="360"/>
        </w:tabs>
        <w:spacing w:before="120"/>
        <w:ind w:left="1134"/>
        <w:rPr>
          <w:sz w:val="28"/>
          <w:szCs w:val="28"/>
        </w:rPr>
      </w:pPr>
      <w:r w:rsidRPr="00A902FC">
        <w:rPr>
          <w:sz w:val="28"/>
          <w:szCs w:val="28"/>
        </w:rPr>
        <w:t>2.1.3 Xác định số đai Z</w:t>
      </w:r>
    </w:p>
    <w:p w:rsidR="008A001F" w:rsidRPr="00A902FC" w:rsidRDefault="008A001F" w:rsidP="008A001F">
      <w:pPr>
        <w:spacing w:before="120"/>
        <w:ind w:left="1134"/>
        <w:rPr>
          <w:sz w:val="28"/>
          <w:szCs w:val="28"/>
        </w:rPr>
      </w:pPr>
      <w:r w:rsidRPr="00A902FC">
        <w:rPr>
          <w:sz w:val="28"/>
          <w:szCs w:val="28"/>
        </w:rPr>
        <w:t>2.1.4 Xác định lực căng ban đầu và lực tác dụng lên trục</w:t>
      </w:r>
    </w:p>
    <w:p w:rsidR="008A001F" w:rsidRPr="00A902FC" w:rsidRDefault="008A001F" w:rsidP="008A001F">
      <w:pPr>
        <w:spacing w:before="120"/>
        <w:ind w:firstLine="567"/>
        <w:rPr>
          <w:sz w:val="28"/>
          <w:szCs w:val="28"/>
        </w:rPr>
      </w:pPr>
      <w:r w:rsidRPr="00A902FC">
        <w:rPr>
          <w:sz w:val="28"/>
          <w:szCs w:val="28"/>
        </w:rPr>
        <w:t xml:space="preserve">2.2 Thiết kế bộ truyền xích </w:t>
      </w:r>
    </w:p>
    <w:p w:rsidR="008A001F" w:rsidRPr="00A902FC" w:rsidRDefault="008A001F" w:rsidP="008A001F">
      <w:pPr>
        <w:spacing w:before="120"/>
        <w:ind w:left="1134"/>
        <w:rPr>
          <w:sz w:val="28"/>
          <w:szCs w:val="28"/>
        </w:rPr>
      </w:pPr>
      <w:r w:rsidRPr="00A902FC">
        <w:rPr>
          <w:sz w:val="28"/>
          <w:szCs w:val="28"/>
        </w:rPr>
        <w:t>2.2.1 Chọn loại xích</w:t>
      </w:r>
    </w:p>
    <w:p w:rsidR="008A001F" w:rsidRPr="00A902FC" w:rsidRDefault="008A001F" w:rsidP="008A001F">
      <w:pPr>
        <w:spacing w:before="120"/>
        <w:ind w:left="1134"/>
        <w:rPr>
          <w:sz w:val="28"/>
          <w:szCs w:val="28"/>
        </w:rPr>
      </w:pPr>
      <w:r w:rsidRPr="00A902FC">
        <w:rPr>
          <w:sz w:val="28"/>
          <w:szCs w:val="28"/>
        </w:rPr>
        <w:t>2.2.2 Xác định các thông số của xích và bộ truyền</w:t>
      </w:r>
    </w:p>
    <w:p w:rsidR="008A001F" w:rsidRPr="00A902FC" w:rsidRDefault="008A001F" w:rsidP="008A001F">
      <w:pPr>
        <w:spacing w:before="120"/>
        <w:ind w:left="1134"/>
        <w:rPr>
          <w:sz w:val="28"/>
          <w:szCs w:val="28"/>
        </w:rPr>
      </w:pPr>
      <w:r w:rsidRPr="00A902FC">
        <w:rPr>
          <w:sz w:val="28"/>
          <w:szCs w:val="28"/>
        </w:rPr>
        <w:t>2.2.3 Tính kiểm nghiệm xích về độ bền</w:t>
      </w:r>
    </w:p>
    <w:p w:rsidR="008A001F" w:rsidRPr="00A902FC" w:rsidRDefault="008A001F" w:rsidP="008A001F">
      <w:pPr>
        <w:spacing w:before="120"/>
        <w:ind w:left="1134"/>
        <w:rPr>
          <w:sz w:val="28"/>
          <w:szCs w:val="28"/>
        </w:rPr>
      </w:pPr>
      <w:r w:rsidRPr="00A902FC">
        <w:rPr>
          <w:sz w:val="28"/>
          <w:szCs w:val="28"/>
        </w:rPr>
        <w:t>2.2.4 Đường kính đĩa xích</w:t>
      </w:r>
    </w:p>
    <w:p w:rsidR="008A001F" w:rsidRPr="00A902FC" w:rsidRDefault="008A001F" w:rsidP="008A001F">
      <w:pPr>
        <w:spacing w:before="120"/>
        <w:ind w:left="1134"/>
        <w:rPr>
          <w:sz w:val="28"/>
          <w:szCs w:val="28"/>
        </w:rPr>
      </w:pPr>
      <w:r w:rsidRPr="00A902FC">
        <w:rPr>
          <w:sz w:val="28"/>
          <w:szCs w:val="28"/>
        </w:rPr>
        <w:t>2.2.5 Xác định lực tác dụng lên trục</w:t>
      </w:r>
    </w:p>
    <w:p w:rsidR="008A001F" w:rsidRPr="00A902FC" w:rsidRDefault="008A001F" w:rsidP="008A001F">
      <w:pPr>
        <w:spacing w:before="120"/>
        <w:ind w:firstLine="567"/>
        <w:rPr>
          <w:sz w:val="28"/>
          <w:szCs w:val="28"/>
        </w:rPr>
      </w:pPr>
      <w:r w:rsidRPr="00A902FC">
        <w:rPr>
          <w:sz w:val="28"/>
          <w:szCs w:val="28"/>
        </w:rPr>
        <w:t>2.3 Thiết kế bộ truyền bánh răng</w:t>
      </w:r>
    </w:p>
    <w:p w:rsidR="008A001F" w:rsidRPr="00A902FC" w:rsidRDefault="008A001F" w:rsidP="008A001F">
      <w:pPr>
        <w:spacing w:before="120"/>
        <w:ind w:left="1134"/>
        <w:rPr>
          <w:sz w:val="28"/>
          <w:szCs w:val="28"/>
        </w:rPr>
      </w:pPr>
      <w:r w:rsidRPr="00A902FC">
        <w:rPr>
          <w:sz w:val="28"/>
          <w:szCs w:val="28"/>
        </w:rPr>
        <w:t xml:space="preserve">2.3.1 Chọn vật liệu </w:t>
      </w:r>
    </w:p>
    <w:p w:rsidR="008A001F" w:rsidRPr="00A902FC" w:rsidRDefault="008A001F" w:rsidP="008A001F">
      <w:pPr>
        <w:spacing w:before="120"/>
        <w:ind w:left="1134"/>
        <w:rPr>
          <w:sz w:val="28"/>
          <w:szCs w:val="28"/>
        </w:rPr>
      </w:pPr>
      <w:r w:rsidRPr="00A902FC">
        <w:rPr>
          <w:sz w:val="28"/>
          <w:szCs w:val="28"/>
        </w:rPr>
        <w:t>2.3.2 Xác định ứng suất cho phép</w:t>
      </w:r>
    </w:p>
    <w:p w:rsidR="008A001F" w:rsidRPr="00A902FC" w:rsidRDefault="008A001F" w:rsidP="008A001F">
      <w:pPr>
        <w:spacing w:before="120"/>
        <w:ind w:left="1134"/>
        <w:rPr>
          <w:sz w:val="28"/>
          <w:szCs w:val="28"/>
        </w:rPr>
      </w:pPr>
      <w:r w:rsidRPr="00A902FC">
        <w:rPr>
          <w:sz w:val="28"/>
          <w:szCs w:val="28"/>
        </w:rPr>
        <w:t>2.3.3 Tính toán bộ truyền cấp nhanh</w:t>
      </w:r>
    </w:p>
    <w:p w:rsidR="008A001F" w:rsidRPr="00A902FC" w:rsidRDefault="008A001F" w:rsidP="008A001F">
      <w:pPr>
        <w:spacing w:before="120"/>
        <w:ind w:left="1134"/>
        <w:rPr>
          <w:sz w:val="28"/>
          <w:szCs w:val="28"/>
        </w:rPr>
      </w:pPr>
      <w:r w:rsidRPr="00A902FC">
        <w:rPr>
          <w:sz w:val="28"/>
          <w:szCs w:val="28"/>
        </w:rPr>
        <w:t>2.3.4 Tính toán bộ truyền cấp chậm</w:t>
      </w:r>
    </w:p>
    <w:p w:rsidR="008A001F" w:rsidRPr="00A902FC" w:rsidRDefault="008A001F" w:rsidP="008A001F">
      <w:pPr>
        <w:spacing w:before="120"/>
        <w:rPr>
          <w:b/>
          <w:sz w:val="28"/>
          <w:szCs w:val="28"/>
        </w:rPr>
      </w:pPr>
      <w:r w:rsidRPr="00A902FC">
        <w:rPr>
          <w:b/>
          <w:bCs/>
          <w:sz w:val="28"/>
          <w:szCs w:val="28"/>
        </w:rPr>
        <w:t xml:space="preserve">Chương 3. </w:t>
      </w:r>
      <w:r w:rsidRPr="00A902FC">
        <w:rPr>
          <w:b/>
          <w:sz w:val="28"/>
          <w:szCs w:val="28"/>
        </w:rPr>
        <w:t>Thiết kế các trục, tính và chọn then</w:t>
      </w:r>
    </w:p>
    <w:p w:rsidR="008A001F" w:rsidRPr="00A902FC" w:rsidRDefault="008A001F" w:rsidP="008A001F">
      <w:pPr>
        <w:spacing w:before="120"/>
        <w:ind w:firstLine="567"/>
        <w:rPr>
          <w:sz w:val="28"/>
          <w:szCs w:val="28"/>
        </w:rPr>
      </w:pPr>
      <w:r w:rsidRPr="00A902FC">
        <w:rPr>
          <w:sz w:val="28"/>
          <w:szCs w:val="28"/>
        </w:rPr>
        <w:t>3.1 Tính toán thiết kế trục</w:t>
      </w:r>
    </w:p>
    <w:p w:rsidR="008A001F" w:rsidRPr="00A902FC" w:rsidRDefault="008A001F" w:rsidP="008A001F">
      <w:pPr>
        <w:spacing w:before="120"/>
        <w:ind w:left="1134"/>
        <w:rPr>
          <w:sz w:val="28"/>
          <w:szCs w:val="28"/>
        </w:rPr>
      </w:pPr>
      <w:r w:rsidRPr="00A902FC">
        <w:rPr>
          <w:sz w:val="28"/>
          <w:szCs w:val="28"/>
        </w:rPr>
        <w:t>3.1.1 Chọn vật liệu</w:t>
      </w:r>
    </w:p>
    <w:p w:rsidR="008A001F" w:rsidRPr="00A902FC" w:rsidRDefault="008A001F" w:rsidP="008A001F">
      <w:pPr>
        <w:spacing w:before="120"/>
        <w:ind w:left="1134"/>
        <w:rPr>
          <w:sz w:val="28"/>
          <w:szCs w:val="28"/>
        </w:rPr>
      </w:pPr>
      <w:r w:rsidRPr="00A902FC">
        <w:rPr>
          <w:sz w:val="28"/>
          <w:szCs w:val="28"/>
        </w:rPr>
        <w:t>3.1.2 Xác định tải trọng tác dụng lên trục: vẽ sơ đồ lực tác dụng lên trục</w:t>
      </w:r>
    </w:p>
    <w:p w:rsidR="008A001F" w:rsidRPr="00A902FC" w:rsidRDefault="008A001F" w:rsidP="008A001F">
      <w:pPr>
        <w:spacing w:before="120"/>
        <w:ind w:left="1134"/>
        <w:rPr>
          <w:sz w:val="28"/>
          <w:szCs w:val="28"/>
        </w:rPr>
      </w:pPr>
      <w:r w:rsidRPr="00A902FC">
        <w:rPr>
          <w:sz w:val="28"/>
          <w:szCs w:val="28"/>
        </w:rPr>
        <w:t>3.1.3 Tính sơ bộ đường kính trục</w:t>
      </w:r>
    </w:p>
    <w:p w:rsidR="008A001F" w:rsidRPr="00A902FC" w:rsidRDefault="008A001F" w:rsidP="008A001F">
      <w:pPr>
        <w:spacing w:before="120"/>
        <w:ind w:left="1134"/>
        <w:rPr>
          <w:sz w:val="28"/>
          <w:szCs w:val="28"/>
        </w:rPr>
      </w:pPr>
      <w:r w:rsidRPr="00A902FC">
        <w:rPr>
          <w:sz w:val="28"/>
          <w:szCs w:val="28"/>
        </w:rPr>
        <w:lastRenderedPageBreak/>
        <w:t>3.1.4 Xác định khoảng cách giữa các gối đỡ và điểm đặt lực: vẽ phác sơ đồ hộp giảm tốc</w:t>
      </w:r>
    </w:p>
    <w:p w:rsidR="008A001F" w:rsidRPr="00A902FC" w:rsidRDefault="008A001F" w:rsidP="008A001F">
      <w:pPr>
        <w:spacing w:before="120"/>
        <w:ind w:left="1134"/>
        <w:rPr>
          <w:sz w:val="28"/>
          <w:szCs w:val="28"/>
        </w:rPr>
      </w:pPr>
      <w:r w:rsidRPr="00A902FC">
        <w:rPr>
          <w:sz w:val="28"/>
          <w:szCs w:val="28"/>
        </w:rPr>
        <w:t>3.1.5 Xác định đường kính và chiều dài các đoạn trục</w:t>
      </w:r>
    </w:p>
    <w:p w:rsidR="008A001F" w:rsidRPr="00A902FC" w:rsidRDefault="008A001F" w:rsidP="008A001F">
      <w:pPr>
        <w:spacing w:before="120"/>
        <w:ind w:firstLine="567"/>
        <w:rPr>
          <w:sz w:val="28"/>
          <w:szCs w:val="28"/>
        </w:rPr>
      </w:pPr>
      <w:r w:rsidRPr="00A902FC">
        <w:rPr>
          <w:sz w:val="28"/>
          <w:szCs w:val="28"/>
        </w:rPr>
        <w:t>3.2 Tính và chọn then</w:t>
      </w:r>
    </w:p>
    <w:p w:rsidR="008A001F" w:rsidRPr="00A902FC" w:rsidRDefault="008A001F" w:rsidP="008A001F">
      <w:pPr>
        <w:spacing w:before="120"/>
        <w:ind w:left="1134"/>
        <w:rPr>
          <w:sz w:val="28"/>
          <w:szCs w:val="28"/>
        </w:rPr>
      </w:pPr>
      <w:r w:rsidRPr="00A902FC">
        <w:rPr>
          <w:sz w:val="28"/>
          <w:szCs w:val="28"/>
        </w:rPr>
        <w:t>3.2.1 Chọn loại then</w:t>
      </w:r>
    </w:p>
    <w:p w:rsidR="008A001F" w:rsidRPr="00A902FC" w:rsidRDefault="008A001F" w:rsidP="008A001F">
      <w:pPr>
        <w:spacing w:before="120"/>
        <w:ind w:left="1134"/>
        <w:rPr>
          <w:b/>
          <w:sz w:val="28"/>
          <w:szCs w:val="28"/>
        </w:rPr>
      </w:pPr>
      <w:r w:rsidRPr="00A902FC">
        <w:rPr>
          <w:sz w:val="28"/>
          <w:szCs w:val="28"/>
        </w:rPr>
        <w:t>3.2.2 Tính kiểm nghiệm độ bền then</w:t>
      </w:r>
    </w:p>
    <w:p w:rsidR="008A001F" w:rsidRPr="00A902FC" w:rsidRDefault="008A001F" w:rsidP="008A001F">
      <w:pPr>
        <w:spacing w:before="120"/>
        <w:rPr>
          <w:b/>
          <w:sz w:val="28"/>
          <w:szCs w:val="28"/>
        </w:rPr>
      </w:pPr>
      <w:r w:rsidRPr="00A902FC">
        <w:rPr>
          <w:b/>
          <w:bCs/>
          <w:sz w:val="28"/>
          <w:szCs w:val="28"/>
        </w:rPr>
        <w:t xml:space="preserve">Chương 4. </w:t>
      </w:r>
      <w:r w:rsidRPr="00A902FC">
        <w:rPr>
          <w:b/>
          <w:sz w:val="28"/>
          <w:szCs w:val="28"/>
        </w:rPr>
        <w:t>Lựa chọn ổ và nối trục</w:t>
      </w:r>
    </w:p>
    <w:p w:rsidR="008A001F" w:rsidRPr="00A902FC" w:rsidRDefault="008A001F" w:rsidP="008A001F">
      <w:pPr>
        <w:spacing w:before="120"/>
        <w:ind w:firstLine="567"/>
        <w:rPr>
          <w:sz w:val="28"/>
          <w:szCs w:val="28"/>
        </w:rPr>
      </w:pPr>
      <w:r w:rsidRPr="00A902FC">
        <w:rPr>
          <w:sz w:val="28"/>
          <w:szCs w:val="28"/>
        </w:rPr>
        <w:t>4.1 Tính toán, lựa chọn ổ</w:t>
      </w:r>
    </w:p>
    <w:p w:rsidR="008A001F" w:rsidRPr="00A902FC" w:rsidRDefault="008A001F" w:rsidP="008A001F">
      <w:pPr>
        <w:spacing w:before="120"/>
        <w:ind w:left="1134"/>
        <w:rPr>
          <w:sz w:val="28"/>
          <w:szCs w:val="28"/>
        </w:rPr>
      </w:pPr>
      <w:r w:rsidRPr="00A902FC">
        <w:rPr>
          <w:sz w:val="28"/>
          <w:szCs w:val="28"/>
        </w:rPr>
        <w:t>4.1.1 Chọn loại ổ lăn</w:t>
      </w:r>
    </w:p>
    <w:p w:rsidR="008A001F" w:rsidRPr="00A902FC" w:rsidRDefault="008A001F" w:rsidP="008A001F">
      <w:pPr>
        <w:spacing w:before="120"/>
        <w:ind w:left="1134"/>
        <w:rPr>
          <w:sz w:val="28"/>
          <w:szCs w:val="28"/>
        </w:rPr>
      </w:pPr>
      <w:r w:rsidRPr="00A902FC">
        <w:rPr>
          <w:sz w:val="28"/>
          <w:szCs w:val="28"/>
        </w:rPr>
        <w:t>4.1.2 Chọn sơ đồ kích thước ổ</w:t>
      </w:r>
    </w:p>
    <w:p w:rsidR="008A001F" w:rsidRPr="00A902FC" w:rsidRDefault="008A001F" w:rsidP="008A001F">
      <w:pPr>
        <w:spacing w:before="120"/>
        <w:ind w:left="1134"/>
        <w:rPr>
          <w:sz w:val="28"/>
          <w:szCs w:val="28"/>
        </w:rPr>
      </w:pPr>
      <w:r w:rsidRPr="00A902FC">
        <w:rPr>
          <w:sz w:val="28"/>
          <w:szCs w:val="28"/>
        </w:rPr>
        <w:t>4.1.3 Tính kiểm nghiệm khả năng tải của ổ</w:t>
      </w:r>
    </w:p>
    <w:p w:rsidR="008A001F" w:rsidRPr="00A902FC" w:rsidRDefault="008A001F" w:rsidP="008A001F">
      <w:pPr>
        <w:spacing w:before="120"/>
        <w:ind w:firstLine="567"/>
        <w:rPr>
          <w:sz w:val="28"/>
          <w:szCs w:val="28"/>
        </w:rPr>
      </w:pPr>
      <w:r w:rsidRPr="00A902FC">
        <w:rPr>
          <w:sz w:val="28"/>
          <w:szCs w:val="28"/>
        </w:rPr>
        <w:t>4.2 Chọn nối trục</w:t>
      </w:r>
    </w:p>
    <w:p w:rsidR="008A001F" w:rsidRPr="00A902FC" w:rsidRDefault="008A001F" w:rsidP="008A001F">
      <w:pPr>
        <w:spacing w:before="120"/>
        <w:ind w:left="1134"/>
        <w:rPr>
          <w:sz w:val="28"/>
          <w:szCs w:val="28"/>
        </w:rPr>
      </w:pPr>
      <w:r w:rsidRPr="00A902FC">
        <w:rPr>
          <w:sz w:val="28"/>
          <w:szCs w:val="28"/>
        </w:rPr>
        <w:t>4.2.1 Các thông số yêu cầu</w:t>
      </w:r>
    </w:p>
    <w:p w:rsidR="008A001F" w:rsidRPr="00A902FC" w:rsidRDefault="008A001F" w:rsidP="008A001F">
      <w:pPr>
        <w:spacing w:before="120"/>
        <w:ind w:left="1134"/>
        <w:rPr>
          <w:sz w:val="28"/>
          <w:szCs w:val="28"/>
        </w:rPr>
      </w:pPr>
      <w:r w:rsidRPr="00A902FC">
        <w:rPr>
          <w:sz w:val="28"/>
          <w:szCs w:val="28"/>
        </w:rPr>
        <w:t>4.2.2 Chọn nối trục, các thông số kích thước của nối trục</w:t>
      </w:r>
    </w:p>
    <w:p w:rsidR="008A001F" w:rsidRPr="00A902FC" w:rsidRDefault="008A001F" w:rsidP="008A001F">
      <w:pPr>
        <w:spacing w:before="120"/>
        <w:rPr>
          <w:b/>
          <w:sz w:val="28"/>
          <w:szCs w:val="28"/>
        </w:rPr>
      </w:pPr>
      <w:r w:rsidRPr="00A902FC">
        <w:rPr>
          <w:b/>
          <w:sz w:val="28"/>
          <w:szCs w:val="28"/>
        </w:rPr>
        <w:t>Chương 5. Thiết kế vỏ hộp và bôi trơn hộp giảm tốc</w:t>
      </w:r>
    </w:p>
    <w:p w:rsidR="008A001F" w:rsidRPr="00A902FC" w:rsidRDefault="008A001F" w:rsidP="008A001F">
      <w:pPr>
        <w:spacing w:before="120"/>
        <w:ind w:firstLine="567"/>
        <w:rPr>
          <w:sz w:val="28"/>
          <w:szCs w:val="28"/>
        </w:rPr>
      </w:pPr>
      <w:r w:rsidRPr="00A902FC">
        <w:rPr>
          <w:sz w:val="28"/>
          <w:szCs w:val="28"/>
        </w:rPr>
        <w:t>5.1 Thiết kế vỏ hộp giảm tốc</w:t>
      </w:r>
    </w:p>
    <w:p w:rsidR="008A001F" w:rsidRPr="00A902FC" w:rsidRDefault="008A001F" w:rsidP="008A001F">
      <w:pPr>
        <w:spacing w:before="120"/>
        <w:ind w:left="1134"/>
        <w:rPr>
          <w:sz w:val="28"/>
          <w:szCs w:val="28"/>
        </w:rPr>
      </w:pPr>
      <w:r w:rsidRPr="00A902FC">
        <w:rPr>
          <w:sz w:val="28"/>
          <w:szCs w:val="28"/>
        </w:rPr>
        <w:t>5.1.1 Kết cấu</w:t>
      </w:r>
    </w:p>
    <w:p w:rsidR="008A001F" w:rsidRPr="00A902FC" w:rsidRDefault="008A001F" w:rsidP="008A001F">
      <w:pPr>
        <w:spacing w:before="120"/>
        <w:ind w:left="1134"/>
        <w:rPr>
          <w:sz w:val="28"/>
          <w:szCs w:val="28"/>
        </w:rPr>
      </w:pPr>
      <w:r w:rsidRPr="00A902FC">
        <w:rPr>
          <w:sz w:val="28"/>
          <w:szCs w:val="28"/>
        </w:rPr>
        <w:t>5.1.2 Các kích thước cơ bản của vỏ hộp</w:t>
      </w:r>
    </w:p>
    <w:p w:rsidR="008A001F" w:rsidRPr="00A902FC" w:rsidRDefault="008A001F" w:rsidP="008A001F">
      <w:pPr>
        <w:spacing w:before="120"/>
        <w:ind w:firstLine="567"/>
        <w:rPr>
          <w:sz w:val="28"/>
          <w:szCs w:val="28"/>
        </w:rPr>
      </w:pPr>
      <w:r w:rsidRPr="00A902FC">
        <w:rPr>
          <w:sz w:val="28"/>
          <w:szCs w:val="28"/>
        </w:rPr>
        <w:t>5.2 Bôi trơn hộp giảm tốc</w:t>
      </w:r>
    </w:p>
    <w:p w:rsidR="008A001F" w:rsidRPr="00A902FC" w:rsidRDefault="008A001F" w:rsidP="008A001F">
      <w:pPr>
        <w:spacing w:before="120"/>
        <w:ind w:left="1134"/>
        <w:rPr>
          <w:sz w:val="28"/>
          <w:szCs w:val="28"/>
        </w:rPr>
      </w:pPr>
      <w:r w:rsidRPr="00A902FC">
        <w:rPr>
          <w:sz w:val="28"/>
          <w:szCs w:val="28"/>
        </w:rPr>
        <w:t>5.2.1 Các phương pháp bôi trơn</w:t>
      </w:r>
    </w:p>
    <w:p w:rsidR="008A001F" w:rsidRPr="00A902FC" w:rsidRDefault="008A001F" w:rsidP="008A001F">
      <w:pPr>
        <w:spacing w:before="120"/>
        <w:ind w:left="1134"/>
        <w:rPr>
          <w:sz w:val="28"/>
          <w:szCs w:val="28"/>
        </w:rPr>
      </w:pPr>
      <w:r w:rsidRPr="00A902FC">
        <w:rPr>
          <w:sz w:val="28"/>
          <w:szCs w:val="28"/>
        </w:rPr>
        <w:t>5.2.2 Các loại dầu bôi trơn</w:t>
      </w:r>
    </w:p>
    <w:p w:rsidR="008A001F" w:rsidRPr="00A902FC" w:rsidRDefault="008A001F" w:rsidP="008A001F">
      <w:pPr>
        <w:spacing w:before="120"/>
        <w:rPr>
          <w:b/>
          <w:sz w:val="28"/>
          <w:szCs w:val="28"/>
        </w:rPr>
      </w:pPr>
      <w:r w:rsidRPr="00A902FC">
        <w:rPr>
          <w:b/>
          <w:sz w:val="28"/>
          <w:szCs w:val="28"/>
        </w:rPr>
        <w:t>Chương 6. Vẽ bản vẽ lắp, bản vẽ chế tạo chi tiết</w:t>
      </w:r>
    </w:p>
    <w:p w:rsidR="008A001F" w:rsidRPr="00A902FC" w:rsidRDefault="008A001F" w:rsidP="008A001F">
      <w:pPr>
        <w:spacing w:before="120"/>
        <w:ind w:left="567"/>
        <w:rPr>
          <w:sz w:val="28"/>
          <w:szCs w:val="28"/>
        </w:rPr>
      </w:pPr>
      <w:r w:rsidRPr="00A902FC">
        <w:rPr>
          <w:sz w:val="28"/>
          <w:szCs w:val="28"/>
        </w:rPr>
        <w:t>6.1 Vẽ các bản vẽ</w:t>
      </w:r>
    </w:p>
    <w:p w:rsidR="008A001F" w:rsidRPr="00A902FC" w:rsidRDefault="008A001F" w:rsidP="008A001F">
      <w:pPr>
        <w:spacing w:before="120"/>
        <w:ind w:left="567"/>
        <w:rPr>
          <w:sz w:val="28"/>
          <w:szCs w:val="28"/>
        </w:rPr>
      </w:pPr>
      <w:r w:rsidRPr="00A902FC">
        <w:rPr>
          <w:sz w:val="28"/>
          <w:szCs w:val="28"/>
        </w:rPr>
        <w:t>6.2 Biên tập, chỉnh sửa</w:t>
      </w:r>
    </w:p>
    <w:p w:rsidR="008A001F" w:rsidRPr="00A902FC" w:rsidRDefault="008A001F" w:rsidP="008A001F">
      <w:pPr>
        <w:spacing w:before="120" w:after="0" w:line="240" w:lineRule="auto"/>
        <w:jc w:val="both"/>
        <w:rPr>
          <w:rFonts w:eastAsia="Times New Roman"/>
          <w:b/>
          <w:sz w:val="28"/>
          <w:szCs w:val="28"/>
          <w:lang w:val="sv-SE"/>
        </w:rPr>
      </w:pPr>
      <w:r w:rsidRPr="00A902FC">
        <w:rPr>
          <w:b/>
          <w:bCs/>
          <w:sz w:val="28"/>
          <w:szCs w:val="28"/>
        </w:rPr>
        <w:t xml:space="preserve">IV. </w:t>
      </w:r>
      <w:r w:rsidRPr="00A902FC">
        <w:rPr>
          <w:rFonts w:eastAsia="Times New Roman"/>
          <w:b/>
          <w:sz w:val="28"/>
          <w:szCs w:val="28"/>
          <w:lang w:val="sv-SE"/>
        </w:rPr>
        <w:t>Điều kiện thực hiện:</w:t>
      </w:r>
    </w:p>
    <w:p w:rsidR="00806BD8"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 xml:space="preserve">1. Phòng học chuyên môn hóa/nhà xưởng: </w:t>
      </w:r>
    </w:p>
    <w:p w:rsidR="008A001F" w:rsidRPr="00A902FC" w:rsidRDefault="00806BD8" w:rsidP="00806BD8">
      <w:pPr>
        <w:spacing w:before="120" w:after="0" w:line="240" w:lineRule="auto"/>
        <w:ind w:firstLine="720"/>
        <w:jc w:val="both"/>
        <w:outlineLvl w:val="0"/>
        <w:rPr>
          <w:rFonts w:eastAsia="Times New Roman"/>
          <w:sz w:val="28"/>
          <w:szCs w:val="28"/>
          <w:lang w:val="sv-SE"/>
        </w:rPr>
      </w:pPr>
      <w:r w:rsidRPr="00F73CCD">
        <w:rPr>
          <w:sz w:val="28"/>
          <w:szCs w:val="28"/>
          <w:lang w:val="pl-PL"/>
        </w:rPr>
        <w:t>Phòng học lý thuyết đủ điều kiện giảng dạy</w:t>
      </w:r>
    </w:p>
    <w:p w:rsidR="00806BD8"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lastRenderedPageBreak/>
        <w:t xml:space="preserve">2. Trang thiết bị máy móc: </w:t>
      </w:r>
    </w:p>
    <w:p w:rsidR="00806BD8" w:rsidRPr="002A7625" w:rsidRDefault="00806BD8" w:rsidP="00806BD8">
      <w:pPr>
        <w:ind w:firstLine="720"/>
        <w:rPr>
          <w:sz w:val="28"/>
          <w:szCs w:val="28"/>
          <w:lang w:val="vi-VN"/>
        </w:rPr>
      </w:pPr>
      <w:r w:rsidRPr="002A7625">
        <w:rPr>
          <w:sz w:val="28"/>
          <w:szCs w:val="28"/>
        </w:rPr>
        <w:t xml:space="preserve">+ </w:t>
      </w:r>
      <w:r w:rsidRPr="002A7625">
        <w:rPr>
          <w:sz w:val="28"/>
          <w:szCs w:val="28"/>
          <w:lang w:val="vi-VN"/>
        </w:rPr>
        <w:t>Giấy viết, sổ ghi chép, bút viết.</w:t>
      </w:r>
    </w:p>
    <w:p w:rsidR="00806BD8" w:rsidRPr="002A7625" w:rsidRDefault="00806BD8" w:rsidP="00806BD8">
      <w:pPr>
        <w:pStyle w:val="BodyText2"/>
        <w:spacing w:after="0" w:line="240" w:lineRule="auto"/>
        <w:ind w:firstLine="720"/>
        <w:rPr>
          <w:rFonts w:ascii="Times New Roman" w:hAnsi="Times New Roman"/>
          <w:bCs/>
          <w:szCs w:val="28"/>
          <w:lang w:val="vi-VN"/>
        </w:rPr>
      </w:pPr>
      <w:r w:rsidRPr="002A7625">
        <w:rPr>
          <w:rFonts w:ascii="Times New Roman" w:hAnsi="Times New Roman"/>
          <w:bCs/>
          <w:szCs w:val="28"/>
          <w:lang w:val="vi-VN"/>
        </w:rPr>
        <w:t>+ Máy chiếu đa phương tiện</w:t>
      </w:r>
    </w:p>
    <w:p w:rsidR="00806BD8" w:rsidRPr="006251D1" w:rsidRDefault="00806BD8" w:rsidP="00806BD8">
      <w:pPr>
        <w:pStyle w:val="BodyText2"/>
        <w:spacing w:after="0" w:line="240" w:lineRule="auto"/>
        <w:ind w:firstLine="720"/>
        <w:rPr>
          <w:rFonts w:ascii="Times New Roman" w:hAnsi="Times New Roman"/>
          <w:bCs/>
          <w:szCs w:val="28"/>
        </w:rPr>
      </w:pPr>
      <w:r w:rsidRPr="002A7625">
        <w:rPr>
          <w:rFonts w:ascii="Times New Roman" w:hAnsi="Times New Roman"/>
          <w:bCs/>
          <w:szCs w:val="28"/>
          <w:lang w:val="vi-VN"/>
        </w:rPr>
        <w:t>+ Máy vi tính</w:t>
      </w:r>
    </w:p>
    <w:p w:rsidR="00A902FC" w:rsidRDefault="008A001F" w:rsidP="008A001F">
      <w:pPr>
        <w:spacing w:before="120" w:after="0" w:line="240" w:lineRule="auto"/>
        <w:jc w:val="both"/>
        <w:outlineLvl w:val="0"/>
        <w:rPr>
          <w:bCs/>
          <w:sz w:val="28"/>
          <w:szCs w:val="28"/>
        </w:rPr>
      </w:pPr>
      <w:r w:rsidRPr="00A902FC">
        <w:rPr>
          <w:rFonts w:eastAsia="Times New Roman"/>
          <w:sz w:val="28"/>
          <w:szCs w:val="28"/>
          <w:lang w:val="sv-SE"/>
        </w:rPr>
        <w:t>3. Học liệu, dụng cụ, nguyên vật liệu:</w:t>
      </w:r>
      <w:r w:rsidRPr="00A902FC">
        <w:rPr>
          <w:bCs/>
          <w:sz w:val="28"/>
          <w:szCs w:val="28"/>
        </w:rPr>
        <w:t xml:space="preserve"> </w:t>
      </w:r>
    </w:p>
    <w:p w:rsidR="00A902FC" w:rsidRDefault="00A902FC" w:rsidP="008A001F">
      <w:pPr>
        <w:spacing w:before="120" w:after="0" w:line="240" w:lineRule="auto"/>
        <w:jc w:val="both"/>
        <w:outlineLvl w:val="0"/>
        <w:rPr>
          <w:bCs/>
          <w:sz w:val="28"/>
          <w:szCs w:val="28"/>
        </w:rPr>
      </w:pPr>
      <w:r>
        <w:rPr>
          <w:bCs/>
          <w:sz w:val="28"/>
          <w:szCs w:val="28"/>
        </w:rPr>
        <w:tab/>
        <w:t xml:space="preserve">- Giáo trình, tài liệu tham khảo liên quan đến Thiết kế chi tiết máy </w:t>
      </w:r>
    </w:p>
    <w:p w:rsidR="008A001F" w:rsidRDefault="00A902FC" w:rsidP="008A001F">
      <w:pPr>
        <w:spacing w:before="120" w:after="0" w:line="240" w:lineRule="auto"/>
        <w:jc w:val="both"/>
        <w:outlineLvl w:val="0"/>
        <w:rPr>
          <w:bCs/>
          <w:sz w:val="28"/>
          <w:szCs w:val="28"/>
        </w:rPr>
      </w:pPr>
      <w:r>
        <w:rPr>
          <w:bCs/>
          <w:sz w:val="28"/>
          <w:szCs w:val="28"/>
        </w:rPr>
        <w:tab/>
        <w:t>- B</w:t>
      </w:r>
      <w:r w:rsidR="008A001F" w:rsidRPr="00A902FC">
        <w:rPr>
          <w:bCs/>
          <w:sz w:val="28"/>
          <w:szCs w:val="28"/>
        </w:rPr>
        <w:t>ảng phấn, giấy A0…</w:t>
      </w:r>
    </w:p>
    <w:p w:rsidR="00A902FC" w:rsidRPr="00A902FC" w:rsidRDefault="00A902FC" w:rsidP="008A001F">
      <w:pPr>
        <w:spacing w:before="120" w:after="0" w:line="240" w:lineRule="auto"/>
        <w:jc w:val="both"/>
        <w:outlineLvl w:val="0"/>
        <w:rPr>
          <w:rFonts w:eastAsia="Times New Roman"/>
          <w:sz w:val="28"/>
          <w:szCs w:val="28"/>
          <w:lang w:val="sv-SE"/>
        </w:rPr>
      </w:pPr>
      <w:r>
        <w:rPr>
          <w:bCs/>
          <w:sz w:val="28"/>
          <w:szCs w:val="28"/>
        </w:rPr>
        <w:tab/>
        <w:t>- Mô hình các cơ cấu máy trong thực tế: Cơ cấu bánh cóc, Hộp giảm tốc 1 cấp, Hộp giảm tốc 2 cấp, hộp giảm tốc bánh vít trục vít, Cơ cấu tay quay con truợt, cơ cấu culit, cơ cấu MEANS, cơ cấu NORTON, cơ cấu OLDHAM , các mối ghép thông dụng trong cơ khí …</w:t>
      </w:r>
    </w:p>
    <w:p w:rsidR="008A001F" w:rsidRPr="00A902FC"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4. Các điều kiện khác:</w:t>
      </w:r>
      <w:r w:rsidRPr="00A902FC">
        <w:rPr>
          <w:bCs/>
          <w:sz w:val="28"/>
          <w:szCs w:val="28"/>
        </w:rPr>
        <w:t xml:space="preserve"> Báo cáo và bảo vệ đồ án</w:t>
      </w:r>
    </w:p>
    <w:p w:rsidR="008A001F" w:rsidRPr="00A902FC" w:rsidRDefault="008A001F" w:rsidP="008A001F">
      <w:pPr>
        <w:spacing w:before="120" w:after="0" w:line="240" w:lineRule="auto"/>
        <w:jc w:val="both"/>
        <w:rPr>
          <w:rFonts w:eastAsia="Times New Roman"/>
          <w:b/>
          <w:sz w:val="28"/>
          <w:szCs w:val="28"/>
          <w:lang w:val="sv-SE"/>
        </w:rPr>
      </w:pPr>
      <w:r w:rsidRPr="00A902FC">
        <w:rPr>
          <w:b/>
          <w:bCs/>
          <w:sz w:val="28"/>
          <w:szCs w:val="28"/>
          <w:lang w:val="vi-VN"/>
        </w:rPr>
        <w:t xml:space="preserve">V. </w:t>
      </w:r>
      <w:r w:rsidRPr="00A902FC">
        <w:rPr>
          <w:rFonts w:eastAsia="Times New Roman"/>
          <w:b/>
          <w:sz w:val="28"/>
          <w:szCs w:val="28"/>
          <w:lang w:val="sv-SE"/>
        </w:rPr>
        <w:t xml:space="preserve">Nội dung và phương pháp, đánh giá: </w:t>
      </w:r>
    </w:p>
    <w:p w:rsidR="008A001F" w:rsidRPr="00A902FC"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1. Nội dung:</w:t>
      </w:r>
    </w:p>
    <w:p w:rsidR="00A902FC" w:rsidRPr="00A902FC" w:rsidRDefault="00A902FC" w:rsidP="00A902FC">
      <w:pPr>
        <w:tabs>
          <w:tab w:val="left" w:pos="709"/>
        </w:tabs>
        <w:spacing w:before="0" w:after="0" w:line="360" w:lineRule="auto"/>
        <w:jc w:val="both"/>
        <w:rPr>
          <w:sz w:val="28"/>
          <w:szCs w:val="28"/>
        </w:rPr>
      </w:pPr>
      <w:r>
        <w:rPr>
          <w:sz w:val="28"/>
          <w:szCs w:val="28"/>
        </w:rPr>
        <w:tab/>
      </w:r>
      <w:r w:rsidRPr="00A902FC">
        <w:rPr>
          <w:sz w:val="28"/>
          <w:szCs w:val="28"/>
        </w:rPr>
        <w:t xml:space="preserve">- </w:t>
      </w:r>
      <w:r w:rsidRPr="00A902FC">
        <w:rPr>
          <w:rFonts w:eastAsia="Times New Roman"/>
          <w:bCs/>
          <w:sz w:val="28"/>
          <w:szCs w:val="28"/>
          <w:lang w:val="pt-BR"/>
        </w:rPr>
        <w:t xml:space="preserve">Kiến thức: </w:t>
      </w:r>
      <w:r>
        <w:rPr>
          <w:sz w:val="28"/>
          <w:szCs w:val="28"/>
        </w:rPr>
        <w:t>Hiểu</w:t>
      </w:r>
      <w:r w:rsidRPr="00A902FC">
        <w:rPr>
          <w:sz w:val="28"/>
          <w:szCs w:val="28"/>
        </w:rPr>
        <w:t xml:space="preserve"> được các thông số cơ bản của hệ truyền động như chọn được động cơ truyền dẫn phù hợp, phân phối tỷ số truyền động hợp lý theo yêu cầu thiết kế; xác định được công suất, mômen và số vòng quay trên các trục. Thiết kế được các bộ truyền đai, bộ truyền xích và bộ truyền bánh răng theo yêu cầu và đảm bảo các chỉ tiêu thiết kế. Thiết kế được các trục đảm bảo độ bền; tính và chọn then phù hợp với kết cấu.</w:t>
      </w:r>
    </w:p>
    <w:p w:rsidR="00A902FC" w:rsidRPr="00A902FC" w:rsidRDefault="00A902FC" w:rsidP="00A902FC">
      <w:pPr>
        <w:tabs>
          <w:tab w:val="left" w:pos="709"/>
        </w:tabs>
        <w:spacing w:before="0" w:after="0" w:line="360" w:lineRule="auto"/>
        <w:jc w:val="both"/>
        <w:rPr>
          <w:sz w:val="28"/>
          <w:szCs w:val="28"/>
        </w:rPr>
      </w:pPr>
      <w:r w:rsidRPr="00A902FC">
        <w:rPr>
          <w:sz w:val="28"/>
          <w:szCs w:val="28"/>
        </w:rPr>
        <w:t xml:space="preserve"> </w:t>
      </w:r>
      <w:r w:rsidRPr="00A902FC">
        <w:rPr>
          <w:sz w:val="28"/>
          <w:szCs w:val="28"/>
        </w:rPr>
        <w:tab/>
        <w:t xml:space="preserve">- </w:t>
      </w:r>
      <w:r w:rsidRPr="00A902FC">
        <w:rPr>
          <w:rFonts w:eastAsia="Times New Roman"/>
          <w:bCs/>
          <w:sz w:val="28"/>
          <w:szCs w:val="28"/>
          <w:lang w:val="pt-BR"/>
        </w:rPr>
        <w:t xml:space="preserve">Kỹ năng: </w:t>
      </w:r>
      <w:r w:rsidRPr="00A902FC">
        <w:rPr>
          <w:sz w:val="28"/>
          <w:szCs w:val="28"/>
        </w:rPr>
        <w:t>Tính toán, chọn được các ổ đỡ; thiết kế vỏ hộp đảm bảo độ bền, độ cứng vững, kết cấu hợp lý theo chỉ tiêu thiết kế máy. Giải thích được kết cấu sản phẩm, ứng dụng thực tế của sản phẩm.</w:t>
      </w:r>
    </w:p>
    <w:p w:rsidR="00A902FC" w:rsidRPr="00A902FC" w:rsidRDefault="00A902FC" w:rsidP="00A902FC">
      <w:pPr>
        <w:tabs>
          <w:tab w:val="left" w:pos="709"/>
        </w:tabs>
        <w:spacing w:before="0" w:after="0" w:line="360" w:lineRule="auto"/>
        <w:jc w:val="both"/>
        <w:rPr>
          <w:sz w:val="28"/>
          <w:szCs w:val="28"/>
        </w:rPr>
      </w:pPr>
      <w:r w:rsidRPr="00A902FC">
        <w:rPr>
          <w:rFonts w:eastAsia="Times New Roman"/>
          <w:bCs/>
          <w:sz w:val="28"/>
          <w:szCs w:val="28"/>
          <w:lang w:val="pt-BR"/>
        </w:rPr>
        <w:t xml:space="preserve">  </w:t>
      </w:r>
      <w:r w:rsidRPr="00A902FC">
        <w:rPr>
          <w:rFonts w:eastAsia="Times New Roman"/>
          <w:bCs/>
          <w:sz w:val="28"/>
          <w:szCs w:val="28"/>
          <w:lang w:val="pt-BR"/>
        </w:rPr>
        <w:tab/>
        <w:t xml:space="preserve">- </w:t>
      </w:r>
      <w:r w:rsidR="00CF5400">
        <w:rPr>
          <w:rFonts w:eastAsia="Times New Roman"/>
          <w:bCs/>
          <w:sz w:val="28"/>
          <w:szCs w:val="28"/>
          <w:lang w:val="pt-BR"/>
        </w:rPr>
        <w:t>Mức độ</w:t>
      </w:r>
      <w:r w:rsidRPr="00A902FC">
        <w:rPr>
          <w:rFonts w:eastAsia="Times New Roman"/>
          <w:bCs/>
          <w:sz w:val="28"/>
          <w:szCs w:val="28"/>
          <w:lang w:val="pt-BR"/>
        </w:rPr>
        <w:t xml:space="preserve"> tự chủ và trách nhiệm: Sinh viên phải có thái độ học tập nghiêm túc, phải hoàn thành nội dung học tập của cá nhân và theo nhóm do Giảng viên hướng dẫn yêu cầu.</w:t>
      </w:r>
    </w:p>
    <w:p w:rsidR="008A001F" w:rsidRPr="00A902FC" w:rsidRDefault="008A001F" w:rsidP="008A001F">
      <w:pPr>
        <w:jc w:val="both"/>
        <w:rPr>
          <w:sz w:val="28"/>
          <w:szCs w:val="28"/>
        </w:rPr>
      </w:pPr>
      <w:r w:rsidRPr="00A902FC">
        <w:rPr>
          <w:rFonts w:eastAsia="Times New Roman"/>
          <w:sz w:val="28"/>
          <w:szCs w:val="28"/>
          <w:lang w:val="sv-SE"/>
        </w:rPr>
        <w:t xml:space="preserve">2. Phương pháp: </w:t>
      </w:r>
      <w:r w:rsidR="00A902FC">
        <w:rPr>
          <w:sz w:val="28"/>
          <w:szCs w:val="28"/>
        </w:rPr>
        <w:t>GV duyệt đồ án cho SV theo tiến độ, lấy một cột điểm tổng kết môn học</w:t>
      </w:r>
    </w:p>
    <w:p w:rsidR="008A001F" w:rsidRPr="00A902FC" w:rsidRDefault="008A001F" w:rsidP="008A001F">
      <w:pPr>
        <w:rPr>
          <w:b/>
          <w:bCs/>
          <w:sz w:val="28"/>
          <w:szCs w:val="28"/>
          <w:lang w:val="vi-VN"/>
        </w:rPr>
      </w:pPr>
      <w:r w:rsidRPr="00A902FC">
        <w:rPr>
          <w:b/>
          <w:bCs/>
          <w:sz w:val="28"/>
          <w:szCs w:val="28"/>
          <w:lang w:val="vi-VN"/>
        </w:rPr>
        <w:t xml:space="preserve">VI. </w:t>
      </w:r>
      <w:r w:rsidRPr="00A902FC">
        <w:rPr>
          <w:rFonts w:eastAsia="Times New Roman"/>
          <w:b/>
          <w:sz w:val="28"/>
          <w:szCs w:val="28"/>
          <w:lang w:val="sv-SE"/>
        </w:rPr>
        <w:t>Hướng dẫn thực hiện:</w:t>
      </w:r>
    </w:p>
    <w:p w:rsidR="008A001F" w:rsidRPr="00A902FC" w:rsidRDefault="008A001F" w:rsidP="008A001F">
      <w:pPr>
        <w:rPr>
          <w:iCs/>
          <w:sz w:val="28"/>
          <w:szCs w:val="28"/>
          <w:lang w:val="vi-VN"/>
        </w:rPr>
      </w:pPr>
      <w:r w:rsidRPr="00A902FC">
        <w:rPr>
          <w:iCs/>
          <w:sz w:val="28"/>
          <w:szCs w:val="28"/>
          <w:lang w:val="vi-VN"/>
        </w:rPr>
        <w:t xml:space="preserve">1. Phạm vi áp dụng chương trình:         </w:t>
      </w:r>
    </w:p>
    <w:p w:rsidR="008A001F" w:rsidRPr="00A902FC" w:rsidRDefault="008A001F" w:rsidP="008A001F">
      <w:pPr>
        <w:ind w:firstLine="709"/>
        <w:jc w:val="both"/>
        <w:rPr>
          <w:i/>
          <w:iCs/>
          <w:sz w:val="28"/>
          <w:szCs w:val="28"/>
          <w:lang w:val="pt-BR"/>
        </w:rPr>
      </w:pPr>
      <w:r w:rsidRPr="00A902FC">
        <w:rPr>
          <w:sz w:val="28"/>
          <w:szCs w:val="28"/>
          <w:lang w:val="pt-BR"/>
        </w:rPr>
        <w:t>- Chương trình môn học sử dụng để giảng dạy cho trình độ đào tạo Cao đẳng.</w:t>
      </w:r>
      <w:r w:rsidRPr="00A902FC">
        <w:rPr>
          <w:i/>
          <w:iCs/>
          <w:sz w:val="28"/>
          <w:szCs w:val="28"/>
          <w:lang w:val="pt-BR"/>
        </w:rPr>
        <w:t xml:space="preserve"> </w:t>
      </w:r>
    </w:p>
    <w:p w:rsidR="00A902FC" w:rsidRDefault="008A001F" w:rsidP="008A001F">
      <w:pPr>
        <w:jc w:val="both"/>
        <w:rPr>
          <w:iCs/>
          <w:sz w:val="28"/>
          <w:szCs w:val="28"/>
          <w:lang w:val="pt-BR"/>
        </w:rPr>
      </w:pPr>
      <w:r w:rsidRPr="00A902FC">
        <w:rPr>
          <w:iCs/>
          <w:sz w:val="28"/>
          <w:szCs w:val="28"/>
          <w:lang w:val="pt-BR"/>
        </w:rPr>
        <w:t xml:space="preserve">2. Hướng dẫn một số điểm chính về phương pháp giảng dạy môn học:  </w:t>
      </w:r>
    </w:p>
    <w:p w:rsidR="008A001F" w:rsidRPr="00A902FC" w:rsidRDefault="00A902FC" w:rsidP="008A001F">
      <w:pPr>
        <w:jc w:val="both"/>
        <w:rPr>
          <w:iCs/>
          <w:sz w:val="28"/>
          <w:szCs w:val="28"/>
          <w:lang w:val="pt-BR"/>
        </w:rPr>
      </w:pPr>
      <w:r>
        <w:rPr>
          <w:iCs/>
          <w:sz w:val="28"/>
          <w:szCs w:val="28"/>
          <w:lang w:val="pt-BR"/>
        </w:rPr>
        <w:t>- Đối với GV:</w:t>
      </w:r>
      <w:r w:rsidR="008A001F" w:rsidRPr="00A902FC">
        <w:rPr>
          <w:iCs/>
          <w:sz w:val="28"/>
          <w:szCs w:val="28"/>
          <w:lang w:val="pt-BR"/>
        </w:rPr>
        <w:t xml:space="preserve">    </w:t>
      </w:r>
    </w:p>
    <w:p w:rsidR="008A001F" w:rsidRPr="00A902FC" w:rsidRDefault="00FE0770" w:rsidP="008A001F">
      <w:pPr>
        <w:ind w:firstLine="709"/>
        <w:jc w:val="both"/>
        <w:rPr>
          <w:sz w:val="28"/>
          <w:szCs w:val="28"/>
          <w:lang w:val="pt-BR"/>
        </w:rPr>
      </w:pPr>
      <w:r>
        <w:rPr>
          <w:sz w:val="28"/>
          <w:szCs w:val="28"/>
          <w:lang w:val="pt-BR"/>
        </w:rPr>
        <w:lastRenderedPageBreak/>
        <w:t>+</w:t>
      </w:r>
      <w:r w:rsidR="008A001F" w:rsidRPr="00A902FC">
        <w:rPr>
          <w:sz w:val="28"/>
          <w:szCs w:val="28"/>
          <w:lang w:val="pt-BR"/>
        </w:rPr>
        <w:t xml:space="preserve"> </w:t>
      </w:r>
      <w:r w:rsidR="00A902FC">
        <w:rPr>
          <w:sz w:val="28"/>
          <w:szCs w:val="28"/>
          <w:lang w:val="pt-BR"/>
        </w:rPr>
        <w:t>GV</w:t>
      </w:r>
      <w:r w:rsidR="008A001F" w:rsidRPr="00A902FC">
        <w:rPr>
          <w:sz w:val="28"/>
          <w:szCs w:val="28"/>
          <w:lang w:val="pt-BR"/>
        </w:rPr>
        <w:t xml:space="preserve"> cần tạo điều kiện cho sinh viên đi thực tế, xuống các máy để hiểu về hình dáng, công dụng kết cấu, các chuyển động của kết cấu để sinh viên so sánh với bài học.</w:t>
      </w:r>
    </w:p>
    <w:p w:rsidR="008A001F" w:rsidRPr="00A902FC" w:rsidRDefault="00FE0770" w:rsidP="008A001F">
      <w:pPr>
        <w:ind w:firstLine="709"/>
        <w:jc w:val="both"/>
        <w:rPr>
          <w:sz w:val="28"/>
          <w:szCs w:val="28"/>
          <w:lang w:val="pt-BR"/>
        </w:rPr>
      </w:pPr>
      <w:r>
        <w:rPr>
          <w:sz w:val="28"/>
          <w:szCs w:val="28"/>
          <w:lang w:val="pt-BR"/>
        </w:rPr>
        <w:t>+</w:t>
      </w:r>
      <w:r w:rsidR="00A902FC">
        <w:rPr>
          <w:sz w:val="28"/>
          <w:szCs w:val="28"/>
          <w:lang w:val="pt-BR"/>
        </w:rPr>
        <w:t xml:space="preserve"> GV</w:t>
      </w:r>
      <w:r w:rsidR="008A001F" w:rsidRPr="00A902FC">
        <w:rPr>
          <w:sz w:val="28"/>
          <w:szCs w:val="28"/>
          <w:lang w:val="pt-BR"/>
        </w:rPr>
        <w:t xml:space="preserve"> nên nhắc lại một lần nữa để sinh viên nắm vững hơn  khi duyệt tiến độ.</w:t>
      </w:r>
    </w:p>
    <w:p w:rsidR="00FE0770" w:rsidRDefault="00FE0770" w:rsidP="00A902FC">
      <w:pPr>
        <w:ind w:firstLine="709"/>
        <w:jc w:val="both"/>
        <w:rPr>
          <w:sz w:val="28"/>
          <w:szCs w:val="28"/>
          <w:lang w:val="pt-BR"/>
        </w:rPr>
      </w:pPr>
      <w:r>
        <w:rPr>
          <w:sz w:val="28"/>
          <w:szCs w:val="28"/>
          <w:lang w:val="pt-BR"/>
        </w:rPr>
        <w:t>+</w:t>
      </w:r>
      <w:r w:rsidR="00A902FC">
        <w:rPr>
          <w:sz w:val="28"/>
          <w:szCs w:val="28"/>
          <w:lang w:val="pt-BR"/>
        </w:rPr>
        <w:t xml:space="preserve"> GV hướng dẫn c</w:t>
      </w:r>
      <w:r w:rsidR="008A001F" w:rsidRPr="00A902FC">
        <w:rPr>
          <w:sz w:val="28"/>
          <w:szCs w:val="28"/>
          <w:lang w:val="pt-BR"/>
        </w:rPr>
        <w:t>ách chọn lựa kết cấu và sử dụng hợp lý, chọn các hệ số phù hợp.</w:t>
      </w:r>
    </w:p>
    <w:p w:rsidR="00A902FC" w:rsidRPr="00A902FC" w:rsidRDefault="00A902FC" w:rsidP="00FE0770">
      <w:pPr>
        <w:jc w:val="both"/>
        <w:rPr>
          <w:sz w:val="28"/>
          <w:szCs w:val="28"/>
          <w:lang w:val="pt-BR"/>
        </w:rPr>
      </w:pPr>
      <w:r w:rsidRPr="00A902FC">
        <w:rPr>
          <w:sz w:val="28"/>
          <w:szCs w:val="28"/>
          <w:lang w:val="pt-BR"/>
        </w:rPr>
        <w:t xml:space="preserve">- Đối với người học: </w:t>
      </w:r>
    </w:p>
    <w:p w:rsidR="00A902FC" w:rsidRPr="00A902FC" w:rsidRDefault="00A902FC" w:rsidP="00A902FC">
      <w:pPr>
        <w:ind w:firstLine="709"/>
        <w:jc w:val="both"/>
        <w:rPr>
          <w:sz w:val="28"/>
          <w:szCs w:val="28"/>
          <w:lang w:val="pt-BR"/>
        </w:rPr>
      </w:pPr>
      <w:r w:rsidRPr="00A902FC">
        <w:rPr>
          <w:sz w:val="28"/>
          <w:szCs w:val="28"/>
          <w:lang w:val="pt-BR"/>
        </w:rPr>
        <w:tab/>
        <w:t>+ SV cần đi học đầy đủ, lắng nghe sự hướng dẫn của GV.</w:t>
      </w:r>
    </w:p>
    <w:p w:rsidR="00A902FC" w:rsidRPr="00A902FC" w:rsidRDefault="00A902FC" w:rsidP="00A902FC">
      <w:pPr>
        <w:ind w:firstLine="709"/>
        <w:jc w:val="both"/>
        <w:rPr>
          <w:sz w:val="28"/>
          <w:szCs w:val="28"/>
          <w:lang w:val="pt-BR"/>
        </w:rPr>
      </w:pPr>
      <w:r w:rsidRPr="00A902FC">
        <w:rPr>
          <w:sz w:val="28"/>
          <w:szCs w:val="28"/>
          <w:lang w:val="pt-BR"/>
        </w:rPr>
        <w:tab/>
        <w:t>+ SV khi học cần tham khảo thêm các nguồn tài liệu về thiết kế chi tiết máy</w:t>
      </w:r>
      <w:r w:rsidR="00FE0770">
        <w:rPr>
          <w:sz w:val="28"/>
          <w:szCs w:val="28"/>
          <w:lang w:val="pt-BR"/>
        </w:rPr>
        <w:t>, hệ thống truyền động cơ khí</w:t>
      </w:r>
      <w:r w:rsidRPr="00A902FC">
        <w:rPr>
          <w:sz w:val="28"/>
          <w:szCs w:val="28"/>
          <w:lang w:val="pt-BR"/>
        </w:rPr>
        <w:t xml:space="preserve"> từ Internet, sách tham khảo</w:t>
      </w:r>
    </w:p>
    <w:p w:rsidR="00A902FC" w:rsidRPr="00A902FC" w:rsidRDefault="00FE0770" w:rsidP="00A902FC">
      <w:pPr>
        <w:ind w:firstLine="709"/>
        <w:jc w:val="both"/>
        <w:rPr>
          <w:sz w:val="28"/>
          <w:szCs w:val="28"/>
          <w:lang w:val="pt-BR"/>
        </w:rPr>
      </w:pPr>
      <w:r>
        <w:rPr>
          <w:sz w:val="28"/>
          <w:szCs w:val="28"/>
          <w:lang w:val="pt-BR"/>
        </w:rPr>
        <w:tab/>
        <w:t xml:space="preserve">+ SV báo cáo tiến độ thực hiện đồ án </w:t>
      </w:r>
      <w:r w:rsidR="00A902FC" w:rsidRPr="00A902FC">
        <w:rPr>
          <w:sz w:val="28"/>
          <w:szCs w:val="28"/>
          <w:lang w:val="pt-BR"/>
        </w:rPr>
        <w:t>theo yêu cầu của GV</w:t>
      </w:r>
    </w:p>
    <w:p w:rsidR="00ED0AF7" w:rsidRDefault="008A001F" w:rsidP="008A001F">
      <w:pPr>
        <w:spacing w:before="120" w:after="0" w:line="240" w:lineRule="auto"/>
        <w:jc w:val="both"/>
        <w:outlineLvl w:val="0"/>
        <w:rPr>
          <w:rFonts w:eastAsia="Times New Roman"/>
          <w:sz w:val="28"/>
          <w:szCs w:val="28"/>
          <w:lang w:val="sv-SE"/>
        </w:rPr>
      </w:pPr>
      <w:r w:rsidRPr="00A902FC">
        <w:rPr>
          <w:rFonts w:eastAsia="Times New Roman"/>
          <w:sz w:val="28"/>
          <w:szCs w:val="28"/>
          <w:lang w:val="sv-SE"/>
        </w:rPr>
        <w:t>3. Những trọng tâm cần chú ý:</w:t>
      </w:r>
    </w:p>
    <w:p w:rsidR="008A001F" w:rsidRPr="00A902FC" w:rsidRDefault="00ED0AF7" w:rsidP="008A001F">
      <w:pPr>
        <w:spacing w:before="120" w:after="0" w:line="240" w:lineRule="auto"/>
        <w:jc w:val="both"/>
        <w:outlineLvl w:val="0"/>
        <w:rPr>
          <w:rFonts w:eastAsia="Times New Roman"/>
          <w:sz w:val="28"/>
          <w:szCs w:val="28"/>
          <w:lang w:val="sv-SE"/>
        </w:rPr>
      </w:pPr>
      <w:r>
        <w:rPr>
          <w:rFonts w:eastAsia="Times New Roman"/>
          <w:sz w:val="28"/>
          <w:szCs w:val="28"/>
          <w:lang w:val="sv-SE"/>
        </w:rPr>
        <w:tab/>
        <w:t>-</w:t>
      </w:r>
      <w:r w:rsidR="008A001F" w:rsidRPr="00A902FC">
        <w:rPr>
          <w:rFonts w:eastAsia="Times New Roman"/>
          <w:sz w:val="28"/>
          <w:szCs w:val="28"/>
          <w:lang w:val="sv-SE"/>
        </w:rPr>
        <w:t xml:space="preserve"> </w:t>
      </w:r>
      <w:r>
        <w:rPr>
          <w:rFonts w:eastAsia="Times New Roman"/>
          <w:sz w:val="28"/>
          <w:szCs w:val="28"/>
          <w:lang w:val="sv-SE"/>
        </w:rPr>
        <w:t xml:space="preserve">GV hướng dẫn SV </w:t>
      </w:r>
      <w:r w:rsidR="008A001F" w:rsidRPr="00A902FC">
        <w:rPr>
          <w:rFonts w:eastAsia="Times New Roman"/>
          <w:sz w:val="28"/>
          <w:szCs w:val="28"/>
          <w:lang w:val="sv-SE"/>
        </w:rPr>
        <w:t>thực hiện</w:t>
      </w:r>
      <w:r>
        <w:rPr>
          <w:rFonts w:eastAsia="Times New Roman"/>
          <w:sz w:val="28"/>
          <w:szCs w:val="28"/>
          <w:lang w:val="sv-SE"/>
        </w:rPr>
        <w:t xml:space="preserve"> đồ án</w:t>
      </w:r>
      <w:r w:rsidR="008A001F" w:rsidRPr="00A902FC">
        <w:rPr>
          <w:rFonts w:eastAsia="Times New Roman"/>
          <w:sz w:val="28"/>
          <w:szCs w:val="28"/>
          <w:lang w:val="sv-SE"/>
        </w:rPr>
        <w:t xml:space="preserve"> theo đúng tiến độ.</w:t>
      </w:r>
      <w:r>
        <w:rPr>
          <w:rFonts w:eastAsia="Times New Roman"/>
          <w:sz w:val="28"/>
          <w:szCs w:val="28"/>
          <w:lang w:val="sv-SE"/>
        </w:rPr>
        <w:t xml:space="preserve"> Chú ý hướng dẫn kỹ phần chọn động cơ, phân phối tỉ số truyền, tính toán trục và các bộ truyền động</w:t>
      </w:r>
    </w:p>
    <w:p w:rsidR="008A001F" w:rsidRPr="00A902FC" w:rsidRDefault="008A001F" w:rsidP="008A001F">
      <w:pPr>
        <w:spacing w:before="120" w:after="0" w:line="240" w:lineRule="auto"/>
        <w:jc w:val="both"/>
        <w:outlineLvl w:val="0"/>
        <w:rPr>
          <w:b/>
          <w:bCs/>
          <w:sz w:val="28"/>
          <w:szCs w:val="28"/>
        </w:rPr>
      </w:pPr>
      <w:r w:rsidRPr="00A902FC">
        <w:rPr>
          <w:rFonts w:eastAsia="Times New Roman"/>
          <w:sz w:val="28"/>
          <w:szCs w:val="28"/>
          <w:lang w:val="sv-SE"/>
        </w:rPr>
        <w:t>4. Tài liệu tham khảo:</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bCs/>
          <w:sz w:val="28"/>
          <w:szCs w:val="28"/>
        </w:rPr>
      </w:pPr>
      <w:r w:rsidRPr="00A902FC">
        <w:rPr>
          <w:sz w:val="28"/>
          <w:szCs w:val="28"/>
        </w:rPr>
        <w:t>Tài liệu Hướng dẫn thực hiện đồ án Tính toán thiết kế hệ dẫn động cơ khí. Khoa Cơ khí, trường CĐ kỹ thuật Lý Tự Trọng TP.HCM, 2014.</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pacing w:val="-8"/>
          <w:sz w:val="28"/>
          <w:szCs w:val="28"/>
        </w:rPr>
        <w:t>Trịnh chất – Lê Văn Uyển. Tính toán thiết kế hệ dẫn động cơ</w:t>
      </w:r>
      <w:r w:rsidRPr="00A902FC">
        <w:rPr>
          <w:sz w:val="28"/>
          <w:szCs w:val="28"/>
        </w:rPr>
        <w:t xml:space="preserve"> khí, tập I;  II. Nhà xuất bản giáo dục Việt Nam, 2010.</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pacing w:val="-8"/>
          <w:sz w:val="28"/>
          <w:szCs w:val="28"/>
        </w:rPr>
        <w:t>Nguyễn Hữu Lộc. Cơ sở thiết kế máy. Nhà xuất bản ĐHQG TP. HCM, 2010.</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z w:val="28"/>
          <w:szCs w:val="28"/>
        </w:rPr>
        <w:t>Trịnh Chất. Cơ sở thiết kế máy và chi tiết máy. Nhà xuất bản khoa học kỹ thuật, 2008.</w:t>
      </w:r>
    </w:p>
    <w:p w:rsidR="008A001F" w:rsidRPr="00A902FC" w:rsidRDefault="008A001F" w:rsidP="008A001F">
      <w:pPr>
        <w:numPr>
          <w:ilvl w:val="0"/>
          <w:numId w:val="46"/>
        </w:numPr>
        <w:tabs>
          <w:tab w:val="clear" w:pos="480"/>
          <w:tab w:val="num" w:pos="1134"/>
        </w:tabs>
        <w:spacing w:before="120" w:after="0" w:line="240" w:lineRule="auto"/>
        <w:ind w:left="567" w:firstLine="567"/>
        <w:jc w:val="both"/>
        <w:rPr>
          <w:sz w:val="28"/>
          <w:szCs w:val="28"/>
        </w:rPr>
      </w:pPr>
      <w:r w:rsidRPr="00A902FC">
        <w:rPr>
          <w:sz w:val="28"/>
          <w:szCs w:val="28"/>
        </w:rPr>
        <w:t>Nguyễn Trọng Hiệp. Chi tiết máy, tập I; II. Nhà xuất bản giáo dục Việt Nam, 2009.</w:t>
      </w:r>
    </w:p>
    <w:p w:rsidR="008A001F" w:rsidRPr="00A902FC" w:rsidRDefault="008A001F" w:rsidP="008A001F">
      <w:pPr>
        <w:spacing w:before="120" w:after="0" w:line="240" w:lineRule="auto"/>
        <w:rPr>
          <w:rFonts w:eastAsia="Times New Roman"/>
          <w:sz w:val="28"/>
          <w:szCs w:val="28"/>
          <w:lang w:val="sv-SE"/>
        </w:rPr>
      </w:pPr>
      <w:r w:rsidRPr="00A902FC">
        <w:rPr>
          <w:rFonts w:eastAsia="Times New Roman"/>
          <w:sz w:val="28"/>
          <w:szCs w:val="28"/>
          <w:lang w:val="sv-SE"/>
        </w:rPr>
        <w:t>5. Ghi chú và giải thích (nếu có):</w:t>
      </w:r>
    </w:p>
    <w:p w:rsidR="00213F2B" w:rsidRDefault="00213F2B" w:rsidP="00213F2B"/>
    <w:p w:rsidR="00213F2B" w:rsidRPr="008F20D7" w:rsidRDefault="00213F2B" w:rsidP="00213F2B">
      <w:pPr>
        <w:tabs>
          <w:tab w:val="center" w:pos="2127"/>
          <w:tab w:val="center" w:pos="6946"/>
        </w:tabs>
        <w:spacing w:before="120" w:after="120"/>
        <w:rPr>
          <w:bCs/>
          <w:iCs/>
          <w:szCs w:val="28"/>
          <w:lang w:val="pt-BR"/>
        </w:rPr>
      </w:pPr>
      <w:r w:rsidRPr="008F20D7">
        <w:rPr>
          <w:b/>
          <w:iCs/>
          <w:szCs w:val="28"/>
          <w:lang w:val="pt-BR"/>
        </w:rPr>
        <w:tab/>
      </w:r>
      <w:r w:rsidRPr="008F20D7">
        <w:rPr>
          <w:b/>
          <w:iCs/>
          <w:szCs w:val="28"/>
          <w:lang w:val="pt-BR"/>
        </w:rPr>
        <w:tab/>
      </w:r>
      <w:r w:rsidRPr="008F20D7">
        <w:rPr>
          <w:bCs/>
          <w:iCs/>
          <w:szCs w:val="28"/>
          <w:lang w:val="pt-BR"/>
        </w:rPr>
        <w:t xml:space="preserve">Tp.HCM, ngày  </w:t>
      </w:r>
      <w:r w:rsidR="00BA55C0">
        <w:rPr>
          <w:bCs/>
          <w:iCs/>
          <w:szCs w:val="28"/>
          <w:lang w:val="pt-BR"/>
        </w:rPr>
        <w:t>22</w:t>
      </w:r>
      <w:r w:rsidRPr="008F20D7">
        <w:rPr>
          <w:bCs/>
          <w:iCs/>
          <w:szCs w:val="28"/>
          <w:lang w:val="pt-BR"/>
        </w:rPr>
        <w:t xml:space="preserve">  tháng   </w:t>
      </w:r>
      <w:r w:rsidR="00BA55C0">
        <w:rPr>
          <w:bCs/>
          <w:iCs/>
          <w:szCs w:val="28"/>
          <w:lang w:val="pt-BR"/>
        </w:rPr>
        <w:t>12</w:t>
      </w:r>
      <w:r w:rsidRPr="008F20D7">
        <w:rPr>
          <w:bCs/>
          <w:iCs/>
          <w:szCs w:val="28"/>
          <w:lang w:val="pt-BR"/>
        </w:rPr>
        <w:t xml:space="preserve">   </w:t>
      </w:r>
      <w:r w:rsidR="00BA55C0">
        <w:rPr>
          <w:bCs/>
          <w:iCs/>
          <w:szCs w:val="28"/>
          <w:lang w:val="pt-BR"/>
        </w:rPr>
        <w:t>năm 2017</w:t>
      </w:r>
      <w:bookmarkStart w:id="0" w:name="_GoBack"/>
      <w:bookmarkEnd w:id="0"/>
    </w:p>
    <w:p w:rsidR="00213F2B" w:rsidRPr="008F20D7" w:rsidRDefault="00213F2B" w:rsidP="00213F2B">
      <w:pPr>
        <w:tabs>
          <w:tab w:val="center" w:pos="2127"/>
          <w:tab w:val="center" w:pos="6946"/>
        </w:tabs>
        <w:spacing w:before="120" w:after="120"/>
        <w:rPr>
          <w:b/>
          <w:bCs/>
          <w:iCs/>
          <w:szCs w:val="28"/>
          <w:lang w:val="pt-BR"/>
        </w:rPr>
      </w:pPr>
      <w:r w:rsidRPr="008F20D7">
        <w:rPr>
          <w:bCs/>
          <w:iCs/>
          <w:szCs w:val="28"/>
          <w:lang w:val="pt-BR"/>
        </w:rPr>
        <w:tab/>
      </w:r>
      <w:r w:rsidRPr="008F20D7">
        <w:rPr>
          <w:bCs/>
          <w:iCs/>
          <w:szCs w:val="28"/>
          <w:lang w:val="pt-BR"/>
        </w:rPr>
        <w:tab/>
      </w:r>
      <w:r w:rsidRPr="008F20D7">
        <w:rPr>
          <w:b/>
          <w:bCs/>
          <w:iCs/>
          <w:szCs w:val="28"/>
          <w:lang w:val="pt-BR"/>
        </w:rPr>
        <w:t>Trưởng khoa</w:t>
      </w:r>
      <w:r w:rsidRPr="008F20D7">
        <w:rPr>
          <w:b/>
          <w:bCs/>
          <w:iCs/>
          <w:szCs w:val="28"/>
          <w:lang w:val="pt-BR"/>
        </w:rPr>
        <w:tab/>
      </w:r>
      <w:r w:rsidRPr="008F20D7">
        <w:rPr>
          <w:b/>
          <w:bCs/>
          <w:iCs/>
          <w:szCs w:val="28"/>
          <w:lang w:val="pt-BR"/>
        </w:rPr>
        <w:tab/>
        <w:t xml:space="preserve">                                                                                </w:t>
      </w:r>
    </w:p>
    <w:p w:rsidR="00213F2B" w:rsidRPr="008F20D7" w:rsidRDefault="00213F2B" w:rsidP="00213F2B">
      <w:pPr>
        <w:tabs>
          <w:tab w:val="center" w:pos="2127"/>
          <w:tab w:val="center" w:pos="6946"/>
        </w:tabs>
        <w:spacing w:before="120" w:after="120"/>
        <w:rPr>
          <w:b/>
          <w:bCs/>
          <w:iCs/>
          <w:szCs w:val="28"/>
          <w:lang w:val="pt-BR"/>
        </w:rPr>
      </w:pPr>
      <w:r w:rsidRPr="008F20D7">
        <w:rPr>
          <w:b/>
          <w:bCs/>
          <w:iCs/>
          <w:szCs w:val="28"/>
          <w:lang w:val="pt-BR"/>
        </w:rPr>
        <w:tab/>
      </w:r>
    </w:p>
    <w:p w:rsidR="00213F2B" w:rsidRPr="008F20D7" w:rsidRDefault="00213F2B" w:rsidP="00213F2B">
      <w:pPr>
        <w:tabs>
          <w:tab w:val="center" w:pos="2127"/>
          <w:tab w:val="center" w:pos="6946"/>
        </w:tabs>
        <w:spacing w:before="120" w:after="120"/>
        <w:rPr>
          <w:b/>
          <w:bCs/>
          <w:iCs/>
          <w:szCs w:val="28"/>
          <w:lang w:val="pt-BR"/>
        </w:rPr>
      </w:pPr>
    </w:p>
    <w:p w:rsidR="00213F2B" w:rsidRPr="008F20D7" w:rsidRDefault="00213F2B" w:rsidP="00213F2B">
      <w:pPr>
        <w:tabs>
          <w:tab w:val="center" w:pos="2127"/>
          <w:tab w:val="center" w:pos="6946"/>
        </w:tabs>
        <w:spacing w:before="120" w:after="120"/>
        <w:rPr>
          <w:b/>
          <w:bCs/>
          <w:iCs/>
          <w:szCs w:val="28"/>
          <w:lang w:val="pt-BR"/>
        </w:rPr>
      </w:pPr>
    </w:p>
    <w:p w:rsidR="00213F2B" w:rsidRPr="008F20D7" w:rsidRDefault="00213F2B" w:rsidP="00213F2B">
      <w:pPr>
        <w:tabs>
          <w:tab w:val="center" w:pos="2127"/>
          <w:tab w:val="center" w:pos="6946"/>
        </w:tabs>
        <w:spacing w:before="120" w:after="120"/>
        <w:rPr>
          <w:bCs/>
          <w:iCs/>
          <w:szCs w:val="28"/>
          <w:lang w:val="pt-BR"/>
        </w:rPr>
      </w:pPr>
      <w:r w:rsidRPr="008F20D7">
        <w:rPr>
          <w:b/>
          <w:bCs/>
          <w:iCs/>
          <w:szCs w:val="28"/>
          <w:lang w:val="pt-BR"/>
        </w:rPr>
        <w:tab/>
      </w:r>
      <w:r w:rsidRPr="008F20D7">
        <w:rPr>
          <w:b/>
          <w:bCs/>
          <w:iCs/>
          <w:szCs w:val="28"/>
          <w:lang w:val="pt-BR"/>
        </w:rPr>
        <w:tab/>
        <w:t>Chung Trần Thế Vinh</w:t>
      </w:r>
      <w:r w:rsidRPr="008F20D7">
        <w:rPr>
          <w:bCs/>
          <w:iCs/>
          <w:szCs w:val="28"/>
          <w:lang w:val="pt-BR"/>
        </w:rPr>
        <w:tab/>
      </w:r>
    </w:p>
    <w:p w:rsidR="008A001F" w:rsidRPr="00A902FC" w:rsidRDefault="008A001F" w:rsidP="00A902FC">
      <w:pPr>
        <w:tabs>
          <w:tab w:val="center" w:pos="2127"/>
          <w:tab w:val="center" w:pos="6946"/>
        </w:tabs>
        <w:spacing w:before="0" w:after="0" w:line="240" w:lineRule="auto"/>
        <w:rPr>
          <w:sz w:val="28"/>
          <w:szCs w:val="28"/>
        </w:rPr>
      </w:pPr>
      <w:r w:rsidRPr="00A902FC">
        <w:rPr>
          <w:b/>
          <w:iCs/>
          <w:sz w:val="28"/>
          <w:szCs w:val="28"/>
          <w:lang w:val="pt-BR"/>
        </w:rPr>
        <w:lastRenderedPageBreak/>
        <w:tab/>
      </w:r>
      <w:r w:rsidRPr="00A902FC">
        <w:rPr>
          <w:b/>
          <w:iCs/>
          <w:sz w:val="28"/>
          <w:szCs w:val="28"/>
          <w:lang w:val="pt-BR"/>
        </w:rPr>
        <w:tab/>
      </w:r>
    </w:p>
    <w:p w:rsidR="002851E7" w:rsidRPr="00A902FC" w:rsidRDefault="002851E7" w:rsidP="008A001F">
      <w:pPr>
        <w:rPr>
          <w:sz w:val="28"/>
          <w:szCs w:val="28"/>
        </w:rPr>
      </w:pPr>
    </w:p>
    <w:sectPr w:rsidR="002851E7" w:rsidRPr="00A902FC"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700489"/>
    <w:multiLevelType w:val="hybridMultilevel"/>
    <w:tmpl w:val="6DEC51FA"/>
    <w:lvl w:ilvl="0" w:tplc="A920E33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28320C"/>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2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7F06489"/>
    <w:multiLevelType w:val="multilevel"/>
    <w:tmpl w:val="F5A674E8"/>
    <w:lvl w:ilvl="0">
      <w:start w:val="9"/>
      <w:numFmt w:val="decimal"/>
      <w:lvlText w:val="%1"/>
      <w:lvlJc w:val="left"/>
      <w:pPr>
        <w:ind w:left="375" w:hanging="375"/>
      </w:pPr>
      <w:rPr>
        <w:rFonts w:hint="default"/>
      </w:rPr>
    </w:lvl>
    <w:lvl w:ilvl="1">
      <w:start w:val="8"/>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CD51261"/>
    <w:multiLevelType w:val="hybridMultilevel"/>
    <w:tmpl w:val="7E725944"/>
    <w:lvl w:ilvl="0" w:tplc="465EDE6E">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45">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8"/>
  </w:num>
  <w:num w:numId="4">
    <w:abstractNumId w:val="1"/>
  </w:num>
  <w:num w:numId="5">
    <w:abstractNumId w:val="40"/>
  </w:num>
  <w:num w:numId="6">
    <w:abstractNumId w:val="23"/>
  </w:num>
  <w:num w:numId="7">
    <w:abstractNumId w:val="42"/>
  </w:num>
  <w:num w:numId="8">
    <w:abstractNumId w:val="41"/>
  </w:num>
  <w:num w:numId="9">
    <w:abstractNumId w:val="5"/>
  </w:num>
  <w:num w:numId="10">
    <w:abstractNumId w:val="30"/>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7"/>
  </w:num>
  <w:num w:numId="20">
    <w:abstractNumId w:val="38"/>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9"/>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2"/>
  </w:num>
  <w:num w:numId="27">
    <w:abstractNumId w:val="45"/>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3"/>
  </w:num>
  <w:num w:numId="31">
    <w:abstractNumId w:val="43"/>
  </w:num>
  <w:num w:numId="32">
    <w:abstractNumId w:val="25"/>
  </w:num>
  <w:num w:numId="33">
    <w:abstractNumId w:val="34"/>
  </w:num>
  <w:num w:numId="34">
    <w:abstractNumId w:val="19"/>
  </w:num>
  <w:num w:numId="35">
    <w:abstractNumId w:val="36"/>
  </w:num>
  <w:num w:numId="36">
    <w:abstractNumId w:val="44"/>
  </w:num>
  <w:num w:numId="37">
    <w:abstractNumId w:val="3"/>
  </w:num>
  <w:num w:numId="38">
    <w:abstractNumId w:val="11"/>
  </w:num>
  <w:num w:numId="39">
    <w:abstractNumId w:val="35"/>
  </w:num>
  <w:num w:numId="40">
    <w:abstractNumId w:val="28"/>
  </w:num>
  <w:num w:numId="41">
    <w:abstractNumId w:val="31"/>
  </w:num>
  <w:num w:numId="42">
    <w:abstractNumId w:val="29"/>
  </w:num>
  <w:num w:numId="43">
    <w:abstractNumId w:val="21"/>
  </w:num>
  <w:num w:numId="44">
    <w:abstractNumId w:val="32"/>
  </w:num>
  <w:num w:numId="45">
    <w:abstractNumId w:val="24"/>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E0964"/>
    <w:rsid w:val="000F00C1"/>
    <w:rsid w:val="00182A76"/>
    <w:rsid w:val="001920DE"/>
    <w:rsid w:val="00210C89"/>
    <w:rsid w:val="00213F2B"/>
    <w:rsid w:val="002851E7"/>
    <w:rsid w:val="002967F3"/>
    <w:rsid w:val="002D630C"/>
    <w:rsid w:val="003013B2"/>
    <w:rsid w:val="00405DA5"/>
    <w:rsid w:val="00431251"/>
    <w:rsid w:val="004B7482"/>
    <w:rsid w:val="004C6B9F"/>
    <w:rsid w:val="00506118"/>
    <w:rsid w:val="005B3ECB"/>
    <w:rsid w:val="005D0A41"/>
    <w:rsid w:val="006745C7"/>
    <w:rsid w:val="00686270"/>
    <w:rsid w:val="00691369"/>
    <w:rsid w:val="006A6AA6"/>
    <w:rsid w:val="006E493D"/>
    <w:rsid w:val="007B375D"/>
    <w:rsid w:val="00806BD8"/>
    <w:rsid w:val="0081004B"/>
    <w:rsid w:val="0083793D"/>
    <w:rsid w:val="008639DF"/>
    <w:rsid w:val="008A001F"/>
    <w:rsid w:val="008D1CE0"/>
    <w:rsid w:val="009E7DEE"/>
    <w:rsid w:val="009F3E22"/>
    <w:rsid w:val="00A1555B"/>
    <w:rsid w:val="00A8134F"/>
    <w:rsid w:val="00A82354"/>
    <w:rsid w:val="00A902FC"/>
    <w:rsid w:val="00AC7E5C"/>
    <w:rsid w:val="00BA55C0"/>
    <w:rsid w:val="00BE4DA4"/>
    <w:rsid w:val="00BF7E3A"/>
    <w:rsid w:val="00C56527"/>
    <w:rsid w:val="00C909DE"/>
    <w:rsid w:val="00C92761"/>
    <w:rsid w:val="00CF5400"/>
    <w:rsid w:val="00D17648"/>
    <w:rsid w:val="00DE7EAB"/>
    <w:rsid w:val="00E908A9"/>
    <w:rsid w:val="00EB06E1"/>
    <w:rsid w:val="00EB23C7"/>
    <w:rsid w:val="00ED0AF7"/>
    <w:rsid w:val="00FE0770"/>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213F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F2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213F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F2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cp:lastPrinted>2020-10-05T15:14:00Z</cp:lastPrinted>
  <dcterms:created xsi:type="dcterms:W3CDTF">2020-10-09T14:36:00Z</dcterms:created>
  <dcterms:modified xsi:type="dcterms:W3CDTF">2020-10-09T14:36:00Z</dcterms:modified>
</cp:coreProperties>
</file>