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E28764" w14:textId="5DAB2C73" w:rsidR="00AA28BF" w:rsidRDefault="00AA28BF" w:rsidP="00AA28BF">
      <w:pPr>
        <w:pStyle w:val="Normal1"/>
        <w:ind w:left="1440" w:firstLine="720"/>
        <w:rPr>
          <w:rFonts w:ascii="Times New Roman" w:eastAsia="Calibri" w:hAnsi="Times New Roman"/>
          <w:sz w:val="24"/>
          <w:szCs w:val="24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0" wp14:anchorId="01FD1A31" wp14:editId="6585C6F2">
            <wp:simplePos x="0" y="0"/>
            <wp:positionH relativeFrom="margin">
              <wp:align>left</wp:align>
            </wp:positionH>
            <wp:positionV relativeFrom="line">
              <wp:posOffset>0</wp:posOffset>
            </wp:positionV>
            <wp:extent cx="1275080" cy="495300"/>
            <wp:effectExtent l="0" t="0" r="1270" b="0"/>
            <wp:wrapSquare wrapText="bothSides"/>
            <wp:docPr id="1" name="Hình ảnh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8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4142DE" w14:textId="178B3671" w:rsidR="00AA28BF" w:rsidRDefault="00AA28BF" w:rsidP="00AA28BF">
      <w:pPr>
        <w:pStyle w:val="Normal1"/>
        <w:rPr>
          <w:rFonts w:ascii="Times New Roman" w:eastAsia="Calibri" w:hAnsi="Times New Roman"/>
          <w:b/>
          <w:bCs/>
          <w:sz w:val="24"/>
          <w:szCs w:val="24"/>
        </w:rPr>
      </w:pPr>
      <w:r>
        <w:rPr>
          <w:rFonts w:ascii="Times New Roman" w:eastAsia="Calibri" w:hAnsi="Times New Roman"/>
          <w:b/>
          <w:bCs/>
          <w:sz w:val="24"/>
          <w:szCs w:val="24"/>
        </w:rPr>
        <w:t xml:space="preserve"> </w:t>
      </w:r>
    </w:p>
    <w:p w14:paraId="1BAEE9A9" w14:textId="3438F8F6" w:rsidR="00AA28BF" w:rsidRDefault="00AA28BF" w:rsidP="00AA28BF">
      <w:pPr>
        <w:pStyle w:val="Normal1"/>
        <w:ind w:left="2880" w:hanging="2454"/>
        <w:jc w:val="center"/>
        <w:rPr>
          <w:rFonts w:ascii="Times New Roman" w:eastAsia="Calibri" w:hAnsi="Times New Roman"/>
          <w:b/>
          <w:bCs/>
          <w:sz w:val="24"/>
          <w:szCs w:val="24"/>
        </w:rPr>
      </w:pPr>
      <w:r>
        <w:rPr>
          <w:rFonts w:ascii="Times New Roman" w:eastAsia="Calibri" w:hAnsi="Times New Roman"/>
          <w:b/>
          <w:bCs/>
          <w:sz w:val="24"/>
          <w:szCs w:val="24"/>
        </w:rPr>
        <w:t>ĐÁP ÁN ĐỀ LÝ THUYẾT A</w:t>
      </w:r>
    </w:p>
    <w:p w14:paraId="2046B5EA" w14:textId="77777777" w:rsidR="00AA28BF" w:rsidRDefault="00AA28BF" w:rsidP="00AA28BF">
      <w:pPr>
        <w:pStyle w:val="Normal1"/>
        <w:jc w:val="center"/>
        <w:rPr>
          <w:rFonts w:ascii="Times New Roman" w:eastAsia="Calibri" w:hAnsi="Times New Roman"/>
          <w:b/>
          <w:bCs/>
          <w:sz w:val="24"/>
          <w:szCs w:val="24"/>
        </w:rPr>
      </w:pPr>
      <w:r>
        <w:rPr>
          <w:rFonts w:ascii="Times New Roman" w:eastAsia="Calibri" w:hAnsi="Times New Roman"/>
          <w:b/>
          <w:bCs/>
          <w:sz w:val="24"/>
          <w:szCs w:val="24"/>
        </w:rPr>
        <w:t xml:space="preserve">     HỌC KỲ 20.1A NĂM HỌC 2020 - 2021</w:t>
      </w:r>
    </w:p>
    <w:p w14:paraId="53BD8A5A" w14:textId="77777777" w:rsidR="00AA28BF" w:rsidRDefault="00AA28BF" w:rsidP="00AA28BF">
      <w:pPr>
        <w:pStyle w:val="Normal1"/>
        <w:rPr>
          <w:rFonts w:ascii="Times New Roman" w:eastAsia="Calibri" w:hAnsi="Times New Roman"/>
          <w:b/>
          <w:bCs/>
          <w:sz w:val="24"/>
          <w:szCs w:val="24"/>
        </w:rPr>
      </w:pPr>
      <w:r>
        <w:rPr>
          <w:rFonts w:ascii="Times New Roman" w:eastAsia="Calibri" w:hAnsi="Times New Roman"/>
          <w:b/>
          <w:bCs/>
          <w:sz w:val="24"/>
          <w:szCs w:val="24"/>
        </w:rPr>
        <w:t xml:space="preserve">TÊN MÔN </w:t>
      </w:r>
      <w:proofErr w:type="gramStart"/>
      <w:r>
        <w:rPr>
          <w:rFonts w:ascii="Times New Roman" w:eastAsia="Calibri" w:hAnsi="Times New Roman"/>
          <w:b/>
          <w:bCs/>
          <w:sz w:val="24"/>
          <w:szCs w:val="24"/>
        </w:rPr>
        <w:t>THI :</w:t>
      </w:r>
      <w:proofErr w:type="gramEnd"/>
      <w:r>
        <w:rPr>
          <w:rFonts w:ascii="Times New Roman" w:eastAsia="Calibri" w:hAnsi="Times New Roman"/>
          <w:b/>
          <w:bCs/>
          <w:sz w:val="24"/>
          <w:szCs w:val="24"/>
        </w:rPr>
        <w:t xml:space="preserve">  CẦU LÔNG 1</w:t>
      </w:r>
    </w:p>
    <w:p w14:paraId="29718F50" w14:textId="77777777" w:rsidR="00AA28BF" w:rsidRDefault="00AA28BF" w:rsidP="00AA28BF">
      <w:pPr>
        <w:pStyle w:val="Normal1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b/>
          <w:bCs/>
          <w:sz w:val="24"/>
          <w:szCs w:val="24"/>
        </w:rPr>
        <w:t>MSMH</w:t>
      </w:r>
      <w:r>
        <w:rPr>
          <w:rFonts w:ascii="Times New Roman" w:eastAsia="Calibri" w:hAnsi="Times New Roman"/>
          <w:sz w:val="24"/>
          <w:szCs w:val="24"/>
        </w:rPr>
        <w:tab/>
        <w:t xml:space="preserve">      :  DC074DV01</w:t>
      </w:r>
    </w:p>
    <w:p w14:paraId="0493CA21" w14:textId="77777777" w:rsidR="00AA28BF" w:rsidRDefault="00AA28BF" w:rsidP="00AA28BF">
      <w:pPr>
        <w:pStyle w:val="Normal1"/>
        <w:rPr>
          <w:rFonts w:ascii="Times New Roman" w:eastAsia="Calibri" w:hAnsi="Times New Roman"/>
          <w:sz w:val="24"/>
          <w:szCs w:val="24"/>
        </w:rPr>
      </w:pPr>
      <w:proofErr w:type="spellStart"/>
      <w:r>
        <w:rPr>
          <w:rFonts w:ascii="Times New Roman" w:eastAsia="Calibri" w:hAnsi="Times New Roman"/>
          <w:sz w:val="24"/>
          <w:szCs w:val="24"/>
        </w:rPr>
        <w:t>Thời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/>
          <w:sz w:val="24"/>
          <w:szCs w:val="24"/>
        </w:rPr>
        <w:t>lượng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/>
          <w:sz w:val="24"/>
          <w:szCs w:val="24"/>
        </w:rPr>
        <w:t>thi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    : </w:t>
      </w:r>
      <w:r>
        <w:rPr>
          <w:rFonts w:ascii="Times New Roman" w:eastAsia="Calibri" w:hAnsi="Times New Roman"/>
          <w:b/>
          <w:bCs/>
          <w:sz w:val="24"/>
          <w:szCs w:val="24"/>
        </w:rPr>
        <w:t>100 PHÚT</w:t>
      </w:r>
    </w:p>
    <w:p w14:paraId="43F21A23" w14:textId="65C155F1" w:rsidR="00D540E8" w:rsidRDefault="00D540E8"/>
    <w:p w14:paraId="450AEAE6" w14:textId="4EE2460E" w:rsidR="00AA28BF" w:rsidRDefault="00AA28BF"/>
    <w:p w14:paraId="617EF7A3" w14:textId="77777777" w:rsidR="00AA28BF" w:rsidRDefault="00AA28BF" w:rsidP="00AA28BF">
      <w:pPr>
        <w:spacing w:line="360" w:lineRule="auto"/>
        <w:jc w:val="center"/>
        <w:rPr>
          <w:b/>
          <w:sz w:val="28"/>
        </w:rPr>
      </w:pPr>
      <w:r>
        <w:rPr>
          <w:b/>
          <w:sz w:val="28"/>
          <w:lang w:val="vi-VN"/>
        </w:rPr>
        <w:t xml:space="preserve">TIÊU CHÍ </w:t>
      </w:r>
      <w:r>
        <w:rPr>
          <w:b/>
          <w:sz w:val="28"/>
        </w:rPr>
        <w:t>CHÍ ĐÁNH GIÁ</w:t>
      </w:r>
    </w:p>
    <w:p w14:paraId="5EEF007B" w14:textId="77777777" w:rsidR="00AA28BF" w:rsidRDefault="00AA28BF" w:rsidP="00AA28BF">
      <w:pPr>
        <w:spacing w:line="360" w:lineRule="auto"/>
        <w:rPr>
          <w:b/>
          <w:color w:val="000000" w:themeColor="text1"/>
        </w:rPr>
      </w:pPr>
      <w:r>
        <w:rPr>
          <w:b/>
          <w:color w:val="000000" w:themeColor="text1"/>
          <w:lang w:val="vi-VN"/>
        </w:rPr>
        <w:t xml:space="preserve">Câu 1 (2,5đ) : Anh/chị hãy trình bày </w:t>
      </w:r>
      <w:proofErr w:type="spellStart"/>
      <w:r>
        <w:rPr>
          <w:b/>
          <w:color w:val="000000" w:themeColor="text1"/>
        </w:rPr>
        <w:t>lịch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>
        <w:rPr>
          <w:b/>
          <w:color w:val="000000" w:themeColor="text1"/>
        </w:rPr>
        <w:t>sử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>
        <w:rPr>
          <w:b/>
          <w:color w:val="000000" w:themeColor="text1"/>
        </w:rPr>
        <w:t>phát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>
        <w:rPr>
          <w:b/>
          <w:color w:val="000000" w:themeColor="text1"/>
        </w:rPr>
        <w:t>triển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>
        <w:rPr>
          <w:b/>
          <w:color w:val="000000" w:themeColor="text1"/>
        </w:rPr>
        <w:t>môn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>
        <w:rPr>
          <w:b/>
          <w:color w:val="000000" w:themeColor="text1"/>
        </w:rPr>
        <w:t>cầu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>
        <w:rPr>
          <w:b/>
          <w:color w:val="000000" w:themeColor="text1"/>
        </w:rPr>
        <w:t>lông</w:t>
      </w:r>
      <w:proofErr w:type="spellEnd"/>
      <w:r>
        <w:rPr>
          <w:b/>
          <w:color w:val="000000" w:themeColor="text1"/>
        </w:rPr>
        <w:t xml:space="preserve"> ở </w:t>
      </w:r>
      <w:proofErr w:type="spellStart"/>
      <w:r>
        <w:rPr>
          <w:b/>
          <w:color w:val="000000" w:themeColor="text1"/>
        </w:rPr>
        <w:t>Việt</w:t>
      </w:r>
      <w:proofErr w:type="spellEnd"/>
      <w:r>
        <w:rPr>
          <w:b/>
          <w:color w:val="000000" w:themeColor="text1"/>
        </w:rPr>
        <w:t xml:space="preserve"> Nam?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696"/>
        <w:gridCol w:w="6663"/>
        <w:gridCol w:w="992"/>
        <w:gridCol w:w="1134"/>
      </w:tblGrid>
      <w:tr w:rsidR="00AA28BF" w14:paraId="436D981C" w14:textId="77777777" w:rsidTr="00C85742">
        <w:tc>
          <w:tcPr>
            <w:tcW w:w="1696" w:type="dxa"/>
            <w:vAlign w:val="center"/>
          </w:tcPr>
          <w:p w14:paraId="11F2477A" w14:textId="77777777" w:rsidR="00AA28BF" w:rsidRDefault="00AA28BF" w:rsidP="00C85742">
            <w:pPr>
              <w:jc w:val="center"/>
              <w:rPr>
                <w:b/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Nội</w:t>
            </w:r>
            <w:proofErr w:type="spellEnd"/>
            <w:r>
              <w:rPr>
                <w:b/>
                <w:color w:val="000000" w:themeColor="text1"/>
              </w:rPr>
              <w:t xml:space="preserve"> dung</w:t>
            </w:r>
          </w:p>
          <w:p w14:paraId="16ACD02A" w14:textId="77777777" w:rsidR="00AA28BF" w:rsidRDefault="00AA28BF" w:rsidP="00C85742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6663" w:type="dxa"/>
            <w:vAlign w:val="center"/>
          </w:tcPr>
          <w:p w14:paraId="7EBAA19D" w14:textId="77777777" w:rsidR="00AA28BF" w:rsidRDefault="00AA28BF" w:rsidP="00C85742">
            <w:pPr>
              <w:jc w:val="center"/>
              <w:rPr>
                <w:b/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Đáp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án</w:t>
            </w:r>
            <w:proofErr w:type="spellEnd"/>
          </w:p>
        </w:tc>
        <w:tc>
          <w:tcPr>
            <w:tcW w:w="992" w:type="dxa"/>
            <w:vAlign w:val="center"/>
          </w:tcPr>
          <w:p w14:paraId="58D6F361" w14:textId="77777777" w:rsidR="00AA28BF" w:rsidRDefault="00AA28BF" w:rsidP="00C85742">
            <w:pPr>
              <w:jc w:val="center"/>
              <w:rPr>
                <w:b/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Điểm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thành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phần</w:t>
            </w:r>
            <w:proofErr w:type="spellEnd"/>
          </w:p>
        </w:tc>
        <w:tc>
          <w:tcPr>
            <w:tcW w:w="1134" w:type="dxa"/>
            <w:vAlign w:val="center"/>
          </w:tcPr>
          <w:p w14:paraId="4943A714" w14:textId="77777777" w:rsidR="00AA28BF" w:rsidRDefault="00AA28BF" w:rsidP="00C85742">
            <w:pPr>
              <w:jc w:val="center"/>
              <w:rPr>
                <w:b/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Điểm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tổng</w:t>
            </w:r>
            <w:proofErr w:type="spellEnd"/>
          </w:p>
        </w:tc>
      </w:tr>
      <w:tr w:rsidR="00AA28BF" w14:paraId="4BAF20CB" w14:textId="77777777" w:rsidTr="00C85742">
        <w:trPr>
          <w:trHeight w:val="2484"/>
        </w:trPr>
        <w:tc>
          <w:tcPr>
            <w:tcW w:w="1696" w:type="dxa"/>
            <w:vAlign w:val="center"/>
          </w:tcPr>
          <w:p w14:paraId="5E714EF3" w14:textId="77777777" w:rsidR="00AA28BF" w:rsidRDefault="00AA28BF" w:rsidP="00C85742">
            <w:pPr>
              <w:autoSpaceDE w:val="0"/>
              <w:autoSpaceDN w:val="0"/>
              <w:adjustRightInd w:val="0"/>
              <w:jc w:val="center"/>
              <w:rPr>
                <w:lang w:val="vi-VN"/>
              </w:rPr>
            </w:pPr>
            <w:proofErr w:type="spellStart"/>
            <w:r>
              <w:rPr>
                <w:color w:val="000000" w:themeColor="text1"/>
              </w:rPr>
              <w:t>Lịch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sử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phát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triển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môn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cầu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lông</w:t>
            </w:r>
            <w:proofErr w:type="spellEnd"/>
            <w:r>
              <w:rPr>
                <w:color w:val="000000" w:themeColor="text1"/>
              </w:rPr>
              <w:t xml:space="preserve"> ở </w:t>
            </w:r>
            <w:proofErr w:type="spellStart"/>
            <w:r>
              <w:rPr>
                <w:color w:val="000000" w:themeColor="text1"/>
              </w:rPr>
              <w:t>Việt</w:t>
            </w:r>
            <w:proofErr w:type="spellEnd"/>
            <w:r>
              <w:rPr>
                <w:color w:val="000000" w:themeColor="text1"/>
              </w:rPr>
              <w:t xml:space="preserve"> Nam</w:t>
            </w:r>
          </w:p>
        </w:tc>
        <w:tc>
          <w:tcPr>
            <w:tcW w:w="6663" w:type="dxa"/>
          </w:tcPr>
          <w:p w14:paraId="3BEEA5E1" w14:textId="77777777" w:rsidR="00AA28BF" w:rsidRDefault="00AA28BF" w:rsidP="00C85742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3" w:firstLine="327"/>
              <w:jc w:val="both"/>
            </w:pP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1960, </w:t>
            </w:r>
            <w:proofErr w:type="spellStart"/>
            <w:r>
              <w:t>môn</w:t>
            </w:r>
            <w:proofErr w:type="spellEnd"/>
            <w:r>
              <w:t xml:space="preserve"> </w:t>
            </w:r>
            <w:proofErr w:type="spellStart"/>
            <w:r>
              <w:t>cầu</w:t>
            </w:r>
            <w:proofErr w:type="spellEnd"/>
            <w:r>
              <w:t xml:space="preserve"> </w:t>
            </w:r>
            <w:proofErr w:type="spellStart"/>
            <w:r>
              <w:t>lông</w:t>
            </w:r>
            <w:proofErr w:type="spellEnd"/>
            <w:r>
              <w:t xml:space="preserve"> </w:t>
            </w:r>
            <w:proofErr w:type="spellStart"/>
            <w:r>
              <w:t>bắt</w:t>
            </w:r>
            <w:proofErr w:type="spellEnd"/>
            <w:r>
              <w:t xml:space="preserve"> </w:t>
            </w:r>
            <w:proofErr w:type="spellStart"/>
            <w:r>
              <w:t>đầu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 ở </w:t>
            </w:r>
            <w:proofErr w:type="spellStart"/>
            <w:r>
              <w:t>vài</w:t>
            </w:r>
            <w:proofErr w:type="spellEnd"/>
            <w:r>
              <w:t xml:space="preserve"> </w:t>
            </w:r>
            <w:proofErr w:type="spellStart"/>
            <w:r>
              <w:t>câu</w:t>
            </w:r>
            <w:proofErr w:type="spellEnd"/>
            <w:r>
              <w:t xml:space="preserve"> </w:t>
            </w:r>
            <w:proofErr w:type="spellStart"/>
            <w:r>
              <w:t>lạc</w:t>
            </w:r>
            <w:proofErr w:type="spellEnd"/>
            <w:r>
              <w:t xml:space="preserve"> </w:t>
            </w:r>
            <w:proofErr w:type="spellStart"/>
            <w:r>
              <w:t>bộ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phố</w:t>
            </w:r>
            <w:proofErr w:type="spellEnd"/>
            <w:r>
              <w:t xml:space="preserve"> </w:t>
            </w:r>
            <w:proofErr w:type="spellStart"/>
            <w:r>
              <w:t>lớn</w:t>
            </w:r>
            <w:proofErr w:type="spellEnd"/>
            <w:r>
              <w:t xml:space="preserve"> </w:t>
            </w:r>
            <w:proofErr w:type="spellStart"/>
            <w:r>
              <w:t>như</w:t>
            </w:r>
            <w:proofErr w:type="spellEnd"/>
            <w:r>
              <w:t xml:space="preserve"> </w:t>
            </w:r>
            <w:proofErr w:type="spellStart"/>
            <w:r>
              <w:t>Hà</w:t>
            </w:r>
            <w:proofErr w:type="spellEnd"/>
            <w:r>
              <w:t xml:space="preserve"> </w:t>
            </w:r>
            <w:proofErr w:type="spellStart"/>
            <w:r>
              <w:t>Nội</w:t>
            </w:r>
            <w:proofErr w:type="spellEnd"/>
            <w:r>
              <w:t xml:space="preserve">, </w:t>
            </w:r>
            <w:proofErr w:type="spellStart"/>
            <w:r>
              <w:t>Sài</w:t>
            </w:r>
            <w:proofErr w:type="spellEnd"/>
            <w:r>
              <w:t xml:space="preserve"> </w:t>
            </w:r>
            <w:proofErr w:type="spellStart"/>
            <w:r>
              <w:t>Gòn</w:t>
            </w:r>
            <w:proofErr w:type="spellEnd"/>
            <w:r>
              <w:t>;</w:t>
            </w:r>
          </w:p>
          <w:p w14:paraId="4D5E8E44" w14:textId="77777777" w:rsidR="00AA28BF" w:rsidRDefault="00AA28BF" w:rsidP="00C85742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3" w:firstLine="327"/>
              <w:jc w:val="both"/>
            </w:pPr>
            <w:proofErr w:type="spellStart"/>
            <w:r>
              <w:t>Đến</w:t>
            </w:r>
            <w:proofErr w:type="spellEnd"/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1975 </w:t>
            </w:r>
            <w:proofErr w:type="spellStart"/>
            <w:r>
              <w:t>thì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lan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tỉnh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: </w:t>
            </w:r>
            <w:proofErr w:type="spellStart"/>
            <w:r>
              <w:t>Hải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, </w:t>
            </w:r>
            <w:proofErr w:type="spellStart"/>
            <w:r>
              <w:t>Huế</w:t>
            </w:r>
            <w:proofErr w:type="spellEnd"/>
            <w:r>
              <w:t xml:space="preserve">, </w:t>
            </w:r>
            <w:proofErr w:type="spellStart"/>
            <w:r>
              <w:t>Cần</w:t>
            </w:r>
            <w:proofErr w:type="spellEnd"/>
            <w:r>
              <w:t xml:space="preserve"> </w:t>
            </w:r>
            <w:proofErr w:type="spellStart"/>
            <w:r>
              <w:t>Thơ</w:t>
            </w:r>
            <w:proofErr w:type="spellEnd"/>
            <w:r>
              <w:t xml:space="preserve">, An </w:t>
            </w:r>
            <w:proofErr w:type="spellStart"/>
            <w:r>
              <w:t>Giang</w:t>
            </w:r>
            <w:proofErr w:type="spellEnd"/>
            <w:r>
              <w:t xml:space="preserve">, </w:t>
            </w:r>
            <w:proofErr w:type="spellStart"/>
            <w:r>
              <w:t>Hà</w:t>
            </w:r>
            <w:proofErr w:type="spellEnd"/>
            <w:r>
              <w:t xml:space="preserve"> </w:t>
            </w:r>
            <w:proofErr w:type="spellStart"/>
            <w:r>
              <w:t>Bắc</w:t>
            </w:r>
            <w:proofErr w:type="spellEnd"/>
            <w:r>
              <w:t>…</w:t>
            </w:r>
          </w:p>
          <w:p w14:paraId="3F84A543" w14:textId="77777777" w:rsidR="00AA28BF" w:rsidRDefault="00AA28BF" w:rsidP="00C85742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3" w:firstLine="327"/>
              <w:jc w:val="both"/>
            </w:pPr>
            <w:proofErr w:type="spellStart"/>
            <w:r>
              <w:t>Năm</w:t>
            </w:r>
            <w:proofErr w:type="spellEnd"/>
            <w:r>
              <w:t xml:space="preserve"> 1980, </w:t>
            </w:r>
            <w:proofErr w:type="spellStart"/>
            <w:r>
              <w:t>giải</w:t>
            </w:r>
            <w:proofErr w:type="spellEnd"/>
            <w:r>
              <w:t xml:space="preserve"> </w:t>
            </w:r>
            <w:proofErr w:type="spellStart"/>
            <w:r>
              <w:t>cầu</w:t>
            </w:r>
            <w:proofErr w:type="spellEnd"/>
            <w:r>
              <w:t xml:space="preserve"> </w:t>
            </w:r>
            <w:proofErr w:type="spellStart"/>
            <w:r>
              <w:t>lông</w:t>
            </w:r>
            <w:proofErr w:type="spellEnd"/>
            <w:r>
              <w:t xml:space="preserve"> </w:t>
            </w:r>
            <w:proofErr w:type="spellStart"/>
            <w:r>
              <w:t>vô</w:t>
            </w:r>
            <w:proofErr w:type="spellEnd"/>
            <w:r>
              <w:t xml:space="preserve"> </w:t>
            </w:r>
            <w:proofErr w:type="spellStart"/>
            <w:r>
              <w:t>địch</w:t>
            </w:r>
            <w:proofErr w:type="spellEnd"/>
            <w:r>
              <w:t xml:space="preserve"> </w:t>
            </w:r>
            <w:proofErr w:type="spellStart"/>
            <w:r>
              <w:t>toàn</w:t>
            </w:r>
            <w:proofErr w:type="spellEnd"/>
            <w:r>
              <w:t xml:space="preserve"> </w:t>
            </w:r>
            <w:proofErr w:type="spellStart"/>
            <w:r>
              <w:t>quốc</w:t>
            </w:r>
            <w:proofErr w:type="spellEnd"/>
            <w:r>
              <w:t xml:space="preserve"> </w:t>
            </w:r>
            <w:proofErr w:type="spellStart"/>
            <w:r>
              <w:t>lần</w:t>
            </w:r>
            <w:proofErr w:type="spellEnd"/>
            <w:r>
              <w:t xml:space="preserve"> </w:t>
            </w:r>
            <w:proofErr w:type="spellStart"/>
            <w:r>
              <w:t>đầu</w:t>
            </w:r>
            <w:proofErr w:type="spellEnd"/>
            <w:r>
              <w:t xml:space="preserve"> </w:t>
            </w:r>
            <w:proofErr w:type="spellStart"/>
            <w:r>
              <w:t>tiên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tổ</w:t>
            </w:r>
            <w:proofErr w:type="spellEnd"/>
            <w:r>
              <w:t xml:space="preserve"> </w:t>
            </w:r>
            <w:proofErr w:type="spellStart"/>
            <w:r>
              <w:t>chức</w:t>
            </w:r>
            <w:proofErr w:type="spellEnd"/>
            <w:r>
              <w:t xml:space="preserve"> </w:t>
            </w:r>
            <w:proofErr w:type="spellStart"/>
            <w:r>
              <w:t>tại</w:t>
            </w:r>
            <w:proofErr w:type="spellEnd"/>
            <w:r>
              <w:t xml:space="preserve"> </w:t>
            </w:r>
            <w:proofErr w:type="spellStart"/>
            <w:r>
              <w:t>thủ</w:t>
            </w:r>
            <w:proofErr w:type="spellEnd"/>
            <w:r>
              <w:t xml:space="preserve"> </w:t>
            </w:r>
            <w:proofErr w:type="spellStart"/>
            <w:r>
              <w:t>đô</w:t>
            </w:r>
            <w:proofErr w:type="spellEnd"/>
            <w:r>
              <w:t xml:space="preserve"> </w:t>
            </w:r>
            <w:proofErr w:type="spellStart"/>
            <w:r>
              <w:t>Hà</w:t>
            </w:r>
            <w:proofErr w:type="spellEnd"/>
            <w:r>
              <w:t xml:space="preserve"> </w:t>
            </w:r>
            <w:proofErr w:type="spellStart"/>
            <w:r>
              <w:t>Nội</w:t>
            </w:r>
            <w:proofErr w:type="spellEnd"/>
            <w:r>
              <w:t>.</w:t>
            </w:r>
          </w:p>
          <w:p w14:paraId="5EC4DE05" w14:textId="77777777" w:rsidR="00AA28BF" w:rsidRDefault="00AA28BF" w:rsidP="00C85742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3" w:firstLine="327"/>
              <w:jc w:val="both"/>
            </w:pPr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1990, </w:t>
            </w:r>
            <w:proofErr w:type="spellStart"/>
            <w:r>
              <w:t>Liên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  <w:r>
              <w:t xml:space="preserve"> </w:t>
            </w:r>
            <w:proofErr w:type="spellStart"/>
            <w:r>
              <w:t>Cầu</w:t>
            </w:r>
            <w:proofErr w:type="spellEnd"/>
            <w:r>
              <w:t xml:space="preserve"> </w:t>
            </w:r>
            <w:proofErr w:type="spellStart"/>
            <w:r>
              <w:t>lông</w:t>
            </w:r>
            <w:proofErr w:type="spellEnd"/>
            <w:r>
              <w:t xml:space="preserve"> </w:t>
            </w:r>
            <w:proofErr w:type="spellStart"/>
            <w:r>
              <w:t>Việt</w:t>
            </w:r>
            <w:proofErr w:type="spellEnd"/>
            <w:r>
              <w:t xml:space="preserve"> Nam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lập</w:t>
            </w:r>
            <w:proofErr w:type="spellEnd"/>
            <w:r>
              <w:t>.</w:t>
            </w:r>
          </w:p>
          <w:p w14:paraId="4186481F" w14:textId="77777777" w:rsidR="00AA28BF" w:rsidRDefault="00AA28BF" w:rsidP="00C85742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3" w:firstLine="327"/>
              <w:jc w:val="both"/>
            </w:pPr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1994, </w:t>
            </w:r>
            <w:proofErr w:type="spellStart"/>
            <w:r>
              <w:t>Liên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  <w:r>
              <w:t xml:space="preserve"> </w:t>
            </w:r>
            <w:proofErr w:type="spellStart"/>
            <w:r>
              <w:t>Cầu</w:t>
            </w:r>
            <w:proofErr w:type="spellEnd"/>
            <w:r>
              <w:t xml:space="preserve"> </w:t>
            </w:r>
            <w:proofErr w:type="spellStart"/>
            <w:r>
              <w:t>lông</w:t>
            </w:r>
            <w:proofErr w:type="spellEnd"/>
            <w:r>
              <w:t xml:space="preserve"> </w:t>
            </w:r>
            <w:proofErr w:type="spellStart"/>
            <w:r>
              <w:t>Việt</w:t>
            </w:r>
            <w:proofErr w:type="spellEnd"/>
            <w:r>
              <w:t xml:space="preserve"> Nam </w:t>
            </w:r>
            <w:proofErr w:type="spellStart"/>
            <w:r>
              <w:t>trở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Liên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  <w:r>
              <w:t xml:space="preserve"> </w:t>
            </w:r>
            <w:proofErr w:type="spellStart"/>
            <w:r>
              <w:t>Cầu</w:t>
            </w:r>
            <w:proofErr w:type="spellEnd"/>
            <w:r>
              <w:t xml:space="preserve"> </w:t>
            </w:r>
            <w:proofErr w:type="spellStart"/>
            <w:r>
              <w:t>lông</w:t>
            </w:r>
            <w:proofErr w:type="spellEnd"/>
            <w:r>
              <w:t xml:space="preserve"> </w:t>
            </w:r>
            <w:proofErr w:type="spellStart"/>
            <w:r>
              <w:t>Thế</w:t>
            </w:r>
            <w:proofErr w:type="spellEnd"/>
            <w:r>
              <w:t xml:space="preserve"> </w:t>
            </w:r>
            <w:proofErr w:type="spellStart"/>
            <w:r>
              <w:t>giới</w:t>
            </w:r>
            <w:proofErr w:type="spellEnd"/>
            <w:r>
              <w:t xml:space="preserve">. </w:t>
            </w:r>
          </w:p>
        </w:tc>
        <w:tc>
          <w:tcPr>
            <w:tcW w:w="992" w:type="dxa"/>
            <w:vAlign w:val="center"/>
          </w:tcPr>
          <w:p w14:paraId="5789B317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2.5</w:t>
            </w:r>
          </w:p>
        </w:tc>
        <w:tc>
          <w:tcPr>
            <w:tcW w:w="1134" w:type="dxa"/>
            <w:vAlign w:val="center"/>
          </w:tcPr>
          <w:p w14:paraId="58A84D6D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2.5</w:t>
            </w:r>
          </w:p>
        </w:tc>
      </w:tr>
      <w:tr w:rsidR="00AA28BF" w14:paraId="239DBC0E" w14:textId="77777777" w:rsidTr="00C85742">
        <w:tc>
          <w:tcPr>
            <w:tcW w:w="1696" w:type="dxa"/>
            <w:vMerge w:val="restart"/>
            <w:vAlign w:val="center"/>
          </w:tcPr>
          <w:p w14:paraId="1889EF8E" w14:textId="77777777" w:rsidR="00AA28BF" w:rsidRDefault="00AA28BF" w:rsidP="00C85742">
            <w:pPr>
              <w:autoSpaceDE w:val="0"/>
              <w:autoSpaceDN w:val="0"/>
              <w:adjustRightInd w:val="0"/>
              <w:jc w:val="center"/>
              <w:rPr>
                <w:lang w:val="vi-VN"/>
              </w:rPr>
            </w:pPr>
            <w:r>
              <w:rPr>
                <w:lang w:val="vi-VN"/>
              </w:rPr>
              <w:t>Trả lời theo hiểu biết của sinh viên</w:t>
            </w:r>
          </w:p>
        </w:tc>
        <w:tc>
          <w:tcPr>
            <w:tcW w:w="6663" w:type="dxa"/>
          </w:tcPr>
          <w:p w14:paraId="7EB7CBF6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</w:pPr>
            <w:r>
              <w:t xml:space="preserve">100% </w:t>
            </w:r>
            <w:proofErr w:type="spellStart"/>
            <w:r>
              <w:t>các</w:t>
            </w:r>
            <w:proofErr w:type="spellEnd"/>
            <w:r>
              <w:t xml:space="preserve"> ý </w:t>
            </w:r>
            <w:proofErr w:type="spellStart"/>
            <w:r>
              <w:t>đúng</w:t>
            </w:r>
            <w:proofErr w:type="spellEnd"/>
          </w:p>
        </w:tc>
        <w:tc>
          <w:tcPr>
            <w:tcW w:w="992" w:type="dxa"/>
            <w:vAlign w:val="center"/>
          </w:tcPr>
          <w:p w14:paraId="6C18911A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2.5</w:t>
            </w:r>
          </w:p>
        </w:tc>
        <w:tc>
          <w:tcPr>
            <w:tcW w:w="1134" w:type="dxa"/>
            <w:vMerge w:val="restart"/>
            <w:vAlign w:val="center"/>
          </w:tcPr>
          <w:p w14:paraId="058392A7" w14:textId="77777777" w:rsidR="00AA28BF" w:rsidRDefault="00AA28BF" w:rsidP="00C85742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Tùy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mức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trả</w:t>
            </w:r>
            <w:proofErr w:type="spellEnd"/>
            <w:r>
              <w:t xml:space="preserve"> </w:t>
            </w:r>
            <w:proofErr w:type="spellStart"/>
            <w:r>
              <w:t>lời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đáp</w:t>
            </w:r>
            <w:proofErr w:type="spellEnd"/>
            <w:r>
              <w:t xml:space="preserve"> </w:t>
            </w:r>
            <w:proofErr w:type="spellStart"/>
            <w:r>
              <w:t>án</w:t>
            </w:r>
            <w:proofErr w:type="spellEnd"/>
          </w:p>
        </w:tc>
      </w:tr>
      <w:tr w:rsidR="00AA28BF" w14:paraId="4BBDE741" w14:textId="77777777" w:rsidTr="00C85742">
        <w:tc>
          <w:tcPr>
            <w:tcW w:w="1696" w:type="dxa"/>
            <w:vMerge/>
          </w:tcPr>
          <w:p w14:paraId="75441F14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6663" w:type="dxa"/>
          </w:tcPr>
          <w:p w14:paraId="516932BB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</w:pPr>
            <w:r>
              <w:t xml:space="preserve">70% </w:t>
            </w:r>
            <w:proofErr w:type="spellStart"/>
            <w:r>
              <w:t>các</w:t>
            </w:r>
            <w:proofErr w:type="spellEnd"/>
            <w:r>
              <w:t xml:space="preserve"> ý </w:t>
            </w:r>
            <w:proofErr w:type="spellStart"/>
            <w:r>
              <w:t>đúng</w:t>
            </w:r>
            <w:proofErr w:type="spellEnd"/>
          </w:p>
        </w:tc>
        <w:tc>
          <w:tcPr>
            <w:tcW w:w="992" w:type="dxa"/>
            <w:vAlign w:val="center"/>
          </w:tcPr>
          <w:p w14:paraId="4BCC2280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2.0</w:t>
            </w:r>
          </w:p>
        </w:tc>
        <w:tc>
          <w:tcPr>
            <w:tcW w:w="1134" w:type="dxa"/>
            <w:vMerge/>
          </w:tcPr>
          <w:p w14:paraId="715457EC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</w:tr>
      <w:tr w:rsidR="00AA28BF" w14:paraId="6A86D4A4" w14:textId="77777777" w:rsidTr="00C85742">
        <w:tc>
          <w:tcPr>
            <w:tcW w:w="1696" w:type="dxa"/>
            <w:vMerge/>
          </w:tcPr>
          <w:p w14:paraId="4F5D7F74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6663" w:type="dxa"/>
          </w:tcPr>
          <w:p w14:paraId="50EF72FC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</w:pPr>
            <w:r>
              <w:t xml:space="preserve">50% </w:t>
            </w:r>
            <w:proofErr w:type="spellStart"/>
            <w:r>
              <w:t>các</w:t>
            </w:r>
            <w:proofErr w:type="spellEnd"/>
            <w:r>
              <w:t xml:space="preserve"> ý </w:t>
            </w:r>
            <w:proofErr w:type="spellStart"/>
            <w:r>
              <w:t>đúng</w:t>
            </w:r>
            <w:proofErr w:type="spellEnd"/>
          </w:p>
        </w:tc>
        <w:tc>
          <w:tcPr>
            <w:tcW w:w="992" w:type="dxa"/>
            <w:vAlign w:val="center"/>
          </w:tcPr>
          <w:p w14:paraId="0D1B1254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1.5</w:t>
            </w:r>
          </w:p>
        </w:tc>
        <w:tc>
          <w:tcPr>
            <w:tcW w:w="1134" w:type="dxa"/>
            <w:vMerge/>
          </w:tcPr>
          <w:p w14:paraId="629ADFC1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</w:tr>
      <w:tr w:rsidR="00AA28BF" w14:paraId="1FDFF44D" w14:textId="77777777" w:rsidTr="00C85742">
        <w:trPr>
          <w:trHeight w:val="285"/>
        </w:trPr>
        <w:tc>
          <w:tcPr>
            <w:tcW w:w="1696" w:type="dxa"/>
            <w:vMerge/>
          </w:tcPr>
          <w:p w14:paraId="51987623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6663" w:type="dxa"/>
          </w:tcPr>
          <w:p w14:paraId="60F8FF65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</w:pPr>
            <w:r>
              <w:t xml:space="preserve">30% </w:t>
            </w:r>
            <w:proofErr w:type="spellStart"/>
            <w:r>
              <w:t>các</w:t>
            </w:r>
            <w:proofErr w:type="spellEnd"/>
            <w:r>
              <w:t xml:space="preserve"> ý </w:t>
            </w:r>
            <w:proofErr w:type="spellStart"/>
            <w:r>
              <w:t>đúng</w:t>
            </w:r>
            <w:proofErr w:type="spellEnd"/>
          </w:p>
        </w:tc>
        <w:tc>
          <w:tcPr>
            <w:tcW w:w="992" w:type="dxa"/>
            <w:vAlign w:val="center"/>
          </w:tcPr>
          <w:p w14:paraId="4B6AA7FF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1.0</w:t>
            </w:r>
          </w:p>
        </w:tc>
        <w:tc>
          <w:tcPr>
            <w:tcW w:w="1134" w:type="dxa"/>
            <w:vMerge/>
          </w:tcPr>
          <w:p w14:paraId="55BBC777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</w:tr>
      <w:tr w:rsidR="00AA28BF" w14:paraId="1ED86FBF" w14:textId="77777777" w:rsidTr="00C85742">
        <w:trPr>
          <w:trHeight w:val="284"/>
        </w:trPr>
        <w:tc>
          <w:tcPr>
            <w:tcW w:w="1696" w:type="dxa"/>
            <w:vMerge/>
          </w:tcPr>
          <w:p w14:paraId="6DAC002B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6663" w:type="dxa"/>
          </w:tcPr>
          <w:p w14:paraId="7A8F556C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</w:pPr>
            <w:r>
              <w:t xml:space="preserve">100% </w:t>
            </w:r>
            <w:proofErr w:type="spellStart"/>
            <w:r>
              <w:t>các</w:t>
            </w:r>
            <w:proofErr w:type="spellEnd"/>
            <w:r>
              <w:t xml:space="preserve"> ý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</w:p>
        </w:tc>
        <w:tc>
          <w:tcPr>
            <w:tcW w:w="992" w:type="dxa"/>
            <w:vAlign w:val="center"/>
          </w:tcPr>
          <w:p w14:paraId="67CD0E56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0.0</w:t>
            </w:r>
          </w:p>
        </w:tc>
        <w:tc>
          <w:tcPr>
            <w:tcW w:w="1134" w:type="dxa"/>
            <w:vMerge/>
          </w:tcPr>
          <w:p w14:paraId="40ABEE0E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</w:tr>
    </w:tbl>
    <w:p w14:paraId="7043B200" w14:textId="77777777" w:rsidR="00AA28BF" w:rsidRDefault="00AA28BF" w:rsidP="00AA28BF">
      <w:pPr>
        <w:ind w:left="-142"/>
        <w:jc w:val="center"/>
        <w:rPr>
          <w:b/>
          <w:color w:val="000000"/>
          <w:lang w:val="vi-VN"/>
        </w:rPr>
      </w:pPr>
    </w:p>
    <w:p w14:paraId="70108C01" w14:textId="77777777" w:rsidR="00AA28BF" w:rsidRDefault="00AA28BF" w:rsidP="00AA28BF">
      <w:pPr>
        <w:spacing w:line="360" w:lineRule="auto"/>
        <w:rPr>
          <w:b/>
          <w:color w:val="000000" w:themeColor="text1"/>
        </w:rPr>
      </w:pPr>
      <w:r>
        <w:rPr>
          <w:b/>
          <w:color w:val="000000" w:themeColor="text1"/>
          <w:lang w:val="vi-VN"/>
        </w:rPr>
        <w:t xml:space="preserve">Câu 2 (2,5đ): Anh/chị hãy trình bày </w:t>
      </w:r>
      <w:proofErr w:type="spellStart"/>
      <w:r>
        <w:rPr>
          <w:b/>
          <w:color w:val="000000" w:themeColor="text1"/>
        </w:rPr>
        <w:t>khái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>
        <w:rPr>
          <w:b/>
          <w:color w:val="000000" w:themeColor="text1"/>
        </w:rPr>
        <w:t>niệm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>
        <w:rPr>
          <w:b/>
          <w:color w:val="000000" w:themeColor="text1"/>
        </w:rPr>
        <w:t>về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>
        <w:rPr>
          <w:b/>
          <w:color w:val="000000" w:themeColor="text1"/>
        </w:rPr>
        <w:t>chấn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>
        <w:rPr>
          <w:b/>
          <w:color w:val="000000" w:themeColor="text1"/>
        </w:rPr>
        <w:t>thương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>
        <w:rPr>
          <w:b/>
          <w:color w:val="000000" w:themeColor="text1"/>
        </w:rPr>
        <w:t>trong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>
        <w:rPr>
          <w:b/>
          <w:color w:val="000000" w:themeColor="text1"/>
        </w:rPr>
        <w:t>thể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>
        <w:rPr>
          <w:b/>
          <w:color w:val="000000" w:themeColor="text1"/>
        </w:rPr>
        <w:t>dục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>
        <w:rPr>
          <w:b/>
          <w:color w:val="000000" w:themeColor="text1"/>
        </w:rPr>
        <w:t>thể</w:t>
      </w:r>
      <w:proofErr w:type="spellEnd"/>
      <w:r>
        <w:rPr>
          <w:b/>
          <w:color w:val="000000" w:themeColor="text1"/>
        </w:rPr>
        <w:t xml:space="preserve"> </w:t>
      </w:r>
      <w:proofErr w:type="spellStart"/>
      <w:r>
        <w:rPr>
          <w:b/>
          <w:color w:val="000000" w:themeColor="text1"/>
        </w:rPr>
        <w:t>thao</w:t>
      </w:r>
      <w:proofErr w:type="spellEnd"/>
      <w:r>
        <w:rPr>
          <w:b/>
          <w:color w:val="000000" w:themeColor="text1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5"/>
        <w:gridCol w:w="6079"/>
        <w:gridCol w:w="959"/>
        <w:gridCol w:w="943"/>
      </w:tblGrid>
      <w:tr w:rsidR="00AA28BF" w14:paraId="49B84072" w14:textId="77777777" w:rsidTr="00C85742">
        <w:tc>
          <w:tcPr>
            <w:tcW w:w="1696" w:type="dxa"/>
            <w:vAlign w:val="center"/>
          </w:tcPr>
          <w:p w14:paraId="45D7F2AE" w14:textId="77777777" w:rsidR="00AA28BF" w:rsidRDefault="00AA28BF" w:rsidP="00C85742">
            <w:pPr>
              <w:jc w:val="center"/>
              <w:rPr>
                <w:b/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Nội</w:t>
            </w:r>
            <w:proofErr w:type="spellEnd"/>
            <w:r>
              <w:rPr>
                <w:b/>
                <w:color w:val="000000" w:themeColor="text1"/>
              </w:rPr>
              <w:t xml:space="preserve"> dung</w:t>
            </w:r>
          </w:p>
          <w:p w14:paraId="0885E1D8" w14:textId="77777777" w:rsidR="00AA28BF" w:rsidRDefault="00AA28BF" w:rsidP="00C85742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6834" w:type="dxa"/>
            <w:vAlign w:val="center"/>
          </w:tcPr>
          <w:p w14:paraId="1335CCC6" w14:textId="77777777" w:rsidR="00AA28BF" w:rsidRDefault="00AA28BF" w:rsidP="00C85742">
            <w:pPr>
              <w:jc w:val="center"/>
              <w:rPr>
                <w:b/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Đáp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án</w:t>
            </w:r>
            <w:proofErr w:type="spellEnd"/>
          </w:p>
        </w:tc>
        <w:tc>
          <w:tcPr>
            <w:tcW w:w="980" w:type="dxa"/>
            <w:vAlign w:val="center"/>
          </w:tcPr>
          <w:p w14:paraId="11FD8F57" w14:textId="77777777" w:rsidR="00AA28BF" w:rsidRDefault="00AA28BF" w:rsidP="00C85742">
            <w:pPr>
              <w:jc w:val="center"/>
              <w:rPr>
                <w:b/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Điểm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thành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phần</w:t>
            </w:r>
            <w:proofErr w:type="spellEnd"/>
          </w:p>
        </w:tc>
        <w:tc>
          <w:tcPr>
            <w:tcW w:w="969" w:type="dxa"/>
            <w:vAlign w:val="center"/>
          </w:tcPr>
          <w:p w14:paraId="4770B40D" w14:textId="77777777" w:rsidR="00AA28BF" w:rsidRDefault="00AA28BF" w:rsidP="00C85742">
            <w:pPr>
              <w:jc w:val="center"/>
              <w:rPr>
                <w:b/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Điểm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tổng</w:t>
            </w:r>
            <w:proofErr w:type="spellEnd"/>
          </w:p>
        </w:tc>
      </w:tr>
      <w:tr w:rsidR="00AA28BF" w14:paraId="671A127B" w14:textId="77777777" w:rsidTr="00C85742">
        <w:trPr>
          <w:trHeight w:val="1690"/>
        </w:trPr>
        <w:tc>
          <w:tcPr>
            <w:tcW w:w="1696" w:type="dxa"/>
            <w:vAlign w:val="center"/>
          </w:tcPr>
          <w:p w14:paraId="3C8D3A91" w14:textId="77777777" w:rsidR="00AA28BF" w:rsidRDefault="00AA28BF" w:rsidP="00C85742">
            <w:pPr>
              <w:autoSpaceDE w:val="0"/>
              <w:autoSpaceDN w:val="0"/>
              <w:adjustRightInd w:val="0"/>
              <w:jc w:val="center"/>
              <w:rPr>
                <w:lang w:val="vi-VN"/>
              </w:rPr>
            </w:pPr>
            <w:proofErr w:type="spellStart"/>
            <w:r>
              <w:rPr>
                <w:color w:val="000000" w:themeColor="text1"/>
              </w:rPr>
              <w:lastRenderedPageBreak/>
              <w:t>Khái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niệm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về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chấn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thương</w:t>
            </w:r>
            <w:proofErr w:type="spellEnd"/>
          </w:p>
        </w:tc>
        <w:tc>
          <w:tcPr>
            <w:tcW w:w="6834" w:type="dxa"/>
          </w:tcPr>
          <w:p w14:paraId="110CAEC3" w14:textId="77777777" w:rsidR="00AA28BF" w:rsidRDefault="00AA28BF" w:rsidP="00C85742">
            <w:pPr>
              <w:rPr>
                <w:color w:val="000000" w:themeColor="text1"/>
                <w:lang w:val="vi-VN"/>
              </w:rPr>
            </w:pPr>
            <w:proofErr w:type="spellStart"/>
            <w:r>
              <w:t>Chấn</w:t>
            </w:r>
            <w:proofErr w:type="spellEnd"/>
            <w:r>
              <w:t xml:space="preserve"> </w:t>
            </w:r>
            <w:proofErr w:type="spellStart"/>
            <w:r>
              <w:t>thương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dục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thao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những</w:t>
            </w:r>
            <w:proofErr w:type="spellEnd"/>
            <w:r>
              <w:t xml:space="preserve"> </w:t>
            </w:r>
            <w:proofErr w:type="spellStart"/>
            <w:r>
              <w:t>tổn</w:t>
            </w:r>
            <w:proofErr w:type="spellEnd"/>
            <w:r>
              <w:t xml:space="preserve"> </w:t>
            </w:r>
            <w:proofErr w:type="spellStart"/>
            <w:r>
              <w:t>thương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hoặc</w:t>
            </w:r>
            <w:proofErr w:type="spellEnd"/>
            <w:r>
              <w:t xml:space="preserve"> </w:t>
            </w:r>
            <w:proofErr w:type="spellStart"/>
            <w:r>
              <w:t>chức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do </w:t>
            </w: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luyện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</w:t>
            </w:r>
            <w:proofErr w:type="spellStart"/>
            <w:r>
              <w:t>đấu</w:t>
            </w:r>
            <w:proofErr w:type="spellEnd"/>
            <w:r>
              <w:t xml:space="preserve"> </w:t>
            </w:r>
            <w:proofErr w:type="spellStart"/>
            <w:r>
              <w:t>gây</w:t>
            </w:r>
            <w:proofErr w:type="spellEnd"/>
            <w:r>
              <w:t xml:space="preserve"> </w:t>
            </w:r>
            <w:proofErr w:type="spellStart"/>
            <w:r>
              <w:t>nên</w:t>
            </w:r>
            <w:proofErr w:type="spellEnd"/>
            <w:r>
              <w:t xml:space="preserve">. </w:t>
            </w:r>
            <w:proofErr w:type="spellStart"/>
            <w:r>
              <w:t>Chấn</w:t>
            </w:r>
            <w:proofErr w:type="spellEnd"/>
            <w:r>
              <w:t xml:space="preserve"> </w:t>
            </w:r>
            <w:proofErr w:type="spellStart"/>
            <w:r>
              <w:t>thương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thao</w:t>
            </w:r>
            <w:proofErr w:type="spellEnd"/>
            <w:r>
              <w:t xml:space="preserve">  </w:t>
            </w:r>
            <w:proofErr w:type="spellStart"/>
            <w:r>
              <w:t>khác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chấn</w:t>
            </w:r>
            <w:proofErr w:type="spellEnd"/>
            <w:r>
              <w:t xml:space="preserve"> </w:t>
            </w:r>
            <w:proofErr w:type="spellStart"/>
            <w:r>
              <w:t>thương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hoạt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lao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ở  </w:t>
            </w:r>
            <w:proofErr w:type="spellStart"/>
            <w:r>
              <w:t>chỗ</w:t>
            </w:r>
            <w:proofErr w:type="spellEnd"/>
            <w:r>
              <w:t xml:space="preserve"> </w:t>
            </w:r>
            <w:proofErr w:type="spellStart"/>
            <w:r>
              <w:t>nó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liên</w:t>
            </w:r>
            <w:proofErr w:type="spellEnd"/>
            <w:r>
              <w:t xml:space="preserve"> </w:t>
            </w:r>
            <w:proofErr w:type="spellStart"/>
            <w:r>
              <w:t>quan</w:t>
            </w:r>
            <w:proofErr w:type="spellEnd"/>
            <w:r>
              <w:t xml:space="preserve"> </w:t>
            </w: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tiếp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r>
              <w:t>tố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kiện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luyện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thao</w:t>
            </w:r>
            <w:proofErr w:type="spellEnd"/>
            <w:r>
              <w:t xml:space="preserve"> </w:t>
            </w:r>
            <w:proofErr w:type="spellStart"/>
            <w:r>
              <w:t>như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môn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thao</w:t>
            </w:r>
            <w:proofErr w:type="spellEnd"/>
            <w:r>
              <w:t xml:space="preserve">,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hoạch</w:t>
            </w:r>
            <w:proofErr w:type="spellEnd"/>
            <w:r>
              <w:t xml:space="preserve"> </w:t>
            </w:r>
            <w:proofErr w:type="spellStart"/>
            <w:r>
              <w:t>huấn</w:t>
            </w:r>
            <w:proofErr w:type="spellEnd"/>
            <w:r>
              <w:t xml:space="preserve"> </w:t>
            </w:r>
            <w:proofErr w:type="spellStart"/>
            <w:r>
              <w:t>luyện</w:t>
            </w:r>
            <w:proofErr w:type="spellEnd"/>
            <w:r>
              <w:t xml:space="preserve">,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tác</w:t>
            </w:r>
            <w:proofErr w:type="spellEnd"/>
            <w:r>
              <w:t xml:space="preserve">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,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luyện</w:t>
            </w:r>
            <w:proofErr w:type="spellEnd"/>
          </w:p>
        </w:tc>
        <w:tc>
          <w:tcPr>
            <w:tcW w:w="980" w:type="dxa"/>
            <w:vAlign w:val="center"/>
          </w:tcPr>
          <w:p w14:paraId="2E991967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2.5</w:t>
            </w:r>
          </w:p>
        </w:tc>
        <w:tc>
          <w:tcPr>
            <w:tcW w:w="969" w:type="dxa"/>
            <w:vAlign w:val="center"/>
          </w:tcPr>
          <w:p w14:paraId="42703E7D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2.5</w:t>
            </w:r>
          </w:p>
        </w:tc>
      </w:tr>
      <w:tr w:rsidR="00AA28BF" w14:paraId="2B4D9B34" w14:textId="77777777" w:rsidTr="00C85742">
        <w:tc>
          <w:tcPr>
            <w:tcW w:w="1696" w:type="dxa"/>
            <w:vMerge w:val="restart"/>
            <w:vAlign w:val="center"/>
          </w:tcPr>
          <w:p w14:paraId="6E43E70D" w14:textId="77777777" w:rsidR="00AA28BF" w:rsidRDefault="00AA28BF" w:rsidP="00C85742">
            <w:pPr>
              <w:autoSpaceDE w:val="0"/>
              <w:autoSpaceDN w:val="0"/>
              <w:adjustRightInd w:val="0"/>
              <w:jc w:val="center"/>
              <w:rPr>
                <w:lang w:val="vi-VN"/>
              </w:rPr>
            </w:pPr>
            <w:r>
              <w:rPr>
                <w:lang w:val="vi-VN"/>
              </w:rPr>
              <w:t>Trả lời theo hiểu biết của sinh viên</w:t>
            </w:r>
          </w:p>
        </w:tc>
        <w:tc>
          <w:tcPr>
            <w:tcW w:w="6834" w:type="dxa"/>
          </w:tcPr>
          <w:p w14:paraId="3E03CCEB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</w:pPr>
            <w:r>
              <w:t xml:space="preserve">100% </w:t>
            </w:r>
            <w:proofErr w:type="spellStart"/>
            <w:r>
              <w:t>các</w:t>
            </w:r>
            <w:proofErr w:type="spellEnd"/>
            <w:r>
              <w:t xml:space="preserve"> ý </w:t>
            </w:r>
            <w:proofErr w:type="spellStart"/>
            <w:r>
              <w:t>đúng</w:t>
            </w:r>
            <w:proofErr w:type="spellEnd"/>
          </w:p>
        </w:tc>
        <w:tc>
          <w:tcPr>
            <w:tcW w:w="980" w:type="dxa"/>
            <w:vAlign w:val="center"/>
          </w:tcPr>
          <w:p w14:paraId="32D91C21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2.5</w:t>
            </w:r>
          </w:p>
        </w:tc>
        <w:tc>
          <w:tcPr>
            <w:tcW w:w="969" w:type="dxa"/>
            <w:vMerge w:val="restart"/>
            <w:vAlign w:val="center"/>
          </w:tcPr>
          <w:p w14:paraId="4E18DFC6" w14:textId="77777777" w:rsidR="00AA28BF" w:rsidRDefault="00AA28BF" w:rsidP="00C85742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Tùy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mức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trả</w:t>
            </w:r>
            <w:proofErr w:type="spellEnd"/>
            <w:r>
              <w:t xml:space="preserve"> </w:t>
            </w:r>
            <w:proofErr w:type="spellStart"/>
            <w:r>
              <w:t>lời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đáp</w:t>
            </w:r>
            <w:proofErr w:type="spellEnd"/>
            <w:r>
              <w:t xml:space="preserve"> </w:t>
            </w:r>
            <w:proofErr w:type="spellStart"/>
            <w:r>
              <w:t>án</w:t>
            </w:r>
            <w:proofErr w:type="spellEnd"/>
          </w:p>
        </w:tc>
      </w:tr>
      <w:tr w:rsidR="00AA28BF" w14:paraId="71C44A1B" w14:textId="77777777" w:rsidTr="00C85742">
        <w:tc>
          <w:tcPr>
            <w:tcW w:w="1696" w:type="dxa"/>
            <w:vMerge/>
          </w:tcPr>
          <w:p w14:paraId="5B47DF6C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6834" w:type="dxa"/>
          </w:tcPr>
          <w:p w14:paraId="6F5321A6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</w:pPr>
            <w:r>
              <w:t xml:space="preserve">70% </w:t>
            </w:r>
            <w:proofErr w:type="spellStart"/>
            <w:r>
              <w:t>các</w:t>
            </w:r>
            <w:proofErr w:type="spellEnd"/>
            <w:r>
              <w:t xml:space="preserve"> ý </w:t>
            </w:r>
            <w:proofErr w:type="spellStart"/>
            <w:r>
              <w:t>đúng</w:t>
            </w:r>
            <w:proofErr w:type="spellEnd"/>
          </w:p>
        </w:tc>
        <w:tc>
          <w:tcPr>
            <w:tcW w:w="980" w:type="dxa"/>
            <w:vAlign w:val="center"/>
          </w:tcPr>
          <w:p w14:paraId="633EE154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2.0</w:t>
            </w:r>
          </w:p>
        </w:tc>
        <w:tc>
          <w:tcPr>
            <w:tcW w:w="969" w:type="dxa"/>
            <w:vMerge/>
          </w:tcPr>
          <w:p w14:paraId="7E572F73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</w:tr>
      <w:tr w:rsidR="00AA28BF" w14:paraId="72502923" w14:textId="77777777" w:rsidTr="00C85742">
        <w:tc>
          <w:tcPr>
            <w:tcW w:w="1696" w:type="dxa"/>
            <w:vMerge/>
          </w:tcPr>
          <w:p w14:paraId="125BED6A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6834" w:type="dxa"/>
          </w:tcPr>
          <w:p w14:paraId="6BAFBBDE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</w:pPr>
            <w:r>
              <w:t xml:space="preserve">50% </w:t>
            </w:r>
            <w:proofErr w:type="spellStart"/>
            <w:r>
              <w:t>các</w:t>
            </w:r>
            <w:proofErr w:type="spellEnd"/>
            <w:r>
              <w:t xml:space="preserve"> ý </w:t>
            </w:r>
            <w:proofErr w:type="spellStart"/>
            <w:r>
              <w:t>đúng</w:t>
            </w:r>
            <w:proofErr w:type="spellEnd"/>
          </w:p>
        </w:tc>
        <w:tc>
          <w:tcPr>
            <w:tcW w:w="980" w:type="dxa"/>
            <w:vAlign w:val="center"/>
          </w:tcPr>
          <w:p w14:paraId="4FC734F9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1.5</w:t>
            </w:r>
          </w:p>
        </w:tc>
        <w:tc>
          <w:tcPr>
            <w:tcW w:w="969" w:type="dxa"/>
            <w:vMerge/>
          </w:tcPr>
          <w:p w14:paraId="28482214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</w:tr>
      <w:tr w:rsidR="00AA28BF" w14:paraId="14A8A6A6" w14:textId="77777777" w:rsidTr="00C85742">
        <w:trPr>
          <w:trHeight w:val="285"/>
        </w:trPr>
        <w:tc>
          <w:tcPr>
            <w:tcW w:w="1696" w:type="dxa"/>
            <w:vMerge/>
          </w:tcPr>
          <w:p w14:paraId="084715AF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6834" w:type="dxa"/>
          </w:tcPr>
          <w:p w14:paraId="2A1798B1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</w:pPr>
            <w:r>
              <w:t xml:space="preserve">30% </w:t>
            </w:r>
            <w:proofErr w:type="spellStart"/>
            <w:r>
              <w:t>các</w:t>
            </w:r>
            <w:proofErr w:type="spellEnd"/>
            <w:r>
              <w:t xml:space="preserve"> ý </w:t>
            </w:r>
            <w:proofErr w:type="spellStart"/>
            <w:r>
              <w:t>đúng</w:t>
            </w:r>
            <w:proofErr w:type="spellEnd"/>
          </w:p>
        </w:tc>
        <w:tc>
          <w:tcPr>
            <w:tcW w:w="980" w:type="dxa"/>
            <w:vAlign w:val="center"/>
          </w:tcPr>
          <w:p w14:paraId="66498807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1.0</w:t>
            </w:r>
          </w:p>
        </w:tc>
        <w:tc>
          <w:tcPr>
            <w:tcW w:w="969" w:type="dxa"/>
            <w:vMerge/>
          </w:tcPr>
          <w:p w14:paraId="2DF46A8E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</w:tr>
      <w:tr w:rsidR="00AA28BF" w14:paraId="3FC289E4" w14:textId="77777777" w:rsidTr="00C85742">
        <w:trPr>
          <w:trHeight w:val="284"/>
        </w:trPr>
        <w:tc>
          <w:tcPr>
            <w:tcW w:w="1696" w:type="dxa"/>
            <w:vMerge/>
          </w:tcPr>
          <w:p w14:paraId="250DF8B6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6834" w:type="dxa"/>
          </w:tcPr>
          <w:p w14:paraId="240B1FC2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</w:pPr>
            <w:r>
              <w:t xml:space="preserve">100% </w:t>
            </w:r>
            <w:proofErr w:type="spellStart"/>
            <w:r>
              <w:t>các</w:t>
            </w:r>
            <w:proofErr w:type="spellEnd"/>
            <w:r>
              <w:t xml:space="preserve"> ý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</w:p>
        </w:tc>
        <w:tc>
          <w:tcPr>
            <w:tcW w:w="980" w:type="dxa"/>
            <w:vAlign w:val="center"/>
          </w:tcPr>
          <w:p w14:paraId="59CE0D72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0.0</w:t>
            </w:r>
          </w:p>
        </w:tc>
        <w:tc>
          <w:tcPr>
            <w:tcW w:w="969" w:type="dxa"/>
            <w:vMerge/>
          </w:tcPr>
          <w:p w14:paraId="50E6C28D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</w:tr>
    </w:tbl>
    <w:p w14:paraId="2530D489" w14:textId="77777777" w:rsidR="00AA28BF" w:rsidRDefault="00AA28BF" w:rsidP="00AA28BF">
      <w:pPr>
        <w:ind w:left="-142"/>
        <w:jc w:val="center"/>
        <w:rPr>
          <w:b/>
          <w:color w:val="000000"/>
          <w:lang w:val="vi-VN"/>
        </w:rPr>
      </w:pPr>
    </w:p>
    <w:p w14:paraId="5D56440A" w14:textId="77777777" w:rsidR="00AA28BF" w:rsidRDefault="00AA28BF" w:rsidP="00AA28BF">
      <w:pPr>
        <w:rPr>
          <w:b/>
          <w:color w:val="000000" w:themeColor="text1"/>
          <w:lang w:val="vi-VN"/>
        </w:rPr>
      </w:pPr>
      <w:r>
        <w:rPr>
          <w:b/>
          <w:color w:val="000000" w:themeColor="text1"/>
          <w:lang w:val="vi-VN"/>
        </w:rPr>
        <w:t>Câu 3 (2,5đ): Anh/chị hãy kể tên 6 test thể lực trong Quy định về việc đánh giá, xếp loại thể lực của học sinh, sinh viên do Bộ Giáo dục và Đào tạo ban hành 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6"/>
        <w:gridCol w:w="3644"/>
        <w:gridCol w:w="1996"/>
        <w:gridCol w:w="1980"/>
      </w:tblGrid>
      <w:tr w:rsidR="00AA28BF" w14:paraId="31904F28" w14:textId="77777777" w:rsidTr="00C85742">
        <w:tc>
          <w:tcPr>
            <w:tcW w:w="2235" w:type="dxa"/>
            <w:vAlign w:val="center"/>
          </w:tcPr>
          <w:p w14:paraId="517D1D48" w14:textId="77777777" w:rsidR="00AA28BF" w:rsidRDefault="00AA28BF" w:rsidP="00C85742">
            <w:pPr>
              <w:jc w:val="center"/>
              <w:rPr>
                <w:b/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Nội</w:t>
            </w:r>
            <w:proofErr w:type="spellEnd"/>
            <w:r>
              <w:rPr>
                <w:b/>
                <w:color w:val="000000" w:themeColor="text1"/>
              </w:rPr>
              <w:t xml:space="preserve"> dung</w:t>
            </w:r>
          </w:p>
          <w:p w14:paraId="47D93157" w14:textId="77777777" w:rsidR="00AA28BF" w:rsidRDefault="00AA28BF" w:rsidP="00C85742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252" w:type="dxa"/>
            <w:vAlign w:val="center"/>
          </w:tcPr>
          <w:p w14:paraId="7246BCCE" w14:textId="77777777" w:rsidR="00AA28BF" w:rsidRDefault="00AA28BF" w:rsidP="00C85742">
            <w:pPr>
              <w:jc w:val="center"/>
              <w:rPr>
                <w:b/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Đáp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án</w:t>
            </w:r>
            <w:proofErr w:type="spellEnd"/>
          </w:p>
        </w:tc>
        <w:tc>
          <w:tcPr>
            <w:tcW w:w="2268" w:type="dxa"/>
            <w:vAlign w:val="center"/>
          </w:tcPr>
          <w:p w14:paraId="1EC621C0" w14:textId="77777777" w:rsidR="00AA28BF" w:rsidRDefault="00AA28BF" w:rsidP="00C85742">
            <w:pPr>
              <w:jc w:val="center"/>
              <w:rPr>
                <w:b/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Điểm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thành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phần</w:t>
            </w:r>
            <w:proofErr w:type="spellEnd"/>
          </w:p>
        </w:tc>
        <w:tc>
          <w:tcPr>
            <w:tcW w:w="2261" w:type="dxa"/>
            <w:vAlign w:val="center"/>
          </w:tcPr>
          <w:p w14:paraId="3209806B" w14:textId="77777777" w:rsidR="00AA28BF" w:rsidRDefault="00AA28BF" w:rsidP="00C85742">
            <w:pPr>
              <w:jc w:val="center"/>
              <w:rPr>
                <w:b/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Điểm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tổng</w:t>
            </w:r>
            <w:proofErr w:type="spellEnd"/>
          </w:p>
        </w:tc>
      </w:tr>
      <w:tr w:rsidR="00AA28BF" w14:paraId="2786A3B5" w14:textId="77777777" w:rsidTr="00C85742">
        <w:tc>
          <w:tcPr>
            <w:tcW w:w="2235" w:type="dxa"/>
            <w:vMerge w:val="restart"/>
            <w:vAlign w:val="center"/>
          </w:tcPr>
          <w:p w14:paraId="0839738C" w14:textId="77777777" w:rsidR="00AA28BF" w:rsidRDefault="00AA28BF" w:rsidP="00C85742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lang w:val="vi-VN"/>
              </w:rPr>
            </w:pPr>
            <w:r>
              <w:rPr>
                <w:color w:val="000000" w:themeColor="text1"/>
              </w:rPr>
              <w:t>C</w:t>
            </w:r>
            <w:r>
              <w:rPr>
                <w:color w:val="000000" w:themeColor="text1"/>
                <w:lang w:val="vi-VN"/>
              </w:rPr>
              <w:t>ách tính điểm khi một cầu thủ thực hiện ném rổ thành công</w:t>
            </w:r>
          </w:p>
          <w:p w14:paraId="1F127650" w14:textId="77777777" w:rsidR="00AA28BF" w:rsidRDefault="00AA28BF" w:rsidP="00C85742">
            <w:pPr>
              <w:autoSpaceDE w:val="0"/>
              <w:autoSpaceDN w:val="0"/>
              <w:adjustRightInd w:val="0"/>
              <w:jc w:val="center"/>
              <w:rPr>
                <w:i/>
                <w:lang w:val="vi-VN"/>
              </w:rPr>
            </w:pPr>
          </w:p>
        </w:tc>
        <w:tc>
          <w:tcPr>
            <w:tcW w:w="4252" w:type="dxa"/>
          </w:tcPr>
          <w:p w14:paraId="2251943C" w14:textId="77777777" w:rsidR="00AA28BF" w:rsidRDefault="00AA28BF" w:rsidP="00C85742">
            <w:pPr>
              <w:rPr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Test </w:t>
            </w:r>
            <w:proofErr w:type="spellStart"/>
            <w:r>
              <w:rPr>
                <w:bCs/>
                <w:color w:val="000000" w:themeColor="text1"/>
              </w:rPr>
              <w:t>bóp</w:t>
            </w:r>
            <w:proofErr w:type="spellEnd"/>
            <w:r>
              <w:rPr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</w:rPr>
              <w:t>lực</w:t>
            </w:r>
            <w:proofErr w:type="spellEnd"/>
            <w:r>
              <w:rPr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</w:rPr>
              <w:t>kể</w:t>
            </w:r>
            <w:proofErr w:type="spellEnd"/>
          </w:p>
        </w:tc>
        <w:tc>
          <w:tcPr>
            <w:tcW w:w="2268" w:type="dxa"/>
          </w:tcPr>
          <w:p w14:paraId="2EB08BFA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0.4</w:t>
            </w:r>
          </w:p>
        </w:tc>
        <w:tc>
          <w:tcPr>
            <w:tcW w:w="2261" w:type="dxa"/>
            <w:vMerge w:val="restart"/>
            <w:vAlign w:val="center"/>
          </w:tcPr>
          <w:p w14:paraId="45F6C8EA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2.5</w:t>
            </w:r>
          </w:p>
        </w:tc>
      </w:tr>
      <w:tr w:rsidR="00AA28BF" w14:paraId="2FB7C580" w14:textId="77777777" w:rsidTr="00C85742">
        <w:tc>
          <w:tcPr>
            <w:tcW w:w="2235" w:type="dxa"/>
            <w:vMerge/>
            <w:vAlign w:val="center"/>
          </w:tcPr>
          <w:p w14:paraId="73432367" w14:textId="77777777" w:rsidR="00AA28BF" w:rsidRDefault="00AA28BF" w:rsidP="00C85742">
            <w:pPr>
              <w:autoSpaceDE w:val="0"/>
              <w:autoSpaceDN w:val="0"/>
              <w:adjustRightInd w:val="0"/>
              <w:jc w:val="center"/>
              <w:rPr>
                <w:lang w:val="vi-VN"/>
              </w:rPr>
            </w:pPr>
          </w:p>
        </w:tc>
        <w:tc>
          <w:tcPr>
            <w:tcW w:w="4252" w:type="dxa"/>
          </w:tcPr>
          <w:p w14:paraId="71B21FA6" w14:textId="77777777" w:rsidR="00AA28BF" w:rsidRDefault="00AA28BF" w:rsidP="00C85742">
            <w:pPr>
              <w:rPr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Test </w:t>
            </w:r>
            <w:proofErr w:type="spellStart"/>
            <w:r>
              <w:rPr>
                <w:bCs/>
                <w:color w:val="000000" w:themeColor="text1"/>
              </w:rPr>
              <w:t>Chạy</w:t>
            </w:r>
            <w:proofErr w:type="spellEnd"/>
            <w:r>
              <w:rPr>
                <w:bCs/>
                <w:color w:val="000000" w:themeColor="text1"/>
              </w:rPr>
              <w:t xml:space="preserve"> 30Mxpc</w:t>
            </w:r>
          </w:p>
        </w:tc>
        <w:tc>
          <w:tcPr>
            <w:tcW w:w="2268" w:type="dxa"/>
          </w:tcPr>
          <w:p w14:paraId="59751F9C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0.4</w:t>
            </w:r>
          </w:p>
        </w:tc>
        <w:tc>
          <w:tcPr>
            <w:tcW w:w="2261" w:type="dxa"/>
            <w:vMerge/>
            <w:vAlign w:val="center"/>
          </w:tcPr>
          <w:p w14:paraId="7D4A8AB2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lang w:val="vi-VN"/>
              </w:rPr>
            </w:pPr>
          </w:p>
        </w:tc>
      </w:tr>
      <w:tr w:rsidR="00AA28BF" w14:paraId="32A883F6" w14:textId="77777777" w:rsidTr="00C85742">
        <w:trPr>
          <w:trHeight w:val="148"/>
        </w:trPr>
        <w:tc>
          <w:tcPr>
            <w:tcW w:w="2235" w:type="dxa"/>
            <w:vMerge/>
            <w:vAlign w:val="center"/>
          </w:tcPr>
          <w:p w14:paraId="38209CA3" w14:textId="77777777" w:rsidR="00AA28BF" w:rsidRDefault="00AA28BF" w:rsidP="00C85742">
            <w:pPr>
              <w:autoSpaceDE w:val="0"/>
              <w:autoSpaceDN w:val="0"/>
              <w:adjustRightInd w:val="0"/>
              <w:jc w:val="center"/>
              <w:rPr>
                <w:lang w:val="vi-VN"/>
              </w:rPr>
            </w:pPr>
          </w:p>
        </w:tc>
        <w:tc>
          <w:tcPr>
            <w:tcW w:w="4252" w:type="dxa"/>
          </w:tcPr>
          <w:p w14:paraId="5625EA96" w14:textId="77777777" w:rsidR="00AA28BF" w:rsidRDefault="00AA28BF" w:rsidP="00C85742">
            <w:pPr>
              <w:rPr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Test </w:t>
            </w:r>
            <w:proofErr w:type="spellStart"/>
            <w:r>
              <w:rPr>
                <w:bCs/>
                <w:color w:val="000000" w:themeColor="text1"/>
              </w:rPr>
              <w:t>Chạy</w:t>
            </w:r>
            <w:proofErr w:type="spellEnd"/>
            <w:r>
              <w:rPr>
                <w:bCs/>
                <w:color w:val="000000" w:themeColor="text1"/>
              </w:rPr>
              <w:t xml:space="preserve"> con </w:t>
            </w:r>
            <w:proofErr w:type="spellStart"/>
            <w:r>
              <w:rPr>
                <w:bCs/>
                <w:color w:val="000000" w:themeColor="text1"/>
              </w:rPr>
              <w:t>thoi</w:t>
            </w:r>
            <w:proofErr w:type="spellEnd"/>
            <w:r>
              <w:rPr>
                <w:bCs/>
                <w:color w:val="000000" w:themeColor="text1"/>
              </w:rPr>
              <w:t xml:space="preserve"> 4x10m</w:t>
            </w:r>
          </w:p>
        </w:tc>
        <w:tc>
          <w:tcPr>
            <w:tcW w:w="2268" w:type="dxa"/>
          </w:tcPr>
          <w:p w14:paraId="07A56060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0.4</w:t>
            </w:r>
          </w:p>
        </w:tc>
        <w:tc>
          <w:tcPr>
            <w:tcW w:w="2261" w:type="dxa"/>
            <w:vMerge/>
            <w:vAlign w:val="center"/>
          </w:tcPr>
          <w:p w14:paraId="6E6EFB38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lang w:val="vi-VN"/>
              </w:rPr>
            </w:pPr>
          </w:p>
        </w:tc>
      </w:tr>
      <w:tr w:rsidR="00AA28BF" w14:paraId="1879D872" w14:textId="77777777" w:rsidTr="00C85742">
        <w:trPr>
          <w:trHeight w:val="146"/>
        </w:trPr>
        <w:tc>
          <w:tcPr>
            <w:tcW w:w="2235" w:type="dxa"/>
            <w:vMerge/>
            <w:vAlign w:val="center"/>
          </w:tcPr>
          <w:p w14:paraId="05DB4E83" w14:textId="77777777" w:rsidR="00AA28BF" w:rsidRDefault="00AA28BF" w:rsidP="00C85742">
            <w:pPr>
              <w:autoSpaceDE w:val="0"/>
              <w:autoSpaceDN w:val="0"/>
              <w:adjustRightInd w:val="0"/>
              <w:jc w:val="center"/>
              <w:rPr>
                <w:lang w:val="vi-VN"/>
              </w:rPr>
            </w:pPr>
          </w:p>
        </w:tc>
        <w:tc>
          <w:tcPr>
            <w:tcW w:w="4252" w:type="dxa"/>
          </w:tcPr>
          <w:p w14:paraId="495F9868" w14:textId="77777777" w:rsidR="00AA28BF" w:rsidRDefault="00AA28BF" w:rsidP="00C85742">
            <w:pPr>
              <w:rPr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Test </w:t>
            </w:r>
            <w:proofErr w:type="spellStart"/>
            <w:r>
              <w:rPr>
                <w:bCs/>
                <w:color w:val="000000" w:themeColor="text1"/>
              </w:rPr>
              <w:t>Gập</w:t>
            </w:r>
            <w:proofErr w:type="spellEnd"/>
            <w:r>
              <w:rPr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</w:rPr>
              <w:t>bụng</w:t>
            </w:r>
            <w:proofErr w:type="spellEnd"/>
            <w:r>
              <w:rPr>
                <w:bCs/>
                <w:color w:val="000000" w:themeColor="text1"/>
              </w:rPr>
              <w:t xml:space="preserve"> 30 </w:t>
            </w:r>
            <w:proofErr w:type="spellStart"/>
            <w:r>
              <w:rPr>
                <w:bCs/>
                <w:color w:val="000000" w:themeColor="text1"/>
              </w:rPr>
              <w:t>giây</w:t>
            </w:r>
            <w:proofErr w:type="spellEnd"/>
          </w:p>
        </w:tc>
        <w:tc>
          <w:tcPr>
            <w:tcW w:w="2268" w:type="dxa"/>
          </w:tcPr>
          <w:p w14:paraId="7366BD0C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0.4</w:t>
            </w:r>
          </w:p>
        </w:tc>
        <w:tc>
          <w:tcPr>
            <w:tcW w:w="2261" w:type="dxa"/>
            <w:vMerge/>
            <w:vAlign w:val="center"/>
          </w:tcPr>
          <w:p w14:paraId="476F6B72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lang w:val="vi-VN"/>
              </w:rPr>
            </w:pPr>
          </w:p>
        </w:tc>
      </w:tr>
      <w:tr w:rsidR="00AA28BF" w14:paraId="21192E75" w14:textId="77777777" w:rsidTr="00C85742">
        <w:trPr>
          <w:trHeight w:val="146"/>
        </w:trPr>
        <w:tc>
          <w:tcPr>
            <w:tcW w:w="2235" w:type="dxa"/>
            <w:vMerge/>
            <w:vAlign w:val="center"/>
          </w:tcPr>
          <w:p w14:paraId="157153B3" w14:textId="77777777" w:rsidR="00AA28BF" w:rsidRDefault="00AA28BF" w:rsidP="00C85742">
            <w:pPr>
              <w:autoSpaceDE w:val="0"/>
              <w:autoSpaceDN w:val="0"/>
              <w:adjustRightInd w:val="0"/>
              <w:jc w:val="center"/>
              <w:rPr>
                <w:lang w:val="vi-VN"/>
              </w:rPr>
            </w:pPr>
          </w:p>
        </w:tc>
        <w:tc>
          <w:tcPr>
            <w:tcW w:w="4252" w:type="dxa"/>
          </w:tcPr>
          <w:p w14:paraId="37A4BC0A" w14:textId="77777777" w:rsidR="00AA28BF" w:rsidRDefault="00AA28BF" w:rsidP="00C85742">
            <w:pPr>
              <w:rPr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Test </w:t>
            </w:r>
            <w:proofErr w:type="spellStart"/>
            <w:r>
              <w:rPr>
                <w:bCs/>
                <w:color w:val="000000" w:themeColor="text1"/>
              </w:rPr>
              <w:t>Bật</w:t>
            </w:r>
            <w:proofErr w:type="spellEnd"/>
            <w:r>
              <w:rPr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</w:rPr>
              <w:t>xa</w:t>
            </w:r>
            <w:proofErr w:type="spellEnd"/>
            <w:r>
              <w:rPr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</w:rPr>
              <w:t>tại</w:t>
            </w:r>
            <w:proofErr w:type="spellEnd"/>
            <w:r>
              <w:rPr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</w:rPr>
              <w:t>chỗ</w:t>
            </w:r>
            <w:proofErr w:type="spellEnd"/>
          </w:p>
        </w:tc>
        <w:tc>
          <w:tcPr>
            <w:tcW w:w="2268" w:type="dxa"/>
          </w:tcPr>
          <w:p w14:paraId="45CEA672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0.4</w:t>
            </w:r>
          </w:p>
        </w:tc>
        <w:tc>
          <w:tcPr>
            <w:tcW w:w="2261" w:type="dxa"/>
            <w:vMerge/>
            <w:vAlign w:val="center"/>
          </w:tcPr>
          <w:p w14:paraId="23D442F3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lang w:val="vi-VN"/>
              </w:rPr>
            </w:pPr>
          </w:p>
        </w:tc>
      </w:tr>
      <w:tr w:rsidR="00AA28BF" w14:paraId="463FDF55" w14:textId="77777777" w:rsidTr="00C85742">
        <w:trPr>
          <w:trHeight w:val="146"/>
        </w:trPr>
        <w:tc>
          <w:tcPr>
            <w:tcW w:w="2235" w:type="dxa"/>
            <w:vMerge/>
            <w:vAlign w:val="center"/>
          </w:tcPr>
          <w:p w14:paraId="5E181199" w14:textId="77777777" w:rsidR="00AA28BF" w:rsidRDefault="00AA28BF" w:rsidP="00C85742">
            <w:pPr>
              <w:autoSpaceDE w:val="0"/>
              <w:autoSpaceDN w:val="0"/>
              <w:adjustRightInd w:val="0"/>
              <w:jc w:val="center"/>
              <w:rPr>
                <w:lang w:val="vi-VN"/>
              </w:rPr>
            </w:pPr>
          </w:p>
        </w:tc>
        <w:tc>
          <w:tcPr>
            <w:tcW w:w="4252" w:type="dxa"/>
          </w:tcPr>
          <w:p w14:paraId="5C680547" w14:textId="77777777" w:rsidR="00AA28BF" w:rsidRDefault="00AA28BF" w:rsidP="00C85742">
            <w:pPr>
              <w:rPr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Test </w:t>
            </w:r>
            <w:proofErr w:type="spellStart"/>
            <w:r>
              <w:rPr>
                <w:bCs/>
                <w:color w:val="000000" w:themeColor="text1"/>
              </w:rPr>
              <w:t>Chạy</w:t>
            </w:r>
            <w:proofErr w:type="spellEnd"/>
            <w:r>
              <w:rPr>
                <w:bCs/>
                <w:color w:val="000000" w:themeColor="text1"/>
              </w:rPr>
              <w:t xml:space="preserve"> 5 </w:t>
            </w:r>
            <w:proofErr w:type="spellStart"/>
            <w:r>
              <w:rPr>
                <w:bCs/>
                <w:color w:val="000000" w:themeColor="text1"/>
              </w:rPr>
              <w:t>phút</w:t>
            </w:r>
            <w:proofErr w:type="spellEnd"/>
            <w:r>
              <w:rPr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</w:rPr>
              <w:t>tùy</w:t>
            </w:r>
            <w:proofErr w:type="spellEnd"/>
            <w:r>
              <w:rPr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</w:rPr>
              <w:t>sức</w:t>
            </w:r>
            <w:proofErr w:type="spellEnd"/>
          </w:p>
        </w:tc>
        <w:tc>
          <w:tcPr>
            <w:tcW w:w="2268" w:type="dxa"/>
          </w:tcPr>
          <w:p w14:paraId="1D9F67CF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0.5</w:t>
            </w:r>
          </w:p>
        </w:tc>
        <w:tc>
          <w:tcPr>
            <w:tcW w:w="2261" w:type="dxa"/>
            <w:vMerge/>
            <w:vAlign w:val="center"/>
          </w:tcPr>
          <w:p w14:paraId="075E4313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lang w:val="vi-VN"/>
              </w:rPr>
            </w:pPr>
          </w:p>
        </w:tc>
      </w:tr>
      <w:tr w:rsidR="00AA28BF" w14:paraId="38DE549A" w14:textId="77777777" w:rsidTr="00C85742">
        <w:tc>
          <w:tcPr>
            <w:tcW w:w="2235" w:type="dxa"/>
            <w:vMerge w:val="restart"/>
            <w:vAlign w:val="center"/>
          </w:tcPr>
          <w:p w14:paraId="1B6798E5" w14:textId="77777777" w:rsidR="00AA28BF" w:rsidRDefault="00AA28BF" w:rsidP="00C85742">
            <w:pPr>
              <w:autoSpaceDE w:val="0"/>
              <w:autoSpaceDN w:val="0"/>
              <w:adjustRightInd w:val="0"/>
              <w:jc w:val="center"/>
              <w:rPr>
                <w:lang w:val="vi-VN"/>
              </w:rPr>
            </w:pPr>
            <w:r>
              <w:rPr>
                <w:lang w:val="vi-VN"/>
              </w:rPr>
              <w:t>Trả lời theo hiểu biết của sinh viên</w:t>
            </w:r>
          </w:p>
        </w:tc>
        <w:tc>
          <w:tcPr>
            <w:tcW w:w="4252" w:type="dxa"/>
          </w:tcPr>
          <w:p w14:paraId="70615AEF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</w:pPr>
            <w:r>
              <w:t xml:space="preserve">100% </w:t>
            </w:r>
            <w:proofErr w:type="spellStart"/>
            <w:r>
              <w:t>các</w:t>
            </w:r>
            <w:proofErr w:type="spellEnd"/>
            <w:r>
              <w:t xml:space="preserve"> ý </w:t>
            </w:r>
            <w:proofErr w:type="spellStart"/>
            <w:r>
              <w:t>đúng</w:t>
            </w:r>
            <w:proofErr w:type="spellEnd"/>
          </w:p>
        </w:tc>
        <w:tc>
          <w:tcPr>
            <w:tcW w:w="2268" w:type="dxa"/>
          </w:tcPr>
          <w:p w14:paraId="61EA898B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2.5</w:t>
            </w:r>
          </w:p>
        </w:tc>
        <w:tc>
          <w:tcPr>
            <w:tcW w:w="2261" w:type="dxa"/>
            <w:vMerge w:val="restart"/>
            <w:vAlign w:val="center"/>
          </w:tcPr>
          <w:p w14:paraId="7DAB8A1C" w14:textId="77777777" w:rsidR="00AA28BF" w:rsidRDefault="00AA28BF" w:rsidP="00C85742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Tùy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mức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trả</w:t>
            </w:r>
            <w:proofErr w:type="spellEnd"/>
            <w:r>
              <w:t xml:space="preserve"> </w:t>
            </w:r>
            <w:proofErr w:type="spellStart"/>
            <w:r>
              <w:t>lời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đáp</w:t>
            </w:r>
            <w:proofErr w:type="spellEnd"/>
            <w:r>
              <w:t xml:space="preserve"> </w:t>
            </w:r>
            <w:proofErr w:type="spellStart"/>
            <w:r>
              <w:t>án</w:t>
            </w:r>
            <w:proofErr w:type="spellEnd"/>
          </w:p>
        </w:tc>
      </w:tr>
      <w:tr w:rsidR="00AA28BF" w14:paraId="68DB0956" w14:textId="77777777" w:rsidTr="00C85742">
        <w:tc>
          <w:tcPr>
            <w:tcW w:w="2235" w:type="dxa"/>
            <w:vMerge/>
          </w:tcPr>
          <w:p w14:paraId="4460584F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4252" w:type="dxa"/>
          </w:tcPr>
          <w:p w14:paraId="3F28A9AA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</w:pPr>
            <w:r>
              <w:t xml:space="preserve">70% </w:t>
            </w:r>
            <w:proofErr w:type="spellStart"/>
            <w:r>
              <w:t>các</w:t>
            </w:r>
            <w:proofErr w:type="spellEnd"/>
            <w:r>
              <w:t xml:space="preserve"> ý </w:t>
            </w:r>
            <w:proofErr w:type="spellStart"/>
            <w:r>
              <w:t>đúng</w:t>
            </w:r>
            <w:proofErr w:type="spellEnd"/>
          </w:p>
        </w:tc>
        <w:tc>
          <w:tcPr>
            <w:tcW w:w="2268" w:type="dxa"/>
          </w:tcPr>
          <w:p w14:paraId="1601A5DE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2.0</w:t>
            </w:r>
          </w:p>
        </w:tc>
        <w:tc>
          <w:tcPr>
            <w:tcW w:w="2261" w:type="dxa"/>
            <w:vMerge/>
          </w:tcPr>
          <w:p w14:paraId="5844F796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</w:tr>
      <w:tr w:rsidR="00AA28BF" w14:paraId="303CAA2F" w14:textId="77777777" w:rsidTr="00C85742">
        <w:tc>
          <w:tcPr>
            <w:tcW w:w="2235" w:type="dxa"/>
            <w:vMerge/>
          </w:tcPr>
          <w:p w14:paraId="36020BE6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4252" w:type="dxa"/>
          </w:tcPr>
          <w:p w14:paraId="078F405D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</w:pPr>
            <w:r>
              <w:t xml:space="preserve">50% </w:t>
            </w:r>
            <w:proofErr w:type="spellStart"/>
            <w:r>
              <w:t>các</w:t>
            </w:r>
            <w:proofErr w:type="spellEnd"/>
            <w:r>
              <w:t xml:space="preserve"> ý </w:t>
            </w:r>
            <w:proofErr w:type="spellStart"/>
            <w:r>
              <w:t>đúng</w:t>
            </w:r>
            <w:proofErr w:type="spellEnd"/>
          </w:p>
        </w:tc>
        <w:tc>
          <w:tcPr>
            <w:tcW w:w="2268" w:type="dxa"/>
          </w:tcPr>
          <w:p w14:paraId="1DA4E00B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1.5</w:t>
            </w:r>
          </w:p>
        </w:tc>
        <w:tc>
          <w:tcPr>
            <w:tcW w:w="2261" w:type="dxa"/>
            <w:vMerge/>
          </w:tcPr>
          <w:p w14:paraId="5933B892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</w:tr>
      <w:tr w:rsidR="00AA28BF" w14:paraId="6B767335" w14:textId="77777777" w:rsidTr="00C85742">
        <w:trPr>
          <w:trHeight w:val="285"/>
        </w:trPr>
        <w:tc>
          <w:tcPr>
            <w:tcW w:w="2235" w:type="dxa"/>
            <w:vMerge/>
          </w:tcPr>
          <w:p w14:paraId="22598B31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4252" w:type="dxa"/>
          </w:tcPr>
          <w:p w14:paraId="603DA087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</w:pPr>
            <w:r>
              <w:t xml:space="preserve">30% </w:t>
            </w:r>
            <w:proofErr w:type="spellStart"/>
            <w:r>
              <w:t>các</w:t>
            </w:r>
            <w:proofErr w:type="spellEnd"/>
            <w:r>
              <w:t xml:space="preserve"> ý </w:t>
            </w:r>
            <w:proofErr w:type="spellStart"/>
            <w:r>
              <w:t>đúng</w:t>
            </w:r>
            <w:proofErr w:type="spellEnd"/>
          </w:p>
        </w:tc>
        <w:tc>
          <w:tcPr>
            <w:tcW w:w="2268" w:type="dxa"/>
          </w:tcPr>
          <w:p w14:paraId="3744510E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1.0</w:t>
            </w:r>
          </w:p>
        </w:tc>
        <w:tc>
          <w:tcPr>
            <w:tcW w:w="2261" w:type="dxa"/>
            <w:vMerge/>
          </w:tcPr>
          <w:p w14:paraId="52E66325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</w:tr>
      <w:tr w:rsidR="00AA28BF" w14:paraId="50E03D08" w14:textId="77777777" w:rsidTr="00C85742">
        <w:trPr>
          <w:trHeight w:val="284"/>
        </w:trPr>
        <w:tc>
          <w:tcPr>
            <w:tcW w:w="2235" w:type="dxa"/>
            <w:vMerge/>
          </w:tcPr>
          <w:p w14:paraId="3A2EA041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4252" w:type="dxa"/>
          </w:tcPr>
          <w:p w14:paraId="29C6BBF3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</w:pPr>
            <w:r>
              <w:t xml:space="preserve">100% </w:t>
            </w:r>
            <w:proofErr w:type="spellStart"/>
            <w:r>
              <w:t>các</w:t>
            </w:r>
            <w:proofErr w:type="spellEnd"/>
            <w:r>
              <w:t xml:space="preserve"> ý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</w:p>
        </w:tc>
        <w:tc>
          <w:tcPr>
            <w:tcW w:w="2268" w:type="dxa"/>
          </w:tcPr>
          <w:p w14:paraId="4825270E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0.0</w:t>
            </w:r>
          </w:p>
        </w:tc>
        <w:tc>
          <w:tcPr>
            <w:tcW w:w="2261" w:type="dxa"/>
            <w:vMerge/>
          </w:tcPr>
          <w:p w14:paraId="54580C64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</w:tr>
    </w:tbl>
    <w:p w14:paraId="45923A8A" w14:textId="77777777" w:rsidR="00AA28BF" w:rsidRDefault="00AA28BF" w:rsidP="00AA28BF">
      <w:pPr>
        <w:rPr>
          <w:color w:val="000000" w:themeColor="text1"/>
          <w:lang w:val="vi-VN"/>
        </w:rPr>
      </w:pPr>
    </w:p>
    <w:p w14:paraId="15DCA9C9" w14:textId="77777777" w:rsidR="00AA28BF" w:rsidRDefault="00AA28BF" w:rsidP="00AA28BF">
      <w:pPr>
        <w:rPr>
          <w:b/>
          <w:color w:val="000000" w:themeColor="text1"/>
          <w:lang w:val="vi-VN"/>
        </w:rPr>
      </w:pPr>
      <w:r>
        <w:rPr>
          <w:b/>
          <w:color w:val="000000" w:themeColor="text1"/>
          <w:lang w:val="vi-VN"/>
        </w:rPr>
        <w:t>Câu 4 (2,5đ): Anh/chị hãy trình bày phương pháp tính điểm thành phần ở môn học Cầu lông 1?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6"/>
        <w:gridCol w:w="3606"/>
        <w:gridCol w:w="1995"/>
        <w:gridCol w:w="1979"/>
      </w:tblGrid>
      <w:tr w:rsidR="00AA28BF" w14:paraId="56362C0B" w14:textId="77777777" w:rsidTr="00C85742">
        <w:tc>
          <w:tcPr>
            <w:tcW w:w="2146" w:type="dxa"/>
            <w:vAlign w:val="center"/>
          </w:tcPr>
          <w:p w14:paraId="4D6A3BD7" w14:textId="77777777" w:rsidR="00AA28BF" w:rsidRDefault="00AA28BF" w:rsidP="00C85742">
            <w:pPr>
              <w:jc w:val="center"/>
              <w:rPr>
                <w:b/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Nội</w:t>
            </w:r>
            <w:proofErr w:type="spellEnd"/>
            <w:r>
              <w:rPr>
                <w:b/>
                <w:color w:val="000000" w:themeColor="text1"/>
              </w:rPr>
              <w:t xml:space="preserve"> dung</w:t>
            </w:r>
          </w:p>
          <w:p w14:paraId="7F868D4E" w14:textId="77777777" w:rsidR="00AA28BF" w:rsidRDefault="00AA28BF" w:rsidP="00C85742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011" w:type="dxa"/>
            <w:vAlign w:val="center"/>
          </w:tcPr>
          <w:p w14:paraId="67E7E03F" w14:textId="77777777" w:rsidR="00AA28BF" w:rsidRDefault="00AA28BF" w:rsidP="00C85742">
            <w:pPr>
              <w:jc w:val="center"/>
              <w:rPr>
                <w:b/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Đáp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án</w:t>
            </w:r>
            <w:proofErr w:type="spellEnd"/>
          </w:p>
        </w:tc>
        <w:tc>
          <w:tcPr>
            <w:tcW w:w="2166" w:type="dxa"/>
            <w:vAlign w:val="center"/>
          </w:tcPr>
          <w:p w14:paraId="4592B4EA" w14:textId="77777777" w:rsidR="00AA28BF" w:rsidRDefault="00AA28BF" w:rsidP="00C85742">
            <w:pPr>
              <w:jc w:val="center"/>
              <w:rPr>
                <w:b/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Điểm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thành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phần</w:t>
            </w:r>
            <w:proofErr w:type="spellEnd"/>
          </w:p>
        </w:tc>
        <w:tc>
          <w:tcPr>
            <w:tcW w:w="2156" w:type="dxa"/>
            <w:vAlign w:val="center"/>
          </w:tcPr>
          <w:p w14:paraId="283361A8" w14:textId="77777777" w:rsidR="00AA28BF" w:rsidRDefault="00AA28BF" w:rsidP="00C85742">
            <w:pPr>
              <w:jc w:val="center"/>
              <w:rPr>
                <w:b/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Điểm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tổng</w:t>
            </w:r>
            <w:proofErr w:type="spellEnd"/>
          </w:p>
        </w:tc>
      </w:tr>
      <w:tr w:rsidR="00AA28BF" w14:paraId="7C3DD4C1" w14:textId="77777777" w:rsidTr="00C85742">
        <w:trPr>
          <w:trHeight w:val="1262"/>
        </w:trPr>
        <w:tc>
          <w:tcPr>
            <w:tcW w:w="2146" w:type="dxa"/>
            <w:vAlign w:val="center"/>
          </w:tcPr>
          <w:p w14:paraId="77447CCE" w14:textId="77777777" w:rsidR="00AA28BF" w:rsidRDefault="00AA28BF" w:rsidP="00C85742">
            <w:pPr>
              <w:autoSpaceDE w:val="0"/>
              <w:autoSpaceDN w:val="0"/>
              <w:adjustRightInd w:val="0"/>
              <w:jc w:val="center"/>
              <w:rPr>
                <w:lang w:val="vi-VN"/>
              </w:rPr>
            </w:pPr>
            <w:r>
              <w:rPr>
                <w:color w:val="000000" w:themeColor="text1"/>
              </w:rPr>
              <w:t>P</w:t>
            </w:r>
            <w:r>
              <w:rPr>
                <w:color w:val="000000" w:themeColor="text1"/>
                <w:lang w:val="vi-VN"/>
              </w:rPr>
              <w:t>hương pháp tính điểm thành phần ở môn học Cầu lông 1</w:t>
            </w:r>
          </w:p>
        </w:tc>
        <w:tc>
          <w:tcPr>
            <w:tcW w:w="4011" w:type="dxa"/>
          </w:tcPr>
          <w:p w14:paraId="1974F0BC" w14:textId="77777777" w:rsidR="00AA28BF" w:rsidRDefault="00AA28BF" w:rsidP="00C85742">
            <w:pPr>
              <w:rPr>
                <w:bCs/>
                <w:color w:val="000000" w:themeColor="text1"/>
                <w:lang w:val="vi-VN"/>
              </w:rPr>
            </w:pPr>
            <w:r>
              <w:rPr>
                <w:bCs/>
                <w:color w:val="000000" w:themeColor="text1"/>
                <w:lang w:val="vi-VN"/>
              </w:rPr>
              <w:t>10%: Thực hành/ lý thuyết</w:t>
            </w:r>
          </w:p>
          <w:p w14:paraId="3644268D" w14:textId="77777777" w:rsidR="00AA28BF" w:rsidRDefault="00AA28BF" w:rsidP="00C85742">
            <w:pPr>
              <w:rPr>
                <w:bCs/>
                <w:color w:val="000000" w:themeColor="text1"/>
                <w:lang w:val="vi-VN"/>
              </w:rPr>
            </w:pPr>
            <w:r>
              <w:rPr>
                <w:bCs/>
                <w:color w:val="000000" w:themeColor="text1"/>
                <w:lang w:val="vi-VN"/>
              </w:rPr>
              <w:t>10%: Thực hành/ lý thuyết</w:t>
            </w:r>
          </w:p>
          <w:p w14:paraId="6F87C949" w14:textId="77777777" w:rsidR="00AA28BF" w:rsidRDefault="00AA28BF" w:rsidP="00C85742">
            <w:pPr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20%:  </w:t>
            </w:r>
            <w:proofErr w:type="spellStart"/>
            <w:r>
              <w:rPr>
                <w:bCs/>
                <w:color w:val="000000" w:themeColor="text1"/>
              </w:rPr>
              <w:t>kiểm</w:t>
            </w:r>
            <w:proofErr w:type="spellEnd"/>
            <w:r>
              <w:rPr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</w:rPr>
              <w:t>tra</w:t>
            </w:r>
            <w:proofErr w:type="spellEnd"/>
            <w:r>
              <w:rPr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</w:rPr>
              <w:t>giữa</w:t>
            </w:r>
            <w:proofErr w:type="spellEnd"/>
            <w:r>
              <w:rPr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</w:rPr>
              <w:t>kỳ</w:t>
            </w:r>
            <w:proofErr w:type="spellEnd"/>
          </w:p>
          <w:p w14:paraId="4741DC19" w14:textId="77777777" w:rsidR="00AA28BF" w:rsidRDefault="00AA28BF" w:rsidP="00C85742">
            <w:pPr>
              <w:rPr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60%: </w:t>
            </w:r>
            <w:proofErr w:type="spellStart"/>
            <w:r>
              <w:rPr>
                <w:bCs/>
                <w:color w:val="000000" w:themeColor="text1"/>
              </w:rPr>
              <w:t>Thi</w:t>
            </w:r>
            <w:proofErr w:type="spellEnd"/>
            <w:r>
              <w:rPr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</w:rPr>
              <w:t>cuối</w:t>
            </w:r>
            <w:proofErr w:type="spellEnd"/>
            <w:r>
              <w:rPr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</w:rPr>
              <w:t>kỳ</w:t>
            </w:r>
            <w:proofErr w:type="spellEnd"/>
          </w:p>
        </w:tc>
        <w:tc>
          <w:tcPr>
            <w:tcW w:w="2166" w:type="dxa"/>
            <w:vAlign w:val="center"/>
          </w:tcPr>
          <w:p w14:paraId="44A5782F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2.5</w:t>
            </w:r>
          </w:p>
        </w:tc>
        <w:tc>
          <w:tcPr>
            <w:tcW w:w="2156" w:type="dxa"/>
            <w:vAlign w:val="center"/>
          </w:tcPr>
          <w:p w14:paraId="1B007965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2.5</w:t>
            </w:r>
          </w:p>
        </w:tc>
      </w:tr>
      <w:tr w:rsidR="00AA28BF" w14:paraId="6DFF1E22" w14:textId="77777777" w:rsidTr="00C85742">
        <w:tc>
          <w:tcPr>
            <w:tcW w:w="2146" w:type="dxa"/>
            <w:vMerge w:val="restart"/>
            <w:vAlign w:val="center"/>
          </w:tcPr>
          <w:p w14:paraId="6B17F1BD" w14:textId="77777777" w:rsidR="00AA28BF" w:rsidRDefault="00AA28BF" w:rsidP="00C85742">
            <w:pPr>
              <w:autoSpaceDE w:val="0"/>
              <w:autoSpaceDN w:val="0"/>
              <w:adjustRightInd w:val="0"/>
              <w:jc w:val="center"/>
              <w:rPr>
                <w:lang w:val="vi-VN"/>
              </w:rPr>
            </w:pPr>
            <w:r>
              <w:rPr>
                <w:lang w:val="vi-VN"/>
              </w:rPr>
              <w:lastRenderedPageBreak/>
              <w:t>Trả lời theo hiểu biết của sinh viên</w:t>
            </w:r>
          </w:p>
        </w:tc>
        <w:tc>
          <w:tcPr>
            <w:tcW w:w="4011" w:type="dxa"/>
          </w:tcPr>
          <w:p w14:paraId="10A1C2CB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</w:pPr>
            <w:r>
              <w:t xml:space="preserve">100% </w:t>
            </w:r>
            <w:proofErr w:type="spellStart"/>
            <w:r>
              <w:t>các</w:t>
            </w:r>
            <w:proofErr w:type="spellEnd"/>
            <w:r>
              <w:t xml:space="preserve"> ý </w:t>
            </w:r>
            <w:proofErr w:type="spellStart"/>
            <w:r>
              <w:t>đúng</w:t>
            </w:r>
            <w:proofErr w:type="spellEnd"/>
          </w:p>
        </w:tc>
        <w:tc>
          <w:tcPr>
            <w:tcW w:w="2166" w:type="dxa"/>
            <w:vAlign w:val="center"/>
          </w:tcPr>
          <w:p w14:paraId="28BAA536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2.5</w:t>
            </w:r>
          </w:p>
        </w:tc>
        <w:tc>
          <w:tcPr>
            <w:tcW w:w="2156" w:type="dxa"/>
            <w:vMerge w:val="restart"/>
            <w:vAlign w:val="center"/>
          </w:tcPr>
          <w:p w14:paraId="1B60DCB0" w14:textId="77777777" w:rsidR="00AA28BF" w:rsidRDefault="00AA28BF" w:rsidP="00C85742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Tùy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mức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trả</w:t>
            </w:r>
            <w:proofErr w:type="spellEnd"/>
            <w:r>
              <w:t xml:space="preserve"> </w:t>
            </w:r>
            <w:proofErr w:type="spellStart"/>
            <w:r>
              <w:t>lời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đáp</w:t>
            </w:r>
            <w:proofErr w:type="spellEnd"/>
            <w:r>
              <w:t xml:space="preserve"> </w:t>
            </w:r>
            <w:proofErr w:type="spellStart"/>
            <w:r>
              <w:t>án</w:t>
            </w:r>
            <w:proofErr w:type="spellEnd"/>
          </w:p>
        </w:tc>
      </w:tr>
      <w:tr w:rsidR="00AA28BF" w14:paraId="5C19D3D1" w14:textId="77777777" w:rsidTr="00C85742">
        <w:tc>
          <w:tcPr>
            <w:tcW w:w="2146" w:type="dxa"/>
            <w:vMerge/>
          </w:tcPr>
          <w:p w14:paraId="6F33E227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4011" w:type="dxa"/>
          </w:tcPr>
          <w:p w14:paraId="3477F046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</w:pPr>
            <w:r>
              <w:t xml:space="preserve">70% </w:t>
            </w:r>
            <w:proofErr w:type="spellStart"/>
            <w:r>
              <w:t>các</w:t>
            </w:r>
            <w:proofErr w:type="spellEnd"/>
            <w:r>
              <w:t xml:space="preserve"> ý </w:t>
            </w:r>
            <w:proofErr w:type="spellStart"/>
            <w:r>
              <w:t>đúng</w:t>
            </w:r>
            <w:proofErr w:type="spellEnd"/>
          </w:p>
        </w:tc>
        <w:tc>
          <w:tcPr>
            <w:tcW w:w="2166" w:type="dxa"/>
            <w:vAlign w:val="center"/>
          </w:tcPr>
          <w:p w14:paraId="78497BE0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2.0</w:t>
            </w:r>
          </w:p>
        </w:tc>
        <w:tc>
          <w:tcPr>
            <w:tcW w:w="2156" w:type="dxa"/>
            <w:vMerge/>
          </w:tcPr>
          <w:p w14:paraId="36224766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</w:tr>
      <w:tr w:rsidR="00AA28BF" w14:paraId="17B46A92" w14:textId="77777777" w:rsidTr="00C85742">
        <w:tc>
          <w:tcPr>
            <w:tcW w:w="2146" w:type="dxa"/>
            <w:vMerge/>
          </w:tcPr>
          <w:p w14:paraId="65DFE8DE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4011" w:type="dxa"/>
          </w:tcPr>
          <w:p w14:paraId="59F574B9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</w:pPr>
            <w:r>
              <w:t xml:space="preserve">50% </w:t>
            </w:r>
            <w:proofErr w:type="spellStart"/>
            <w:r>
              <w:t>các</w:t>
            </w:r>
            <w:proofErr w:type="spellEnd"/>
            <w:r>
              <w:t xml:space="preserve"> ý </w:t>
            </w:r>
            <w:proofErr w:type="spellStart"/>
            <w:r>
              <w:t>đúng</w:t>
            </w:r>
            <w:proofErr w:type="spellEnd"/>
          </w:p>
        </w:tc>
        <w:tc>
          <w:tcPr>
            <w:tcW w:w="2166" w:type="dxa"/>
            <w:vAlign w:val="center"/>
          </w:tcPr>
          <w:p w14:paraId="388BC283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1.5</w:t>
            </w:r>
          </w:p>
        </w:tc>
        <w:tc>
          <w:tcPr>
            <w:tcW w:w="2156" w:type="dxa"/>
            <w:vMerge/>
          </w:tcPr>
          <w:p w14:paraId="64B1E53E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</w:tr>
      <w:tr w:rsidR="00AA28BF" w14:paraId="69441E7E" w14:textId="77777777" w:rsidTr="00C85742">
        <w:trPr>
          <w:trHeight w:val="285"/>
        </w:trPr>
        <w:tc>
          <w:tcPr>
            <w:tcW w:w="2146" w:type="dxa"/>
            <w:vMerge/>
          </w:tcPr>
          <w:p w14:paraId="7F691DDB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4011" w:type="dxa"/>
          </w:tcPr>
          <w:p w14:paraId="7EAB4AF3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</w:pPr>
            <w:r>
              <w:t xml:space="preserve">30% </w:t>
            </w:r>
            <w:proofErr w:type="spellStart"/>
            <w:r>
              <w:t>các</w:t>
            </w:r>
            <w:proofErr w:type="spellEnd"/>
            <w:r>
              <w:t xml:space="preserve"> ý </w:t>
            </w:r>
            <w:proofErr w:type="spellStart"/>
            <w:r>
              <w:t>đúng</w:t>
            </w:r>
            <w:proofErr w:type="spellEnd"/>
          </w:p>
        </w:tc>
        <w:tc>
          <w:tcPr>
            <w:tcW w:w="2166" w:type="dxa"/>
            <w:vAlign w:val="center"/>
          </w:tcPr>
          <w:p w14:paraId="0C6737CE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1.0</w:t>
            </w:r>
          </w:p>
        </w:tc>
        <w:tc>
          <w:tcPr>
            <w:tcW w:w="2156" w:type="dxa"/>
            <w:vMerge/>
          </w:tcPr>
          <w:p w14:paraId="6ED4801F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</w:tr>
      <w:tr w:rsidR="00AA28BF" w14:paraId="27805366" w14:textId="77777777" w:rsidTr="00C85742">
        <w:trPr>
          <w:trHeight w:val="284"/>
        </w:trPr>
        <w:tc>
          <w:tcPr>
            <w:tcW w:w="2146" w:type="dxa"/>
            <w:vMerge/>
          </w:tcPr>
          <w:p w14:paraId="7552C414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4011" w:type="dxa"/>
          </w:tcPr>
          <w:p w14:paraId="03391A39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</w:pPr>
            <w:r>
              <w:t xml:space="preserve">100% </w:t>
            </w:r>
            <w:proofErr w:type="spellStart"/>
            <w:r>
              <w:t>các</w:t>
            </w:r>
            <w:proofErr w:type="spellEnd"/>
            <w:r>
              <w:t xml:space="preserve"> ý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</w:p>
        </w:tc>
        <w:tc>
          <w:tcPr>
            <w:tcW w:w="2166" w:type="dxa"/>
            <w:vAlign w:val="center"/>
          </w:tcPr>
          <w:p w14:paraId="40AFA000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0.0</w:t>
            </w:r>
          </w:p>
        </w:tc>
        <w:tc>
          <w:tcPr>
            <w:tcW w:w="2156" w:type="dxa"/>
            <w:vMerge/>
          </w:tcPr>
          <w:p w14:paraId="2C99E8AF" w14:textId="77777777" w:rsidR="00AA28BF" w:rsidRDefault="00AA28BF" w:rsidP="00C8574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lang w:val="vi-VN"/>
              </w:rPr>
            </w:pPr>
          </w:p>
        </w:tc>
      </w:tr>
    </w:tbl>
    <w:p w14:paraId="010C3106" w14:textId="77777777" w:rsidR="00AA28BF" w:rsidRDefault="00AA28BF" w:rsidP="00AA28BF">
      <w:pPr>
        <w:ind w:left="720" w:hanging="720"/>
        <w:jc w:val="center"/>
        <w:rPr>
          <w:b/>
        </w:rPr>
      </w:pPr>
      <w:r>
        <w:rPr>
          <w:b/>
        </w:rPr>
        <w:t>------------------- HẾT -------------------</w:t>
      </w:r>
    </w:p>
    <w:p w14:paraId="4BC152CD" w14:textId="77777777" w:rsidR="00AA28BF" w:rsidRDefault="00AA28BF" w:rsidP="00AA28BF">
      <w:pPr>
        <w:ind w:left="720" w:hanging="720"/>
        <w:jc w:val="center"/>
        <w:rPr>
          <w:b/>
        </w:rPr>
      </w:pPr>
    </w:p>
    <w:p w14:paraId="52924EFA" w14:textId="77777777" w:rsidR="00AA28BF" w:rsidRDefault="00AA28BF" w:rsidP="00AA28BF">
      <w:pPr>
        <w:ind w:left="720" w:hanging="720"/>
        <w:jc w:val="center"/>
        <w:rPr>
          <w:b/>
        </w:rPr>
      </w:pPr>
    </w:p>
    <w:p w14:paraId="51EC9D38" w14:textId="77777777" w:rsidR="00AA28BF" w:rsidRDefault="00AA28BF" w:rsidP="00AA28BF">
      <w:pPr>
        <w:ind w:left="720" w:hanging="720"/>
        <w:jc w:val="center"/>
        <w:rPr>
          <w:b/>
        </w:rPr>
      </w:pPr>
    </w:p>
    <w:p w14:paraId="7D58435C" w14:textId="77777777" w:rsidR="00AA28BF" w:rsidRDefault="00AA28BF" w:rsidP="00AA28BF">
      <w:pPr>
        <w:ind w:left="720" w:hanging="720"/>
        <w:jc w:val="center"/>
        <w:rPr>
          <w:b/>
        </w:rPr>
      </w:pPr>
    </w:p>
    <w:tbl>
      <w:tblPr>
        <w:tblW w:w="938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3"/>
        <w:gridCol w:w="4140"/>
      </w:tblGrid>
      <w:tr w:rsidR="00AA28BF" w14:paraId="780F3D0B" w14:textId="77777777" w:rsidTr="00AA28BF">
        <w:tc>
          <w:tcPr>
            <w:tcW w:w="5243" w:type="dxa"/>
          </w:tcPr>
          <w:p w14:paraId="3E1D0E58" w14:textId="77777777" w:rsidR="00AA28BF" w:rsidRDefault="00AA28BF" w:rsidP="00C85742">
            <w:pPr>
              <w:tabs>
                <w:tab w:val="right" w:leader="underscore" w:pos="7020"/>
              </w:tabs>
              <w:rPr>
                <w:b/>
              </w:rPr>
            </w:pPr>
            <w:proofErr w:type="spellStart"/>
            <w:r>
              <w:rPr>
                <w:b/>
              </w:rPr>
              <w:t>Chịu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trách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đáp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án</w:t>
            </w:r>
            <w:proofErr w:type="spellEnd"/>
          </w:p>
        </w:tc>
        <w:tc>
          <w:tcPr>
            <w:tcW w:w="4140" w:type="dxa"/>
          </w:tcPr>
          <w:p w14:paraId="7BBC0B6D" w14:textId="77777777" w:rsidR="00AA28BF" w:rsidRDefault="00AA28BF" w:rsidP="00C85742">
            <w:pPr>
              <w:tabs>
                <w:tab w:val="right" w:leader="underscore" w:pos="702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Họ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</w:tr>
      <w:tr w:rsidR="00AA28BF" w14:paraId="70C16F0D" w14:textId="77777777" w:rsidTr="00AA28BF">
        <w:trPr>
          <w:trHeight w:val="395"/>
        </w:trPr>
        <w:tc>
          <w:tcPr>
            <w:tcW w:w="5243" w:type="dxa"/>
          </w:tcPr>
          <w:p w14:paraId="7BA5D74A" w14:textId="77777777" w:rsidR="00AA28BF" w:rsidRDefault="00AA28BF" w:rsidP="00C85742">
            <w:pPr>
              <w:tabs>
                <w:tab w:val="right" w:leader="underscore" w:pos="7020"/>
              </w:tabs>
              <w:spacing w:before="120" w:after="120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 </w:t>
            </w:r>
            <w:proofErr w:type="spellStart"/>
            <w:r>
              <w:t>đáp</w:t>
            </w:r>
            <w:proofErr w:type="spellEnd"/>
            <w:r>
              <w:t xml:space="preserve"> </w:t>
            </w:r>
            <w:proofErr w:type="spellStart"/>
            <w:r>
              <w:t>án</w:t>
            </w:r>
            <w:proofErr w:type="spellEnd"/>
          </w:p>
        </w:tc>
        <w:tc>
          <w:tcPr>
            <w:tcW w:w="4140" w:type="dxa"/>
          </w:tcPr>
          <w:p w14:paraId="24411B4F" w14:textId="11EDD14A" w:rsidR="00AA28BF" w:rsidRDefault="00E153FF" w:rsidP="00C85742">
            <w:pPr>
              <w:tabs>
                <w:tab w:val="right" w:leader="underscore" w:pos="7020"/>
              </w:tabs>
              <w:spacing w:before="120" w:after="120"/>
              <w:jc w:val="center"/>
            </w:pPr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Thái</w:t>
            </w:r>
            <w:proofErr w:type="spellEnd"/>
            <w:r>
              <w:t xml:space="preserve"> Hùng</w:t>
            </w:r>
            <w:bookmarkStart w:id="0" w:name="_GoBack"/>
            <w:bookmarkEnd w:id="0"/>
          </w:p>
        </w:tc>
      </w:tr>
      <w:tr w:rsidR="00AA28BF" w14:paraId="76C75C6D" w14:textId="77777777" w:rsidTr="00AA28BF">
        <w:trPr>
          <w:trHeight w:val="350"/>
        </w:trPr>
        <w:tc>
          <w:tcPr>
            <w:tcW w:w="5243" w:type="dxa"/>
          </w:tcPr>
          <w:p w14:paraId="47CE3F42" w14:textId="77777777" w:rsidR="00AA28BF" w:rsidRDefault="00AA28BF" w:rsidP="00C85742">
            <w:pPr>
              <w:tabs>
                <w:tab w:val="right" w:leader="underscore" w:pos="7020"/>
              </w:tabs>
              <w:spacing w:before="120" w:after="120"/>
              <w:ind w:right="-108"/>
            </w:pPr>
            <w:proofErr w:type="spellStart"/>
            <w:r>
              <w:t>Trưởng</w:t>
            </w:r>
            <w:proofErr w:type="spellEnd"/>
            <w:r>
              <w:t xml:space="preserve"> </w:t>
            </w:r>
            <w:proofErr w:type="spellStart"/>
            <w:r>
              <w:t>bộ</w:t>
            </w:r>
            <w:proofErr w:type="spellEnd"/>
            <w:r>
              <w:t xml:space="preserve"> </w:t>
            </w:r>
            <w:proofErr w:type="spellStart"/>
            <w:r>
              <w:t>môn</w:t>
            </w:r>
            <w:proofErr w:type="spellEnd"/>
            <w:r>
              <w:t xml:space="preserve"> </w:t>
            </w:r>
            <w:proofErr w:type="spellStart"/>
            <w:r>
              <w:t>duyệt</w:t>
            </w:r>
            <w:proofErr w:type="spellEnd"/>
            <w:r>
              <w:t xml:space="preserve"> </w:t>
            </w:r>
            <w:proofErr w:type="spellStart"/>
            <w:r>
              <w:t>đáp</w:t>
            </w:r>
            <w:proofErr w:type="spellEnd"/>
            <w:r>
              <w:t xml:space="preserve"> </w:t>
            </w:r>
            <w:proofErr w:type="spellStart"/>
            <w:r>
              <w:t>án</w:t>
            </w:r>
            <w:proofErr w:type="spellEnd"/>
          </w:p>
        </w:tc>
        <w:tc>
          <w:tcPr>
            <w:tcW w:w="4140" w:type="dxa"/>
          </w:tcPr>
          <w:p w14:paraId="4E5D926E" w14:textId="77777777" w:rsidR="00AA28BF" w:rsidRDefault="00AA28BF" w:rsidP="00C85742">
            <w:pPr>
              <w:tabs>
                <w:tab w:val="right" w:leader="underscore" w:pos="7020"/>
              </w:tabs>
              <w:spacing w:before="120" w:after="120"/>
              <w:jc w:val="center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Hữu</w:t>
            </w:r>
            <w:proofErr w:type="spellEnd"/>
            <w:r>
              <w:t xml:space="preserve"> </w:t>
            </w:r>
            <w:proofErr w:type="spellStart"/>
            <w:r>
              <w:t>Vũ</w:t>
            </w:r>
            <w:proofErr w:type="spellEnd"/>
          </w:p>
        </w:tc>
      </w:tr>
    </w:tbl>
    <w:p w14:paraId="5931B2F7" w14:textId="77777777" w:rsidR="00AA28BF" w:rsidRDefault="00AA28BF" w:rsidP="00AA28BF">
      <w:pPr>
        <w:tabs>
          <w:tab w:val="right" w:leader="underscore" w:pos="7020"/>
        </w:tabs>
        <w:spacing w:before="240"/>
        <w:ind w:left="540"/>
        <w:jc w:val="center"/>
        <w:rPr>
          <w:b/>
        </w:rPr>
      </w:pPr>
    </w:p>
    <w:p w14:paraId="62AB80D3" w14:textId="77777777" w:rsidR="00AA28BF" w:rsidRDefault="00AA28BF" w:rsidP="00AA28BF">
      <w:pPr>
        <w:tabs>
          <w:tab w:val="right" w:leader="underscore" w:pos="7020"/>
        </w:tabs>
        <w:spacing w:before="240"/>
        <w:ind w:left="540"/>
        <w:jc w:val="center"/>
        <w:rPr>
          <w:b/>
        </w:rPr>
      </w:pPr>
      <w:proofErr w:type="spellStart"/>
      <w:r>
        <w:rPr>
          <w:b/>
        </w:rPr>
        <w:t>Ký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duyệt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đáp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án</w:t>
      </w:r>
      <w:proofErr w:type="spellEnd"/>
      <w:r>
        <w:rPr>
          <w:b/>
        </w:rPr>
        <w:t xml:space="preserve"> :</w:t>
      </w:r>
      <w:proofErr w:type="gramEnd"/>
      <w:r>
        <w:rPr>
          <w:b/>
        </w:rPr>
        <w:t xml:space="preserve"> ____________________</w:t>
      </w:r>
      <w:proofErr w:type="spellStart"/>
      <w:r>
        <w:rPr>
          <w:b/>
        </w:rPr>
        <w:t>Ngày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duyệt</w:t>
      </w:r>
      <w:proofErr w:type="spellEnd"/>
      <w:r>
        <w:rPr>
          <w:b/>
        </w:rPr>
        <w:t>:  _____/____/_______</w:t>
      </w:r>
    </w:p>
    <w:p w14:paraId="59A67262" w14:textId="77777777" w:rsidR="00AA28BF" w:rsidRDefault="00AA28BF"/>
    <w:sectPr w:rsidR="00AA28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152849"/>
    <w:multiLevelType w:val="multilevel"/>
    <w:tmpl w:val="7F152849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8BF"/>
    <w:rsid w:val="00AA28BF"/>
    <w:rsid w:val="00D540E8"/>
    <w:rsid w:val="00E15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579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8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28BF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28BF"/>
    <w:pPr>
      <w:ind w:left="720"/>
      <w:contextualSpacing/>
    </w:pPr>
  </w:style>
  <w:style w:type="paragraph" w:customStyle="1" w:styleId="Normal1">
    <w:name w:val="Normal1"/>
    <w:rsid w:val="00AA28BF"/>
    <w:pPr>
      <w:spacing w:before="100" w:beforeAutospacing="1" w:line="256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8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28BF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28BF"/>
    <w:pPr>
      <w:ind w:left="720"/>
      <w:contextualSpacing/>
    </w:pPr>
  </w:style>
  <w:style w:type="paragraph" w:customStyle="1" w:styleId="Normal1">
    <w:name w:val="Normal1"/>
    <w:rsid w:val="00AA28BF"/>
    <w:pPr>
      <w:spacing w:before="100" w:beforeAutospacing="1" w:line="256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6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451</Words>
  <Characters>2576</Characters>
  <Application>Microsoft Office Word</Application>
  <DocSecurity>0</DocSecurity>
  <Lines>21</Lines>
  <Paragraphs>6</Paragraphs>
  <ScaleCrop>false</ScaleCrop>
  <Company/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khcb01</cp:lastModifiedBy>
  <cp:revision>2</cp:revision>
  <dcterms:created xsi:type="dcterms:W3CDTF">2020-10-05T16:22:00Z</dcterms:created>
  <dcterms:modified xsi:type="dcterms:W3CDTF">2020-10-07T02:06:00Z</dcterms:modified>
</cp:coreProperties>
</file>