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000090" w:rsidRDefault="004755DD" w:rsidP="005C681A">
      <w:pPr>
        <w:pStyle w:val="Heading1"/>
        <w:spacing w:before="0" w:after="0" w:line="312" w:lineRule="auto"/>
        <w:rPr>
          <w:rFonts w:asciiTheme="majorHAnsi" w:hAnsiTheme="majorHAnsi" w:cstheme="majorHAnsi"/>
          <w:bCs w:val="0"/>
          <w:sz w:val="26"/>
          <w:szCs w:val="26"/>
          <w:lang w:val="pt-BR"/>
        </w:rPr>
      </w:pPr>
      <w:bookmarkStart w:id="0" w:name="_Toc9538964"/>
      <w:r w:rsidRPr="00000090">
        <w:rPr>
          <w:rFonts w:asciiTheme="majorHAnsi" w:hAnsiTheme="majorHAnsi" w:cstheme="majorHAnsi"/>
          <w:bCs w:val="0"/>
          <w:sz w:val="26"/>
          <w:szCs w:val="26"/>
          <w:lang w:val="pt-BR"/>
        </w:rPr>
        <w:t xml:space="preserve">Phụ lục </w:t>
      </w:r>
      <w:r w:rsidR="004B13A3" w:rsidRPr="00000090">
        <w:rPr>
          <w:rFonts w:asciiTheme="majorHAnsi" w:hAnsiTheme="majorHAnsi" w:cstheme="majorHAnsi"/>
          <w:bCs w:val="0"/>
          <w:sz w:val="26"/>
          <w:szCs w:val="26"/>
          <w:lang w:val="pt-BR"/>
        </w:rPr>
        <w:t>5</w:t>
      </w:r>
      <w:r w:rsidRPr="00000090">
        <w:rPr>
          <w:rFonts w:asciiTheme="majorHAnsi" w:hAnsiTheme="majorHAnsi" w:cstheme="majorHAnsi"/>
          <w:b w:val="0"/>
          <w:bCs w:val="0"/>
          <w:sz w:val="26"/>
          <w:szCs w:val="26"/>
          <w:lang w:val="pt-BR"/>
        </w:rPr>
        <w:t xml:space="preserve">. </w:t>
      </w:r>
      <w:r w:rsidRPr="00000090">
        <w:rPr>
          <w:rFonts w:asciiTheme="majorHAnsi" w:hAnsiTheme="majorHAnsi" w:cstheme="majorHAnsi"/>
          <w:bCs w:val="0"/>
          <w:sz w:val="26"/>
          <w:szCs w:val="26"/>
          <w:lang w:val="pt-BR"/>
        </w:rPr>
        <w:t>Bảng mã minh chứng</w:t>
      </w:r>
      <w:bookmarkEnd w:id="0"/>
    </w:p>
    <w:p w:rsidR="004755DD" w:rsidRPr="00000090" w:rsidRDefault="004755DD" w:rsidP="005C681A">
      <w:pPr>
        <w:spacing w:line="312" w:lineRule="auto"/>
        <w:ind w:left="720"/>
        <w:jc w:val="center"/>
        <w:rPr>
          <w:rFonts w:asciiTheme="majorHAnsi" w:hAnsiTheme="majorHAnsi" w:cstheme="majorHAnsi"/>
          <w:b/>
          <w:bCs/>
          <w:sz w:val="26"/>
          <w:szCs w:val="26"/>
          <w:lang w:val="pt-BR"/>
        </w:rPr>
      </w:pPr>
      <w:r w:rsidRPr="00000090">
        <w:rPr>
          <w:rFonts w:asciiTheme="majorHAnsi" w:hAnsiTheme="majorHAnsi" w:cstheme="majorHAnsi"/>
          <w:b/>
          <w:bCs/>
          <w:sz w:val="26"/>
          <w:szCs w:val="26"/>
          <w:lang w:val="pt-BR"/>
        </w:rPr>
        <w:t>BẢNG MÃ MINH CHỨNG</w:t>
      </w:r>
    </w:p>
    <w:p w:rsidR="004755DD" w:rsidRPr="00000090" w:rsidRDefault="004755DD" w:rsidP="005C681A">
      <w:pPr>
        <w:spacing w:line="312" w:lineRule="auto"/>
        <w:ind w:left="720"/>
        <w:jc w:val="center"/>
        <w:rPr>
          <w:rFonts w:asciiTheme="majorHAnsi" w:hAnsiTheme="majorHAnsi" w:cstheme="majorHAnsi"/>
          <w:b/>
          <w:bCs/>
          <w:sz w:val="26"/>
          <w:szCs w:val="26"/>
          <w:lang w:val="pt-BR"/>
        </w:rPr>
      </w:pPr>
    </w:p>
    <w:tbl>
      <w:tblPr>
        <w:tblW w:w="15245" w:type="dxa"/>
        <w:tblLayout w:type="fixed"/>
        <w:tblLook w:val="04A0" w:firstRow="1" w:lastRow="0" w:firstColumn="1" w:lastColumn="0" w:noHBand="0" w:noVBand="1"/>
      </w:tblPr>
      <w:tblGrid>
        <w:gridCol w:w="710"/>
        <w:gridCol w:w="992"/>
        <w:gridCol w:w="992"/>
        <w:gridCol w:w="1418"/>
        <w:gridCol w:w="1846"/>
        <w:gridCol w:w="9287"/>
      </w:tblGrid>
      <w:tr w:rsidR="00000090" w:rsidRPr="00000090" w:rsidTr="007B20B8">
        <w:trPr>
          <w:trHeight w:val="448"/>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000090" w:rsidRDefault="004755DD" w:rsidP="005C681A">
            <w:pPr>
              <w:spacing w:line="312" w:lineRule="auto"/>
              <w:jc w:val="center"/>
              <w:rPr>
                <w:rFonts w:asciiTheme="majorHAnsi" w:hAnsiTheme="majorHAnsi" w:cstheme="majorHAnsi"/>
                <w:b/>
                <w:bCs/>
                <w:sz w:val="26"/>
                <w:szCs w:val="26"/>
              </w:rPr>
            </w:pPr>
            <w:r w:rsidRPr="00000090">
              <w:rPr>
                <w:rFonts w:asciiTheme="majorHAnsi" w:hAnsiTheme="majorHAnsi" w:cstheme="majorHAnsi"/>
                <w:b/>
                <w:bCs/>
                <w:sz w:val="26"/>
                <w:szCs w:val="26"/>
              </w:rPr>
              <w:t>Số TT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000090" w:rsidRDefault="004755DD" w:rsidP="005C681A">
            <w:pPr>
              <w:spacing w:line="312" w:lineRule="auto"/>
              <w:jc w:val="center"/>
              <w:rPr>
                <w:rFonts w:asciiTheme="majorHAnsi" w:hAnsiTheme="majorHAnsi" w:cstheme="majorHAnsi"/>
                <w:b/>
                <w:bCs/>
                <w:sz w:val="26"/>
                <w:szCs w:val="26"/>
              </w:rPr>
            </w:pPr>
            <w:r w:rsidRPr="00000090">
              <w:rPr>
                <w:rFonts w:asciiTheme="majorHAnsi" w:hAnsiTheme="majorHAnsi" w:cstheme="majorHAnsi"/>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000090" w:rsidRDefault="004755DD" w:rsidP="005C681A">
            <w:pPr>
              <w:spacing w:line="312" w:lineRule="auto"/>
              <w:jc w:val="center"/>
              <w:rPr>
                <w:rFonts w:asciiTheme="majorHAnsi" w:hAnsiTheme="majorHAnsi" w:cstheme="majorHAnsi"/>
                <w:b/>
                <w:bCs/>
                <w:sz w:val="26"/>
                <w:szCs w:val="26"/>
              </w:rPr>
            </w:pPr>
            <w:r w:rsidRPr="00000090">
              <w:rPr>
                <w:rFonts w:asciiTheme="majorHAnsi" w:hAnsiTheme="majorHAnsi" w:cstheme="majorHAnsi"/>
                <w:b/>
                <w:bCs/>
                <w:sz w:val="26"/>
                <w:szCs w:val="26"/>
              </w:rPr>
              <w:t>Tiêu chuẩn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000090" w:rsidRDefault="004755DD" w:rsidP="005C681A">
            <w:pPr>
              <w:spacing w:line="312" w:lineRule="auto"/>
              <w:jc w:val="center"/>
              <w:rPr>
                <w:rFonts w:asciiTheme="majorHAnsi" w:hAnsiTheme="majorHAnsi" w:cstheme="majorHAnsi"/>
                <w:b/>
                <w:bCs/>
                <w:sz w:val="26"/>
                <w:szCs w:val="26"/>
              </w:rPr>
            </w:pPr>
            <w:r w:rsidRPr="00000090">
              <w:rPr>
                <w:rFonts w:asciiTheme="majorHAnsi" w:hAnsiTheme="majorHAnsi" w:cstheme="majorHAnsi"/>
                <w:b/>
                <w:bCs/>
                <w:sz w:val="26"/>
                <w:szCs w:val="26"/>
              </w:rPr>
              <w:t>Mã minh chứng</w:t>
            </w:r>
          </w:p>
        </w:tc>
        <w:tc>
          <w:tcPr>
            <w:tcW w:w="18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000090" w:rsidRDefault="004755DD" w:rsidP="005C681A">
            <w:pPr>
              <w:spacing w:line="312" w:lineRule="auto"/>
              <w:jc w:val="center"/>
              <w:rPr>
                <w:rFonts w:asciiTheme="majorHAnsi" w:hAnsiTheme="majorHAnsi" w:cstheme="majorHAnsi"/>
                <w:b/>
                <w:bCs/>
                <w:sz w:val="26"/>
                <w:szCs w:val="26"/>
              </w:rPr>
            </w:pPr>
            <w:r w:rsidRPr="00000090">
              <w:rPr>
                <w:rFonts w:asciiTheme="majorHAnsi" w:hAnsiTheme="majorHAnsi" w:cstheme="majorHAnsi"/>
                <w:b/>
                <w:bCs/>
                <w:sz w:val="26"/>
                <w:szCs w:val="26"/>
              </w:rPr>
              <w:t>Minh chứng sử dụng chung cho các tiêu chí, tiêu chuẩn</w:t>
            </w:r>
          </w:p>
        </w:tc>
        <w:tc>
          <w:tcPr>
            <w:tcW w:w="92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000090" w:rsidRDefault="004755DD" w:rsidP="005C681A">
            <w:pPr>
              <w:spacing w:line="312" w:lineRule="auto"/>
              <w:jc w:val="center"/>
              <w:rPr>
                <w:rFonts w:asciiTheme="majorHAnsi" w:hAnsiTheme="majorHAnsi" w:cstheme="majorHAnsi"/>
                <w:b/>
                <w:bCs/>
                <w:sz w:val="26"/>
                <w:szCs w:val="26"/>
              </w:rPr>
            </w:pPr>
            <w:r w:rsidRPr="00000090">
              <w:rPr>
                <w:rFonts w:asciiTheme="majorHAnsi" w:hAnsiTheme="majorHAnsi" w:cstheme="majorHAnsi"/>
                <w:b/>
                <w:bCs/>
                <w:sz w:val="26"/>
                <w:szCs w:val="26"/>
              </w:rPr>
              <w:t>Tên minh chứng</w:t>
            </w:r>
          </w:p>
        </w:tc>
      </w:tr>
      <w:tr w:rsidR="00000090" w:rsidRPr="00000090" w:rsidTr="007B20B8">
        <w:trPr>
          <w:trHeight w:val="1331"/>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4755DD" w:rsidRPr="00000090" w:rsidRDefault="004755DD" w:rsidP="005C681A">
            <w:pPr>
              <w:spacing w:line="312" w:lineRule="auto"/>
              <w:rPr>
                <w:rFonts w:asciiTheme="majorHAnsi" w:hAnsiTheme="majorHAnsi" w:cstheme="majorHAnsi"/>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755DD" w:rsidRPr="00000090" w:rsidRDefault="004755DD" w:rsidP="005C681A">
            <w:pPr>
              <w:spacing w:line="312" w:lineRule="auto"/>
              <w:rPr>
                <w:rFonts w:asciiTheme="majorHAnsi" w:hAnsiTheme="majorHAnsi" w:cstheme="majorHAnsi"/>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755DD" w:rsidRPr="00000090" w:rsidRDefault="004755DD" w:rsidP="005C681A">
            <w:pPr>
              <w:spacing w:line="312" w:lineRule="auto"/>
              <w:rPr>
                <w:rFonts w:asciiTheme="majorHAnsi" w:hAnsiTheme="majorHAnsi" w:cstheme="majorHAnsi"/>
                <w:bCs/>
                <w:sz w:val="26"/>
                <w:szCs w:val="26"/>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755DD" w:rsidRPr="00000090" w:rsidRDefault="004755DD" w:rsidP="005C681A">
            <w:pPr>
              <w:spacing w:line="312" w:lineRule="auto"/>
              <w:rPr>
                <w:rFonts w:asciiTheme="majorHAnsi" w:hAnsiTheme="majorHAnsi" w:cstheme="majorHAnsi"/>
                <w:bCs/>
                <w:sz w:val="26"/>
                <w:szCs w:val="26"/>
              </w:rPr>
            </w:pPr>
          </w:p>
        </w:tc>
        <w:tc>
          <w:tcPr>
            <w:tcW w:w="1846" w:type="dxa"/>
            <w:vMerge/>
            <w:tcBorders>
              <w:top w:val="single" w:sz="4" w:space="0" w:color="auto"/>
              <w:left w:val="single" w:sz="4" w:space="0" w:color="auto"/>
              <w:bottom w:val="single" w:sz="4" w:space="0" w:color="auto"/>
              <w:right w:val="single" w:sz="4" w:space="0" w:color="auto"/>
            </w:tcBorders>
            <w:vAlign w:val="center"/>
            <w:hideMark/>
          </w:tcPr>
          <w:p w:rsidR="004755DD" w:rsidRPr="00000090" w:rsidRDefault="004755DD" w:rsidP="005C681A">
            <w:pPr>
              <w:spacing w:line="312" w:lineRule="auto"/>
              <w:rPr>
                <w:rFonts w:asciiTheme="majorHAnsi" w:hAnsiTheme="majorHAnsi" w:cstheme="majorHAnsi"/>
                <w:bCs/>
                <w:sz w:val="26"/>
                <w:szCs w:val="26"/>
              </w:rPr>
            </w:pPr>
          </w:p>
        </w:tc>
        <w:tc>
          <w:tcPr>
            <w:tcW w:w="9287" w:type="dxa"/>
            <w:vMerge/>
            <w:tcBorders>
              <w:top w:val="single" w:sz="4" w:space="0" w:color="auto"/>
              <w:left w:val="single" w:sz="4" w:space="0" w:color="auto"/>
              <w:bottom w:val="single" w:sz="4" w:space="0" w:color="auto"/>
              <w:right w:val="single" w:sz="4" w:space="0" w:color="auto"/>
            </w:tcBorders>
            <w:vAlign w:val="center"/>
            <w:hideMark/>
          </w:tcPr>
          <w:p w:rsidR="004755DD" w:rsidRPr="00000090" w:rsidRDefault="004755DD" w:rsidP="005C681A">
            <w:pPr>
              <w:spacing w:line="312" w:lineRule="auto"/>
              <w:rPr>
                <w:rFonts w:asciiTheme="majorHAnsi" w:hAnsiTheme="majorHAnsi" w:cstheme="majorHAnsi"/>
                <w:bCs/>
                <w:sz w:val="26"/>
                <w:szCs w:val="26"/>
              </w:rPr>
            </w:pPr>
          </w:p>
        </w:tc>
      </w:tr>
      <w:tr w:rsidR="00000090" w:rsidRPr="00000090" w:rsidTr="007B20B8">
        <w:trPr>
          <w:trHeight w:val="530"/>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00090" w:rsidRDefault="00017E8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FFC000"/>
            <w:vAlign w:val="center"/>
            <w:hideMark/>
          </w:tcPr>
          <w:p w:rsidR="00017E8F" w:rsidRPr="00000090" w:rsidRDefault="00017E8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17E8F" w:rsidRPr="00000090" w:rsidRDefault="00017E8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1</w:t>
            </w:r>
          </w:p>
        </w:tc>
        <w:tc>
          <w:tcPr>
            <w:tcW w:w="1418" w:type="dxa"/>
            <w:tcBorders>
              <w:top w:val="nil"/>
              <w:left w:val="nil"/>
              <w:bottom w:val="single" w:sz="4" w:space="0" w:color="auto"/>
              <w:right w:val="single" w:sz="4" w:space="0" w:color="auto"/>
            </w:tcBorders>
            <w:shd w:val="clear" w:color="auto" w:fill="auto"/>
            <w:vAlign w:val="center"/>
            <w:hideMark/>
          </w:tcPr>
          <w:p w:rsidR="00017E8F" w:rsidRPr="00000090" w:rsidRDefault="00017E8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3.1.01</w:t>
            </w:r>
          </w:p>
        </w:tc>
        <w:tc>
          <w:tcPr>
            <w:tcW w:w="1846" w:type="dxa"/>
            <w:tcBorders>
              <w:top w:val="nil"/>
              <w:left w:val="nil"/>
              <w:bottom w:val="single" w:sz="4" w:space="0" w:color="auto"/>
              <w:right w:val="single" w:sz="4" w:space="0" w:color="auto"/>
            </w:tcBorders>
            <w:shd w:val="clear" w:color="auto" w:fill="auto"/>
            <w:vAlign w:val="center"/>
            <w:hideMark/>
          </w:tcPr>
          <w:p w:rsidR="00017E8F" w:rsidRPr="00000090" w:rsidRDefault="00017E8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hideMark/>
          </w:tcPr>
          <w:p w:rsidR="00017E8F" w:rsidRPr="00000090" w:rsidRDefault="00DD6A46" w:rsidP="00222993">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Danh sách trích ngang nhà giáo đang giảng dạy chuyên môn n</w:t>
            </w:r>
            <w:r w:rsidR="00222993" w:rsidRPr="00000090">
              <w:rPr>
                <w:rFonts w:asciiTheme="majorHAnsi" w:hAnsiTheme="majorHAnsi" w:cstheme="majorHAnsi"/>
                <w:sz w:val="26"/>
                <w:szCs w:val="26"/>
                <w:lang w:val="nl-NL"/>
              </w:rPr>
              <w:t>gành</w:t>
            </w:r>
            <w:r w:rsidRPr="00000090">
              <w:rPr>
                <w:rFonts w:asciiTheme="majorHAnsi" w:hAnsiTheme="majorHAnsi" w:cstheme="majorHAnsi"/>
                <w:sz w:val="26"/>
                <w:szCs w:val="26"/>
                <w:lang w:val="nl-NL"/>
              </w:rPr>
              <w:t xml:space="preserve"> Công nghệ chế tạo máy</w:t>
            </w:r>
          </w:p>
        </w:tc>
      </w:tr>
      <w:tr w:rsidR="00000090"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000090" w:rsidRDefault="00017E8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000090" w:rsidRDefault="00017E8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000090" w:rsidRDefault="00017E8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000090" w:rsidRDefault="00017E8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3.1.02</w:t>
            </w:r>
          </w:p>
        </w:tc>
        <w:tc>
          <w:tcPr>
            <w:tcW w:w="1846" w:type="dxa"/>
            <w:tcBorders>
              <w:top w:val="nil"/>
              <w:left w:val="nil"/>
              <w:bottom w:val="single" w:sz="4" w:space="0" w:color="auto"/>
              <w:right w:val="single" w:sz="4" w:space="0" w:color="auto"/>
            </w:tcBorders>
            <w:shd w:val="clear" w:color="auto" w:fill="auto"/>
            <w:vAlign w:val="center"/>
            <w:hideMark/>
          </w:tcPr>
          <w:p w:rsidR="00017E8F" w:rsidRPr="00000090" w:rsidRDefault="00017E8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hideMark/>
          </w:tcPr>
          <w:p w:rsidR="00017E8F" w:rsidRPr="00000090" w:rsidRDefault="00017E8F" w:rsidP="007B20B8">
            <w:pPr>
              <w:spacing w:before="60" w:after="60" w:line="312" w:lineRule="auto"/>
              <w:rPr>
                <w:rFonts w:asciiTheme="majorHAnsi" w:hAnsiTheme="majorHAnsi" w:cstheme="majorHAnsi"/>
                <w:sz w:val="26"/>
                <w:szCs w:val="26"/>
              </w:rPr>
            </w:pPr>
            <w:r w:rsidRPr="00000090">
              <w:rPr>
                <w:rFonts w:asciiTheme="majorHAnsi" w:hAnsiTheme="majorHAnsi" w:cstheme="majorHAnsi"/>
                <w:iCs/>
                <w:sz w:val="26"/>
                <w:szCs w:val="26"/>
              </w:rPr>
              <w:t xml:space="preserve">Hồ sơ quản lý nhà giáo </w:t>
            </w:r>
          </w:p>
        </w:tc>
      </w:tr>
      <w:tr w:rsidR="00000090"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A2743" w:rsidRPr="00000090" w:rsidRDefault="000A2743"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743" w:rsidRPr="00000090" w:rsidRDefault="000A2743"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743" w:rsidRPr="00000090" w:rsidRDefault="000A2743"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A2743" w:rsidRPr="00000090" w:rsidRDefault="000A2743"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3.1.03</w:t>
            </w:r>
          </w:p>
        </w:tc>
        <w:tc>
          <w:tcPr>
            <w:tcW w:w="1846" w:type="dxa"/>
            <w:tcBorders>
              <w:top w:val="nil"/>
              <w:left w:val="nil"/>
              <w:bottom w:val="single" w:sz="4" w:space="0" w:color="auto"/>
              <w:right w:val="single" w:sz="4" w:space="0" w:color="auto"/>
            </w:tcBorders>
            <w:shd w:val="clear" w:color="auto" w:fill="auto"/>
            <w:vAlign w:val="center"/>
          </w:tcPr>
          <w:p w:rsidR="000A2743" w:rsidRPr="00000090" w:rsidRDefault="000A2743"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0A2743" w:rsidRPr="00000090" w:rsidRDefault="000A2743" w:rsidP="007B20B8">
            <w:pPr>
              <w:spacing w:before="60" w:after="60" w:line="312" w:lineRule="auto"/>
              <w:rPr>
                <w:rFonts w:asciiTheme="majorHAnsi" w:hAnsiTheme="majorHAnsi" w:cstheme="majorHAnsi"/>
                <w:iCs/>
                <w:sz w:val="26"/>
                <w:szCs w:val="26"/>
              </w:rPr>
            </w:pPr>
            <w:r w:rsidRPr="00000090">
              <w:rPr>
                <w:rFonts w:asciiTheme="majorHAnsi" w:hAnsiTheme="majorHAnsi" w:cstheme="majorHAnsi"/>
                <w:sz w:val="26"/>
                <w:szCs w:val="26"/>
                <w:lang w:val="nl-NL"/>
              </w:rPr>
              <w:t>Kế hoạch đánh giá chuẩn chuyên môn, nghiệp vụ nhà giáo năm học 2019-2020, 2018-2019; 2017-2018</w:t>
            </w:r>
          </w:p>
        </w:tc>
      </w:tr>
      <w:tr w:rsidR="00000090"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A2743" w:rsidRPr="00000090" w:rsidRDefault="000A2743"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743" w:rsidRPr="00000090" w:rsidRDefault="000A2743"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0A2743" w:rsidRPr="00000090" w:rsidRDefault="000A2743"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0A2743" w:rsidRPr="00000090" w:rsidRDefault="000A2743"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3.1.04</w:t>
            </w:r>
          </w:p>
        </w:tc>
        <w:tc>
          <w:tcPr>
            <w:tcW w:w="1846" w:type="dxa"/>
            <w:tcBorders>
              <w:top w:val="nil"/>
              <w:left w:val="nil"/>
              <w:bottom w:val="single" w:sz="4" w:space="0" w:color="auto"/>
              <w:right w:val="single" w:sz="4" w:space="0" w:color="auto"/>
            </w:tcBorders>
            <w:shd w:val="clear" w:color="auto" w:fill="auto"/>
            <w:vAlign w:val="center"/>
          </w:tcPr>
          <w:p w:rsidR="000A2743" w:rsidRPr="00000090" w:rsidRDefault="000A2743"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0A2743" w:rsidRPr="00000090" w:rsidRDefault="00667CFC" w:rsidP="007B20B8">
            <w:pPr>
              <w:spacing w:before="60" w:after="60" w:line="312" w:lineRule="auto"/>
              <w:rPr>
                <w:rFonts w:asciiTheme="majorHAnsi" w:hAnsiTheme="majorHAnsi" w:cstheme="majorHAnsi"/>
                <w:sz w:val="26"/>
                <w:szCs w:val="26"/>
                <w:lang w:val="nl-NL"/>
              </w:rPr>
            </w:pPr>
            <w:r w:rsidRPr="00000090">
              <w:rPr>
                <w:rFonts w:asciiTheme="majorHAnsi" w:hAnsiTheme="majorHAnsi" w:cstheme="majorHAnsi"/>
                <w:lang w:val="nl-NL"/>
              </w:rPr>
              <w:t>Tổng hợp đánh giá, xếp loại chuyên môn, nghiệp vụ nhà giáo của khoa năm học 2019-2020; 2018 – 2019; 2017 – 2018</w:t>
            </w:r>
          </w:p>
        </w:tc>
      </w:tr>
      <w:tr w:rsidR="00000090"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734B0" w:rsidRPr="00000090" w:rsidRDefault="006734B0"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734B0" w:rsidRPr="00000090" w:rsidRDefault="006734B0"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6734B0" w:rsidRPr="00000090" w:rsidRDefault="006734B0"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2</w:t>
            </w:r>
          </w:p>
        </w:tc>
        <w:tc>
          <w:tcPr>
            <w:tcW w:w="1418" w:type="dxa"/>
            <w:tcBorders>
              <w:top w:val="nil"/>
              <w:left w:val="nil"/>
              <w:bottom w:val="single" w:sz="4" w:space="0" w:color="auto"/>
              <w:right w:val="single" w:sz="4" w:space="0" w:color="auto"/>
            </w:tcBorders>
            <w:shd w:val="clear" w:color="auto" w:fill="auto"/>
            <w:vAlign w:val="center"/>
            <w:hideMark/>
          </w:tcPr>
          <w:p w:rsidR="006734B0" w:rsidRPr="00000090" w:rsidRDefault="006734B0"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hideMark/>
          </w:tcPr>
          <w:p w:rsidR="006734B0" w:rsidRPr="00000090" w:rsidRDefault="006734B0" w:rsidP="0042758D">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3.1.01</w:t>
            </w:r>
          </w:p>
        </w:tc>
        <w:tc>
          <w:tcPr>
            <w:tcW w:w="9287" w:type="dxa"/>
            <w:tcBorders>
              <w:top w:val="nil"/>
              <w:left w:val="nil"/>
              <w:bottom w:val="single" w:sz="4" w:space="0" w:color="auto"/>
              <w:right w:val="single" w:sz="4" w:space="0" w:color="auto"/>
            </w:tcBorders>
            <w:shd w:val="clear" w:color="auto" w:fill="auto"/>
            <w:vAlign w:val="center"/>
            <w:hideMark/>
          </w:tcPr>
          <w:p w:rsidR="006734B0" w:rsidRPr="00000090" w:rsidRDefault="006734B0" w:rsidP="0042758D">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Danh sách trích ngang nhà giáo đang giảng dạy chuyên môn ngành Công nghệ chế tạo máy</w:t>
            </w:r>
          </w:p>
        </w:tc>
      </w:tr>
      <w:tr w:rsidR="00000090" w:rsidRPr="00000090" w:rsidTr="006734B0">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734B0" w:rsidRPr="00000090" w:rsidRDefault="006734B0"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734B0" w:rsidRPr="00000090" w:rsidRDefault="006734B0"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734B0" w:rsidRPr="00000090" w:rsidRDefault="006734B0"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734B0" w:rsidRPr="00000090" w:rsidRDefault="006734B0"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734B0" w:rsidRPr="00000090" w:rsidRDefault="006734B0" w:rsidP="0042758D">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3.1.02</w:t>
            </w:r>
          </w:p>
        </w:tc>
        <w:tc>
          <w:tcPr>
            <w:tcW w:w="9287" w:type="dxa"/>
            <w:tcBorders>
              <w:top w:val="nil"/>
              <w:left w:val="nil"/>
              <w:bottom w:val="single" w:sz="4" w:space="0" w:color="auto"/>
              <w:right w:val="single" w:sz="4" w:space="0" w:color="auto"/>
            </w:tcBorders>
            <w:shd w:val="clear" w:color="auto" w:fill="auto"/>
            <w:vAlign w:val="center"/>
          </w:tcPr>
          <w:p w:rsidR="006734B0" w:rsidRPr="00000090" w:rsidRDefault="006734B0" w:rsidP="0042758D">
            <w:pPr>
              <w:spacing w:before="60" w:after="60" w:line="312" w:lineRule="auto"/>
              <w:rPr>
                <w:rFonts w:asciiTheme="majorHAnsi" w:hAnsiTheme="majorHAnsi" w:cstheme="majorHAnsi"/>
                <w:sz w:val="26"/>
                <w:szCs w:val="26"/>
              </w:rPr>
            </w:pPr>
            <w:r w:rsidRPr="00000090">
              <w:rPr>
                <w:rFonts w:asciiTheme="majorHAnsi" w:hAnsiTheme="majorHAnsi" w:cstheme="majorHAnsi"/>
                <w:iCs/>
                <w:sz w:val="26"/>
                <w:szCs w:val="26"/>
              </w:rPr>
              <w:t xml:space="preserve">Hồ sơ quản lý nhà giáo </w:t>
            </w:r>
          </w:p>
        </w:tc>
      </w:tr>
      <w:tr w:rsidR="00000090" w:rsidRPr="00000090" w:rsidTr="006734B0">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734B0" w:rsidRPr="00000090" w:rsidRDefault="006734B0"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734B0" w:rsidRPr="00000090" w:rsidRDefault="006734B0"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734B0" w:rsidRPr="00000090" w:rsidRDefault="006734B0"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734B0" w:rsidRPr="00000090" w:rsidRDefault="006734B0"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3.2.01</w:t>
            </w:r>
          </w:p>
        </w:tc>
        <w:tc>
          <w:tcPr>
            <w:tcW w:w="1846" w:type="dxa"/>
            <w:tcBorders>
              <w:top w:val="nil"/>
              <w:left w:val="nil"/>
              <w:bottom w:val="single" w:sz="4" w:space="0" w:color="auto"/>
              <w:right w:val="single" w:sz="4" w:space="0" w:color="auto"/>
            </w:tcBorders>
            <w:shd w:val="clear" w:color="auto" w:fill="auto"/>
            <w:vAlign w:val="center"/>
          </w:tcPr>
          <w:p w:rsidR="006734B0" w:rsidRPr="00000090" w:rsidRDefault="006734B0"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734B0" w:rsidRPr="00000090" w:rsidRDefault="006734B0" w:rsidP="0042758D">
            <w:pPr>
              <w:spacing w:before="60" w:after="60" w:line="312" w:lineRule="auto"/>
              <w:rPr>
                <w:rFonts w:asciiTheme="majorHAnsi" w:hAnsiTheme="majorHAnsi" w:cstheme="majorHAnsi"/>
                <w:lang w:val="nl-NL"/>
              </w:rPr>
            </w:pPr>
            <w:r w:rsidRPr="00000090">
              <w:rPr>
                <w:rFonts w:ascii="Times New Roman" w:hAnsi="Times New Roman"/>
                <w:sz w:val="26"/>
                <w:szCs w:val="26"/>
                <w:lang w:val="pt-BR"/>
              </w:rPr>
              <w:t>Quyết định ban hành quy định chế độ làm việc đối với giảng viên, giáo viên giảng dạy bậc cao đẳng và trung cấp năm học 2019-2020; 2018-2019; 2017-2018</w:t>
            </w:r>
          </w:p>
        </w:tc>
      </w:tr>
      <w:tr w:rsidR="00000090" w:rsidRPr="00000090" w:rsidTr="006734B0">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A764D0" w:rsidRPr="00000090" w:rsidRDefault="00A764D0"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A764D0" w:rsidRPr="00000090" w:rsidRDefault="00A764D0"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A764D0" w:rsidRPr="00000090" w:rsidRDefault="00A764D0"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A764D0" w:rsidRPr="00000090" w:rsidRDefault="00A764D0" w:rsidP="0042758D">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3.2.02</w:t>
            </w:r>
          </w:p>
        </w:tc>
        <w:tc>
          <w:tcPr>
            <w:tcW w:w="1846" w:type="dxa"/>
            <w:tcBorders>
              <w:top w:val="nil"/>
              <w:left w:val="nil"/>
              <w:bottom w:val="single" w:sz="4" w:space="0" w:color="auto"/>
              <w:right w:val="single" w:sz="4" w:space="0" w:color="auto"/>
            </w:tcBorders>
            <w:shd w:val="clear" w:color="auto" w:fill="auto"/>
            <w:vAlign w:val="center"/>
          </w:tcPr>
          <w:p w:rsidR="00A764D0" w:rsidRPr="00000090" w:rsidRDefault="00A764D0"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A764D0" w:rsidRPr="00000090" w:rsidRDefault="00A764D0" w:rsidP="00946B33">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Chương trình đào tạo ng</w:t>
            </w:r>
            <w:r w:rsidR="00946B33">
              <w:rPr>
                <w:rFonts w:asciiTheme="majorHAnsi" w:hAnsiTheme="majorHAnsi" w:cstheme="majorHAnsi"/>
                <w:sz w:val="26"/>
                <w:szCs w:val="26"/>
                <w:lang w:val="nl-NL"/>
              </w:rPr>
              <w:t>ành</w:t>
            </w:r>
            <w:r w:rsidRPr="00000090">
              <w:rPr>
                <w:rFonts w:asciiTheme="majorHAnsi" w:hAnsiTheme="majorHAnsi" w:cstheme="majorHAnsi"/>
                <w:sz w:val="26"/>
                <w:szCs w:val="26"/>
                <w:lang w:val="nl-NL"/>
              </w:rPr>
              <w:t xml:space="preserve"> Công nghệ Chế tạo máy</w:t>
            </w:r>
          </w:p>
        </w:tc>
      </w:tr>
      <w:tr w:rsidR="00000090"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A764D0" w:rsidRPr="00000090" w:rsidRDefault="00A764D0"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A764D0" w:rsidRPr="00000090" w:rsidRDefault="00A764D0"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A764D0" w:rsidRPr="00000090" w:rsidRDefault="00A764D0"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A764D0" w:rsidRPr="00000090" w:rsidRDefault="00A764D0" w:rsidP="0042758D">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3.2.03</w:t>
            </w:r>
          </w:p>
        </w:tc>
        <w:tc>
          <w:tcPr>
            <w:tcW w:w="1846" w:type="dxa"/>
            <w:tcBorders>
              <w:top w:val="nil"/>
              <w:left w:val="nil"/>
              <w:bottom w:val="single" w:sz="4" w:space="0" w:color="auto"/>
              <w:right w:val="single" w:sz="4" w:space="0" w:color="auto"/>
            </w:tcBorders>
            <w:shd w:val="clear" w:color="auto" w:fill="auto"/>
            <w:vAlign w:val="center"/>
          </w:tcPr>
          <w:p w:rsidR="00A764D0" w:rsidRPr="00000090" w:rsidRDefault="00A764D0"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A764D0" w:rsidRPr="00000090" w:rsidRDefault="00A764D0" w:rsidP="007B20B8">
            <w:pPr>
              <w:spacing w:before="60" w:after="60" w:line="312" w:lineRule="auto"/>
              <w:rPr>
                <w:rFonts w:asciiTheme="majorHAnsi" w:hAnsiTheme="majorHAnsi" w:cstheme="majorHAnsi"/>
                <w:iCs/>
                <w:sz w:val="26"/>
                <w:szCs w:val="26"/>
              </w:rPr>
            </w:pPr>
            <w:r w:rsidRPr="00000090">
              <w:rPr>
                <w:rFonts w:asciiTheme="majorHAnsi" w:hAnsiTheme="majorHAnsi" w:cstheme="majorHAnsi"/>
                <w:sz w:val="26"/>
                <w:szCs w:val="26"/>
                <w:lang w:val="nl-NL"/>
              </w:rPr>
              <w:t>Bảng phân công khối lượng giảng dạy</w:t>
            </w:r>
          </w:p>
        </w:tc>
      </w:tr>
      <w:tr w:rsidR="00000090"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A764D0" w:rsidRPr="00000090" w:rsidRDefault="00A764D0"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764D0" w:rsidRPr="00000090" w:rsidRDefault="00A764D0"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764D0" w:rsidRPr="00000090" w:rsidRDefault="00A764D0"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A764D0" w:rsidRPr="00000090" w:rsidRDefault="00A764D0" w:rsidP="0042758D">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3.2.04</w:t>
            </w:r>
          </w:p>
        </w:tc>
        <w:tc>
          <w:tcPr>
            <w:tcW w:w="1846" w:type="dxa"/>
            <w:tcBorders>
              <w:top w:val="nil"/>
              <w:left w:val="nil"/>
              <w:bottom w:val="single" w:sz="4" w:space="0" w:color="auto"/>
              <w:right w:val="single" w:sz="4" w:space="0" w:color="auto"/>
            </w:tcBorders>
            <w:shd w:val="clear" w:color="auto" w:fill="auto"/>
            <w:vAlign w:val="center"/>
            <w:hideMark/>
          </w:tcPr>
          <w:p w:rsidR="00A764D0" w:rsidRPr="00000090" w:rsidRDefault="00A764D0"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hideMark/>
          </w:tcPr>
          <w:p w:rsidR="00A764D0" w:rsidRPr="00000090" w:rsidRDefault="00A764D0" w:rsidP="0042758D">
            <w:pPr>
              <w:spacing w:before="60" w:after="60" w:line="312" w:lineRule="auto"/>
              <w:rPr>
                <w:rFonts w:asciiTheme="majorHAnsi" w:hAnsiTheme="majorHAnsi" w:cstheme="majorHAnsi"/>
                <w:sz w:val="26"/>
                <w:szCs w:val="26"/>
              </w:rPr>
            </w:pPr>
            <w:r w:rsidRPr="00000090">
              <w:rPr>
                <w:rFonts w:asciiTheme="majorHAnsi" w:hAnsiTheme="majorHAnsi" w:cstheme="majorHAnsi"/>
                <w:sz w:val="26"/>
                <w:szCs w:val="26"/>
                <w:lang w:val="nl-NL"/>
              </w:rPr>
              <w:t xml:space="preserve">Bảng tổng kết khối lượng công việc của GV </w:t>
            </w:r>
            <w:r w:rsidR="0042758D">
              <w:rPr>
                <w:rFonts w:asciiTheme="majorHAnsi" w:hAnsiTheme="majorHAnsi" w:cstheme="majorHAnsi"/>
                <w:sz w:val="26"/>
                <w:szCs w:val="26"/>
                <w:lang w:val="nl-NL"/>
              </w:rPr>
              <w:t>ngành</w:t>
            </w:r>
            <w:r w:rsidRPr="00000090">
              <w:rPr>
                <w:rFonts w:asciiTheme="majorHAnsi" w:hAnsiTheme="majorHAnsi" w:cstheme="majorHAnsi"/>
                <w:sz w:val="26"/>
                <w:szCs w:val="26"/>
                <w:lang w:val="nl-NL"/>
              </w:rPr>
              <w:t xml:space="preserve"> Công nghệ Chế tạo máy</w:t>
            </w:r>
          </w:p>
        </w:tc>
      </w:tr>
      <w:tr w:rsidR="00000090"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A574B8" w:rsidRPr="00000090" w:rsidRDefault="00A574B8"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A574B8" w:rsidRPr="00000090" w:rsidRDefault="00A574B8" w:rsidP="0042758D">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3.2.05</w:t>
            </w:r>
          </w:p>
        </w:tc>
        <w:tc>
          <w:tcPr>
            <w:tcW w:w="1846" w:type="dxa"/>
            <w:tcBorders>
              <w:top w:val="nil"/>
              <w:left w:val="nil"/>
              <w:bottom w:val="single" w:sz="4" w:space="0" w:color="auto"/>
              <w:right w:val="single" w:sz="4" w:space="0" w:color="auto"/>
            </w:tcBorders>
            <w:shd w:val="clear" w:color="auto" w:fill="auto"/>
            <w:vAlign w:val="center"/>
            <w:hideMark/>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hideMark/>
          </w:tcPr>
          <w:p w:rsidR="00A574B8" w:rsidRPr="00000090" w:rsidRDefault="00A574B8" w:rsidP="0042758D">
            <w:pPr>
              <w:spacing w:before="60" w:after="60" w:line="312" w:lineRule="auto"/>
              <w:rPr>
                <w:rFonts w:asciiTheme="majorHAnsi" w:hAnsiTheme="majorHAnsi" w:cstheme="majorHAnsi"/>
                <w:iCs/>
                <w:sz w:val="26"/>
                <w:szCs w:val="26"/>
              </w:rPr>
            </w:pPr>
            <w:r w:rsidRPr="00000090">
              <w:rPr>
                <w:rFonts w:asciiTheme="majorHAnsi" w:hAnsiTheme="majorHAnsi" w:cstheme="majorHAnsi"/>
                <w:lang w:val="nl-NL"/>
              </w:rPr>
              <w:t>Danh sách đang ký và tổng hợp khối lượng giảng viên đi thực tập doanh nghiệp</w:t>
            </w:r>
          </w:p>
        </w:tc>
      </w:tr>
      <w:tr w:rsidR="00000090"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A574B8" w:rsidRPr="00000090" w:rsidRDefault="00A574B8"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A574B8" w:rsidRPr="00000090" w:rsidRDefault="00A574B8" w:rsidP="0042758D">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3.2.06</w:t>
            </w:r>
          </w:p>
        </w:tc>
        <w:tc>
          <w:tcPr>
            <w:tcW w:w="1846"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A574B8" w:rsidRPr="00000090" w:rsidRDefault="00A574B8" w:rsidP="0042758D">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Giáo án, đề cương bài giảng hoặc giáo trình</w:t>
            </w:r>
          </w:p>
        </w:tc>
      </w:tr>
      <w:tr w:rsidR="00000090"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A574B8" w:rsidRPr="00000090" w:rsidRDefault="00A574B8"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A574B8" w:rsidRPr="00000090" w:rsidRDefault="00A574B8" w:rsidP="0042758D">
            <w:pPr>
              <w:spacing w:before="60" w:after="60"/>
              <w:jc w:val="center"/>
            </w:pPr>
            <w:r w:rsidRPr="00000090">
              <w:rPr>
                <w:rFonts w:asciiTheme="majorHAnsi" w:hAnsiTheme="majorHAnsi" w:cstheme="majorHAnsi"/>
                <w:sz w:val="26"/>
                <w:szCs w:val="26"/>
              </w:rPr>
              <w:t>3.2.07</w:t>
            </w:r>
          </w:p>
        </w:tc>
        <w:tc>
          <w:tcPr>
            <w:tcW w:w="1846"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A574B8" w:rsidRPr="00000090" w:rsidRDefault="00A574B8" w:rsidP="0042758D">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Sổ tay giáo viên</w:t>
            </w:r>
          </w:p>
        </w:tc>
      </w:tr>
      <w:tr w:rsidR="00000090"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A574B8" w:rsidRPr="00000090" w:rsidRDefault="00A574B8"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A574B8" w:rsidRPr="00000090" w:rsidRDefault="00A574B8" w:rsidP="0042758D">
            <w:pPr>
              <w:spacing w:before="60" w:after="60"/>
              <w:jc w:val="center"/>
            </w:pPr>
            <w:r w:rsidRPr="00000090">
              <w:rPr>
                <w:rFonts w:asciiTheme="majorHAnsi" w:hAnsiTheme="majorHAnsi" w:cstheme="majorHAnsi"/>
                <w:sz w:val="26"/>
                <w:szCs w:val="26"/>
              </w:rPr>
              <w:t>3.2.08</w:t>
            </w:r>
          </w:p>
        </w:tc>
        <w:tc>
          <w:tcPr>
            <w:tcW w:w="1846"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A574B8" w:rsidRPr="00000090" w:rsidRDefault="00A574B8" w:rsidP="0042758D">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Kế hoạch dự giờ, thao giảng cấp khoa và hội giảng cấp trường</w:t>
            </w:r>
          </w:p>
        </w:tc>
      </w:tr>
      <w:tr w:rsidR="00000090"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A574B8" w:rsidRPr="00000090" w:rsidRDefault="00A574B8"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A574B8" w:rsidRPr="00000090" w:rsidRDefault="00A574B8" w:rsidP="0042758D">
            <w:pPr>
              <w:spacing w:before="60" w:after="60"/>
              <w:jc w:val="center"/>
            </w:pPr>
            <w:r w:rsidRPr="00000090">
              <w:rPr>
                <w:rFonts w:asciiTheme="majorHAnsi" w:hAnsiTheme="majorHAnsi" w:cstheme="majorHAnsi"/>
                <w:sz w:val="26"/>
                <w:szCs w:val="26"/>
              </w:rPr>
              <w:t>3.2.09</w:t>
            </w:r>
          </w:p>
        </w:tc>
        <w:tc>
          <w:tcPr>
            <w:tcW w:w="1846"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A574B8" w:rsidRPr="00000090" w:rsidRDefault="00A574B8" w:rsidP="0042758D">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Hồ sơ dự giờ của GV</w:t>
            </w:r>
          </w:p>
        </w:tc>
      </w:tr>
      <w:tr w:rsidR="00000090"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A574B8" w:rsidRPr="00000090" w:rsidRDefault="00A574B8"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A574B8" w:rsidRPr="00000090" w:rsidRDefault="00A574B8" w:rsidP="0042758D">
            <w:pPr>
              <w:spacing w:before="60" w:after="60"/>
              <w:jc w:val="center"/>
            </w:pPr>
            <w:r w:rsidRPr="00000090">
              <w:rPr>
                <w:rFonts w:asciiTheme="majorHAnsi" w:hAnsiTheme="majorHAnsi" w:cstheme="majorHAnsi"/>
                <w:sz w:val="26"/>
                <w:szCs w:val="26"/>
              </w:rPr>
              <w:t>3.2.10</w:t>
            </w:r>
          </w:p>
        </w:tc>
        <w:tc>
          <w:tcPr>
            <w:tcW w:w="1846" w:type="dxa"/>
            <w:tcBorders>
              <w:top w:val="nil"/>
              <w:left w:val="nil"/>
              <w:bottom w:val="single" w:sz="4" w:space="0" w:color="auto"/>
              <w:right w:val="single" w:sz="4" w:space="0" w:color="auto"/>
            </w:tcBorders>
            <w:shd w:val="clear" w:color="auto" w:fill="auto"/>
            <w:vAlign w:val="center"/>
          </w:tcPr>
          <w:p w:rsidR="00A574B8" w:rsidRPr="00000090" w:rsidRDefault="00A574B8"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A574B8" w:rsidRPr="00000090" w:rsidRDefault="00A574B8" w:rsidP="0042758D">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Báo cáo kết quả dự giờ, kiểm tra toàn diện giáo viên từng học kỳ, cả năm</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jc w:val="center"/>
            </w:pPr>
            <w:r w:rsidRPr="00000090">
              <w:rPr>
                <w:rFonts w:asciiTheme="majorHAnsi" w:hAnsiTheme="majorHAnsi" w:cstheme="majorHAnsi"/>
                <w:sz w:val="26"/>
                <w:szCs w:val="26"/>
              </w:rPr>
              <w:t>3.2.11</w:t>
            </w: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F72BC7">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Kế hoạch đánh giá, phân loại công chức, viên chức, người lao động năm học 2019-2020; 2018 – 2019; 2017 – 2018</w:t>
            </w:r>
          </w:p>
        </w:tc>
      </w:tr>
      <w:tr w:rsidR="00600C1C" w:rsidRPr="00000090" w:rsidTr="007B20B8">
        <w:trPr>
          <w:trHeight w:val="638"/>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r w:rsidRPr="00000090">
              <w:rPr>
                <w:rFonts w:asciiTheme="majorHAnsi" w:hAnsiTheme="majorHAnsi" w:cstheme="majorHAnsi"/>
                <w:sz w:val="26"/>
                <w:szCs w:val="26"/>
              </w:rPr>
              <w:t>3.2.12</w:t>
            </w: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F72BC7">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Biên bản họp đánh giá, xếp loại viên chức của khoa Cơ khí năm học 2019-2020; 2018 – 2019; 2017 – 2018</w:t>
            </w:r>
          </w:p>
        </w:tc>
      </w:tr>
      <w:tr w:rsidR="00600C1C" w:rsidRPr="00000090" w:rsidTr="007B20B8">
        <w:trPr>
          <w:trHeight w:val="1070"/>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r w:rsidRPr="00000090">
              <w:rPr>
                <w:rFonts w:asciiTheme="majorHAnsi" w:hAnsiTheme="majorHAnsi" w:cstheme="majorHAnsi"/>
                <w:sz w:val="26"/>
                <w:szCs w:val="26"/>
              </w:rPr>
              <w:t>3.2.13</w:t>
            </w: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rPr>
                <w:rFonts w:asciiTheme="majorHAnsi" w:hAnsiTheme="majorHAnsi" w:cstheme="majorHAnsi"/>
                <w:sz w:val="26"/>
                <w:szCs w:val="26"/>
                <w:lang w:val="nl-NL"/>
              </w:rPr>
            </w:pPr>
            <w:r w:rsidRPr="00000090">
              <w:rPr>
                <w:rFonts w:asciiTheme="majorHAnsi" w:hAnsiTheme="majorHAnsi" w:cstheme="majorHAnsi"/>
                <w:lang w:val="nl-NL"/>
              </w:rPr>
              <w:t>Kết quả đánh giá, xếp loại viên chức năm học 2019-2020; 2018 – 2019; 2017 – 2018</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w:t>
            </w:r>
          </w:p>
        </w:tc>
        <w:tc>
          <w:tcPr>
            <w:tcW w:w="1418"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3.1.01</w:t>
            </w:r>
          </w:p>
        </w:tc>
        <w:tc>
          <w:tcPr>
            <w:tcW w:w="9287"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Danh sách trích ngang nhà giáo đang giảng dạy chuyên môn nghề Công nghệ chế tạo máy</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662C7B">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3.2.01</w:t>
            </w: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tabs>
                <w:tab w:val="left" w:pos="567"/>
                <w:tab w:val="left" w:pos="960"/>
              </w:tabs>
              <w:spacing w:before="60" w:after="60" w:line="312" w:lineRule="auto"/>
              <w:rPr>
                <w:rFonts w:asciiTheme="majorHAnsi" w:hAnsiTheme="majorHAnsi" w:cstheme="majorHAnsi"/>
                <w:iCs/>
                <w:sz w:val="26"/>
                <w:szCs w:val="26"/>
              </w:rPr>
            </w:pPr>
            <w:r w:rsidRPr="00000090">
              <w:rPr>
                <w:rFonts w:ascii="Times New Roman" w:hAnsi="Times New Roman"/>
                <w:sz w:val="26"/>
                <w:szCs w:val="26"/>
                <w:lang w:val="pt-BR"/>
              </w:rPr>
              <w:t>Quyết định ban hành quy định chế độ làm việc đối với giảng viên, giáo viên giảng dạy bậc cao đẳng và trung cấp năm học 2019-2020; 2018-2019; 2017-2018</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4E6641">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3.3.01</w:t>
            </w: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tabs>
                <w:tab w:val="left" w:pos="567"/>
                <w:tab w:val="left" w:pos="960"/>
              </w:tabs>
              <w:spacing w:before="60" w:after="60" w:line="312" w:lineRule="auto"/>
              <w:rPr>
                <w:rFonts w:asciiTheme="majorHAnsi" w:hAnsiTheme="majorHAnsi" w:cstheme="majorHAnsi"/>
                <w:sz w:val="26"/>
                <w:szCs w:val="26"/>
              </w:rPr>
            </w:pPr>
            <w:r w:rsidRPr="00000090">
              <w:rPr>
                <w:rFonts w:ascii="Times New Roman" w:hAnsi="Times New Roman"/>
                <w:sz w:val="26"/>
                <w:szCs w:val="26"/>
                <w:lang w:val="pt-BR"/>
              </w:rPr>
              <w:t>Niên giám Cao đẳng chính quy năm 2020, 2019, 2018</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5C0FA3">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3.3.02</w:t>
            </w:r>
          </w:p>
        </w:tc>
        <w:tc>
          <w:tcPr>
            <w:tcW w:w="1846"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tabs>
                <w:tab w:val="left" w:pos="567"/>
                <w:tab w:val="left" w:pos="960"/>
              </w:tabs>
              <w:spacing w:before="60" w:after="60" w:line="312" w:lineRule="auto"/>
              <w:rPr>
                <w:rFonts w:asciiTheme="majorHAnsi" w:hAnsiTheme="majorHAnsi" w:cstheme="majorHAnsi"/>
                <w:iCs/>
                <w:sz w:val="26"/>
                <w:szCs w:val="26"/>
              </w:rPr>
            </w:pPr>
            <w:r w:rsidRPr="00000090">
              <w:rPr>
                <w:rFonts w:asciiTheme="majorHAnsi" w:hAnsiTheme="majorHAnsi" w:cstheme="majorHAnsi"/>
                <w:lang w:val="pt-BR"/>
              </w:rPr>
              <w:t>Tiến độ đào tạo trung cấp, cao đẳng, đại học vừa học vừa làm các khóa 2018; 2019; 2020</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5C0FA3">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3.3.03</w:t>
            </w: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rPr>
                <w:rFonts w:asciiTheme="majorHAnsi" w:hAnsiTheme="majorHAnsi" w:cstheme="majorHAnsi"/>
                <w:iCs/>
                <w:sz w:val="26"/>
                <w:szCs w:val="26"/>
              </w:rPr>
            </w:pPr>
            <w:r w:rsidRPr="00000090">
              <w:rPr>
                <w:rFonts w:ascii="Times New Roman" w:hAnsi="Times New Roman"/>
                <w:sz w:val="26"/>
                <w:szCs w:val="26"/>
                <w:lang w:val="pt-BR"/>
              </w:rPr>
              <w:t>Thời khóa biểu của lớp học-trên phần mềm hệ thống quản lý giáo dục PMT-EMS Education</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5C0FA3">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3.3.04</w:t>
            </w: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42758D">
            <w:pPr>
              <w:spacing w:before="60" w:after="60" w:line="312" w:lineRule="auto"/>
              <w:rPr>
                <w:rFonts w:asciiTheme="majorHAnsi" w:hAnsiTheme="majorHAnsi" w:cstheme="majorHAnsi"/>
                <w:iCs/>
                <w:sz w:val="26"/>
                <w:szCs w:val="26"/>
              </w:rPr>
            </w:pPr>
            <w:r w:rsidRPr="00000090">
              <w:rPr>
                <w:rFonts w:ascii="Times New Roman" w:hAnsi="Times New Roman"/>
                <w:sz w:val="26"/>
                <w:szCs w:val="26"/>
                <w:lang w:val="pt-BR"/>
              </w:rPr>
              <w:t xml:space="preserve">Danh sách sinh viên học </w:t>
            </w:r>
            <w:r>
              <w:rPr>
                <w:rFonts w:ascii="Times New Roman" w:hAnsi="Times New Roman"/>
                <w:sz w:val="26"/>
                <w:szCs w:val="26"/>
                <w:lang w:val="pt-BR"/>
              </w:rPr>
              <w:t xml:space="preserve">ngành </w:t>
            </w:r>
            <w:r w:rsidRPr="00000090">
              <w:rPr>
                <w:rFonts w:ascii="Times New Roman" w:hAnsi="Times New Roman"/>
                <w:sz w:val="26"/>
                <w:szCs w:val="26"/>
                <w:lang w:val="pt-BR"/>
              </w:rPr>
              <w:t>Công nghệ chế tạo máy năm học 2019-2020; 2018-2019; 2017-2018</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5C0FA3">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3.3.05</w:t>
            </w: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5C0FA3">
            <w:pPr>
              <w:spacing w:before="60" w:after="60" w:line="312" w:lineRule="auto"/>
              <w:rPr>
                <w:rFonts w:asciiTheme="majorHAnsi" w:hAnsiTheme="majorHAnsi" w:cstheme="majorHAnsi"/>
                <w:iCs/>
                <w:sz w:val="26"/>
                <w:szCs w:val="26"/>
              </w:rPr>
            </w:pPr>
            <w:r w:rsidRPr="00000090">
              <w:rPr>
                <w:rFonts w:asciiTheme="majorHAnsi" w:hAnsiTheme="majorHAnsi" w:cstheme="majorHAnsi"/>
                <w:lang w:val="pt-BR"/>
              </w:rPr>
              <w:t>Kế hoạch phân công giảng viên thực tập tại doanh nghiệp, cơ quan chuyên môn của khoa Cơ khí</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5C0FA3">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3.2.04</w:t>
            </w: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42758D">
            <w:pPr>
              <w:spacing w:before="60" w:after="60" w:line="312" w:lineRule="auto"/>
              <w:rPr>
                <w:rFonts w:asciiTheme="majorHAnsi" w:hAnsiTheme="majorHAnsi" w:cstheme="majorHAnsi"/>
                <w:sz w:val="26"/>
                <w:szCs w:val="26"/>
              </w:rPr>
            </w:pPr>
            <w:r w:rsidRPr="00000090">
              <w:rPr>
                <w:rFonts w:asciiTheme="majorHAnsi" w:hAnsiTheme="majorHAnsi" w:cstheme="majorHAnsi"/>
                <w:sz w:val="26"/>
                <w:szCs w:val="26"/>
                <w:lang w:val="nl-NL"/>
              </w:rPr>
              <w:t xml:space="preserve">Bảng tổng kết khối lượng công việc của GV </w:t>
            </w:r>
            <w:r>
              <w:rPr>
                <w:rFonts w:ascii="Times New Roman" w:hAnsi="Times New Roman"/>
                <w:sz w:val="26"/>
                <w:szCs w:val="26"/>
                <w:lang w:val="pt-BR"/>
              </w:rPr>
              <w:t>ngành</w:t>
            </w:r>
            <w:r w:rsidRPr="00000090">
              <w:rPr>
                <w:rFonts w:asciiTheme="majorHAnsi" w:hAnsiTheme="majorHAnsi" w:cstheme="majorHAnsi"/>
                <w:sz w:val="26"/>
                <w:szCs w:val="26"/>
                <w:lang w:val="nl-NL"/>
              </w:rPr>
              <w:t xml:space="preserve"> Công nghệ Chế tạo máy</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6D68BF">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3.3.0</w:t>
            </w:r>
            <w:r w:rsidR="006D68BF">
              <w:rPr>
                <w:rFonts w:asciiTheme="majorHAnsi" w:hAnsiTheme="majorHAnsi" w:cstheme="majorHAnsi"/>
                <w:sz w:val="26"/>
                <w:szCs w:val="26"/>
              </w:rPr>
              <w:t>6</w:t>
            </w: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rPr>
                <w:rFonts w:asciiTheme="majorHAnsi" w:hAnsiTheme="majorHAnsi" w:cstheme="majorHAnsi"/>
                <w:sz w:val="26"/>
                <w:szCs w:val="26"/>
                <w:lang w:val="nl-NL"/>
              </w:rPr>
            </w:pPr>
            <w:r w:rsidRPr="00000090">
              <w:rPr>
                <w:rFonts w:ascii="Times New Roman" w:hAnsi="Times New Roman"/>
                <w:sz w:val="26"/>
                <w:szCs w:val="26"/>
                <w:lang w:val="pt-BR"/>
              </w:rPr>
              <w:t>Bảng thanh toán tiền phụ trội cho giảng viên khoa Cơ khí năm học 2018-2019; 2017-2018</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jc w:val="center"/>
            </w:pP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3.2.08</w:t>
            </w: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Kế hoạch dự giờ, thao giảng cấp khoa và hội giảng cấp trường</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jc w:val="center"/>
            </w:pP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3.2.10</w:t>
            </w: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Báo cáo kết quả dự giờ, kiểm tra toàn diện giáo viên từng học kỳ, cả năm</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6D68BF">
            <w:pPr>
              <w:spacing w:before="60" w:after="60"/>
              <w:jc w:val="center"/>
            </w:pPr>
            <w:r w:rsidRPr="00000090">
              <w:rPr>
                <w:rFonts w:asciiTheme="majorHAnsi" w:hAnsiTheme="majorHAnsi" w:cstheme="majorHAnsi"/>
                <w:sz w:val="26"/>
                <w:szCs w:val="26"/>
              </w:rPr>
              <w:t>3.3.0</w:t>
            </w:r>
            <w:r w:rsidR="006D68BF">
              <w:rPr>
                <w:rFonts w:asciiTheme="majorHAnsi" w:hAnsiTheme="majorHAnsi" w:cstheme="majorHAnsi"/>
                <w:sz w:val="26"/>
                <w:szCs w:val="26"/>
              </w:rPr>
              <w:t>7</w:t>
            </w: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rPr>
                <w:rFonts w:asciiTheme="majorHAnsi" w:hAnsiTheme="majorHAnsi" w:cstheme="majorHAnsi"/>
                <w:sz w:val="26"/>
                <w:szCs w:val="26"/>
                <w:lang w:val="nl-NL"/>
              </w:rPr>
            </w:pPr>
            <w:r w:rsidRPr="00000090">
              <w:rPr>
                <w:rFonts w:ascii="Times New Roman" w:hAnsi="Times New Roman"/>
                <w:iCs/>
                <w:sz w:val="26"/>
                <w:szCs w:val="26"/>
              </w:rPr>
              <w:t>Bảng thống kê tỉ lệ quy đổi người học/nhà giáo</w:t>
            </w:r>
            <w:r w:rsidR="006D68BF">
              <w:rPr>
                <w:rFonts w:ascii="Times New Roman" w:hAnsi="Times New Roman"/>
                <w:iCs/>
                <w:sz w:val="26"/>
                <w:szCs w:val="26"/>
              </w:rPr>
              <w:t xml:space="preserve"> </w:t>
            </w:r>
            <w:r w:rsidR="006D68BF" w:rsidRPr="00A71049">
              <w:rPr>
                <w:rFonts w:ascii="Times New Roman" w:hAnsi="Times New Roman"/>
                <w:i/>
                <w:color w:val="FF0000"/>
                <w:sz w:val="26"/>
                <w:szCs w:val="26"/>
                <w:highlight w:val="green"/>
                <w:lang w:val="pt-BR"/>
              </w:rPr>
              <w:t>năm học 2018-2019; 2017-2018</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4</w:t>
            </w:r>
          </w:p>
        </w:tc>
        <w:tc>
          <w:tcPr>
            <w:tcW w:w="1418"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rPr>
                <w:rFonts w:asciiTheme="majorHAnsi" w:hAnsiTheme="majorHAnsi" w:cstheme="majorHAnsi"/>
                <w:sz w:val="26"/>
                <w:szCs w:val="26"/>
              </w:rPr>
            </w:pP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w:t>
            </w:r>
          </w:p>
        </w:tc>
        <w:tc>
          <w:tcPr>
            <w:tcW w:w="1418"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3.5.01</w:t>
            </w:r>
          </w:p>
        </w:tc>
        <w:tc>
          <w:tcPr>
            <w:tcW w:w="1846"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rPr>
                <w:rFonts w:asciiTheme="majorHAnsi" w:hAnsiTheme="majorHAnsi" w:cstheme="majorHAnsi"/>
                <w:sz w:val="26"/>
                <w:szCs w:val="26"/>
              </w:rPr>
            </w:pPr>
            <w:r w:rsidRPr="00000090">
              <w:rPr>
                <w:rFonts w:ascii="Times New Roman" w:hAnsi="Times New Roman"/>
                <w:sz w:val="26"/>
                <w:szCs w:val="26"/>
              </w:rPr>
              <w:t>Quyết định ban hành Quy chế chi tiêu nội bộ hàng năm</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3.5.02</w:t>
            </w:r>
          </w:p>
        </w:tc>
        <w:tc>
          <w:tcPr>
            <w:tcW w:w="1846"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noWrap/>
            <w:vAlign w:val="center"/>
          </w:tcPr>
          <w:p w:rsidR="00600C1C" w:rsidRPr="00000090" w:rsidRDefault="00600C1C" w:rsidP="007B20B8">
            <w:pPr>
              <w:spacing w:before="60" w:after="60" w:line="312" w:lineRule="auto"/>
              <w:rPr>
                <w:rFonts w:asciiTheme="majorHAnsi" w:hAnsiTheme="majorHAnsi" w:cstheme="majorHAnsi"/>
                <w:iCs/>
                <w:sz w:val="26"/>
                <w:szCs w:val="26"/>
              </w:rPr>
            </w:pPr>
            <w:r w:rsidRPr="00000090">
              <w:rPr>
                <w:rFonts w:ascii="Times New Roman" w:hAnsi="Times New Roman"/>
                <w:sz w:val="26"/>
                <w:szCs w:val="26"/>
                <w:lang w:val="nl-NL"/>
              </w:rPr>
              <w:t>Quy định về tiêu chuẩn thi đua năm học</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hideMark/>
          </w:tcPr>
          <w:p w:rsidR="00600C1C" w:rsidRPr="00000090" w:rsidRDefault="00600C1C"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3.2.01</w:t>
            </w: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rPr>
                <w:rFonts w:asciiTheme="majorHAnsi" w:hAnsiTheme="majorHAnsi" w:cstheme="majorHAnsi"/>
                <w:iCs/>
                <w:sz w:val="26"/>
                <w:szCs w:val="26"/>
              </w:rPr>
            </w:pPr>
            <w:r w:rsidRPr="00000090">
              <w:rPr>
                <w:rFonts w:ascii="Times New Roman" w:hAnsi="Times New Roman"/>
                <w:sz w:val="26"/>
                <w:szCs w:val="26"/>
                <w:lang w:val="pt-BR"/>
              </w:rPr>
              <w:t>Quyết định ban hành quy định chế độ làm việc đối với giảng viên, giáo viên giảng dạy bậc cao đẳng và trung cấp năm học 2019-2020; 2018-2019; 2017-2018</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3.5.03</w:t>
            </w: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6254A8">
            <w:pPr>
              <w:spacing w:before="60" w:after="60" w:line="312" w:lineRule="auto"/>
              <w:rPr>
                <w:rFonts w:asciiTheme="majorHAnsi" w:hAnsiTheme="majorHAnsi" w:cstheme="majorHAnsi"/>
                <w:iCs/>
                <w:sz w:val="26"/>
                <w:szCs w:val="26"/>
              </w:rPr>
            </w:pPr>
            <w:r w:rsidRPr="00000090">
              <w:rPr>
                <w:rFonts w:ascii="Times New Roman" w:hAnsi="Times New Roman"/>
                <w:sz w:val="26"/>
                <w:szCs w:val="26"/>
              </w:rPr>
              <w:t>Kế hoạch đào tạo, bồi dưỡng cán bộ, viên chức khoa Cơ khí</w:t>
            </w:r>
          </w:p>
        </w:tc>
      </w:tr>
      <w:tr w:rsidR="00600C1C"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00C1C" w:rsidRPr="00000090" w:rsidRDefault="00600C1C"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3.5.04</w:t>
            </w:r>
          </w:p>
        </w:tc>
        <w:tc>
          <w:tcPr>
            <w:tcW w:w="1846"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00C1C" w:rsidRPr="00000090" w:rsidRDefault="00600C1C" w:rsidP="007B20B8">
            <w:pPr>
              <w:spacing w:before="60" w:after="60" w:line="312" w:lineRule="auto"/>
              <w:rPr>
                <w:rFonts w:asciiTheme="majorHAnsi" w:hAnsiTheme="majorHAnsi" w:cstheme="majorHAnsi"/>
                <w:iCs/>
                <w:sz w:val="26"/>
                <w:szCs w:val="26"/>
              </w:rPr>
            </w:pPr>
            <w:r w:rsidRPr="00000090">
              <w:rPr>
                <w:rFonts w:ascii="Times New Roman" w:hAnsi="Times New Roman"/>
                <w:sz w:val="26"/>
                <w:szCs w:val="26"/>
              </w:rPr>
              <w:t>Danh sách CB–GV–NV tham gia các lớp bồi dưỡng chuyên môn, nghiệp vụ</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505FB5">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3.5.05</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rPr>
                <w:rFonts w:ascii="Times New Roman" w:hAnsi="Times New Roman"/>
                <w:sz w:val="26"/>
                <w:szCs w:val="26"/>
              </w:rPr>
            </w:pPr>
            <w:r w:rsidRPr="00140115">
              <w:rPr>
                <w:rFonts w:ascii="Times New Roman" w:hAnsi="Times New Roman"/>
                <w:i/>
                <w:color w:val="FF0000"/>
                <w:sz w:val="26"/>
                <w:szCs w:val="26"/>
                <w:highlight w:val="green"/>
              </w:rPr>
              <w:t>Quyết định cử CB–GV–NV tham gia các lớp bồi dưỡng chuyên môn, nghiệp vụ</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6D68BF" w:rsidRDefault="006D68BF" w:rsidP="00505FB5">
            <w:pPr>
              <w:spacing w:before="60" w:after="60" w:line="312" w:lineRule="auto"/>
              <w:jc w:val="center"/>
              <w:rPr>
                <w:rFonts w:asciiTheme="majorHAnsi" w:hAnsiTheme="majorHAnsi" w:cstheme="majorHAnsi"/>
                <w:sz w:val="26"/>
                <w:szCs w:val="26"/>
                <w:highlight w:val="green"/>
              </w:rPr>
            </w:pPr>
            <w:r w:rsidRPr="006D68BF">
              <w:rPr>
                <w:rFonts w:asciiTheme="majorHAnsi" w:hAnsiTheme="majorHAnsi" w:cstheme="majorHAnsi"/>
                <w:sz w:val="26"/>
                <w:szCs w:val="26"/>
                <w:highlight w:val="green"/>
              </w:rPr>
              <w:t>3.5.06</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rPr>
                <w:rFonts w:ascii="Times New Roman" w:hAnsi="Times New Roman"/>
                <w:sz w:val="26"/>
                <w:szCs w:val="26"/>
              </w:rPr>
            </w:pPr>
            <w:r w:rsidRPr="00000090">
              <w:rPr>
                <w:rFonts w:ascii="Times New Roman" w:hAnsi="Times New Roman"/>
                <w:sz w:val="26"/>
                <w:szCs w:val="26"/>
              </w:rPr>
              <w:t>Bằng cấp, chứng chỉ hoặc chứng nhận của các lớp đào tạo, bồi dưỡng</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6D68BF" w:rsidRDefault="006D68BF" w:rsidP="00505FB5">
            <w:pPr>
              <w:spacing w:before="60" w:after="60" w:line="312" w:lineRule="auto"/>
              <w:jc w:val="center"/>
              <w:rPr>
                <w:rFonts w:asciiTheme="majorHAnsi" w:hAnsiTheme="majorHAnsi" w:cstheme="majorHAnsi"/>
                <w:sz w:val="26"/>
                <w:szCs w:val="26"/>
                <w:highlight w:val="green"/>
              </w:rPr>
            </w:pPr>
            <w:r w:rsidRPr="006D68BF">
              <w:rPr>
                <w:rFonts w:asciiTheme="majorHAnsi" w:hAnsiTheme="majorHAnsi" w:cstheme="majorHAnsi"/>
                <w:sz w:val="26"/>
                <w:szCs w:val="26"/>
                <w:highlight w:val="green"/>
              </w:rPr>
              <w:t>3.5.07</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rPr>
                <w:rFonts w:ascii="Times New Roman" w:hAnsi="Times New Roman"/>
                <w:sz w:val="26"/>
                <w:szCs w:val="26"/>
              </w:rPr>
            </w:pPr>
            <w:r w:rsidRPr="00000090">
              <w:rPr>
                <w:rFonts w:ascii="Times New Roman" w:hAnsi="Times New Roman"/>
                <w:sz w:val="26"/>
                <w:szCs w:val="26"/>
              </w:rPr>
              <w:t>Báo cáo kết quả thực hiện công tác đào tạo, bồi dưỡng của khoa</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6D68BF" w:rsidRDefault="006D68BF" w:rsidP="006D68BF">
            <w:pPr>
              <w:spacing w:before="60" w:after="60" w:line="312" w:lineRule="auto"/>
              <w:jc w:val="center"/>
              <w:rPr>
                <w:rFonts w:asciiTheme="majorHAnsi" w:hAnsiTheme="majorHAnsi" w:cstheme="majorHAnsi"/>
                <w:sz w:val="26"/>
                <w:szCs w:val="26"/>
                <w:highlight w:val="green"/>
              </w:rPr>
            </w:pPr>
            <w:r w:rsidRPr="006D68BF">
              <w:rPr>
                <w:rFonts w:asciiTheme="majorHAnsi" w:hAnsiTheme="majorHAnsi" w:cstheme="majorHAnsi"/>
                <w:sz w:val="26"/>
                <w:szCs w:val="26"/>
                <w:highlight w:val="green"/>
              </w:rPr>
              <w:t>3.5.0</w:t>
            </w:r>
            <w:r w:rsidRPr="006D68BF">
              <w:rPr>
                <w:rFonts w:asciiTheme="majorHAnsi" w:hAnsiTheme="majorHAnsi" w:cstheme="majorHAnsi"/>
                <w:sz w:val="26"/>
                <w:szCs w:val="26"/>
                <w:highlight w:val="green"/>
              </w:rPr>
              <w:t>8</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rPr>
                <w:rFonts w:ascii="Times New Roman" w:hAnsi="Times New Roman"/>
                <w:sz w:val="26"/>
                <w:szCs w:val="26"/>
              </w:rPr>
            </w:pPr>
            <w:r w:rsidRPr="00000090">
              <w:rPr>
                <w:rFonts w:ascii="Times New Roman" w:hAnsi="Times New Roman"/>
                <w:sz w:val="26"/>
                <w:szCs w:val="26"/>
              </w:rPr>
              <w:t>Biên bản họp đơn vị, họp tổ bộ môn</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6</w:t>
            </w:r>
          </w:p>
        </w:tc>
        <w:tc>
          <w:tcPr>
            <w:tcW w:w="1418"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rPr>
                <w:rFonts w:asciiTheme="majorHAnsi" w:hAnsiTheme="majorHAnsi" w:cstheme="majorHAnsi"/>
                <w:sz w:val="26"/>
                <w:szCs w:val="26"/>
              </w:rPr>
            </w:pP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7</w:t>
            </w:r>
          </w:p>
        </w:tc>
        <w:tc>
          <w:tcPr>
            <w:tcW w:w="1418"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3.7.01</w:t>
            </w:r>
          </w:p>
        </w:tc>
        <w:tc>
          <w:tcPr>
            <w:tcW w:w="1846"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noWrap/>
            <w:vAlign w:val="center"/>
            <w:hideMark/>
          </w:tcPr>
          <w:p w:rsidR="006D68BF" w:rsidRPr="00000090" w:rsidRDefault="006D68BF" w:rsidP="007B20B8">
            <w:pPr>
              <w:spacing w:before="60" w:after="60" w:line="312" w:lineRule="auto"/>
              <w:rPr>
                <w:rFonts w:asciiTheme="majorHAnsi" w:hAnsiTheme="majorHAnsi" w:cstheme="majorHAnsi"/>
                <w:sz w:val="26"/>
                <w:szCs w:val="26"/>
              </w:rPr>
            </w:pPr>
            <w:r w:rsidRPr="00000090">
              <w:rPr>
                <w:rFonts w:asciiTheme="majorHAnsi" w:hAnsiTheme="majorHAnsi" w:cstheme="majorHAnsi"/>
                <w:sz w:val="26"/>
                <w:szCs w:val="26"/>
              </w:rPr>
              <w:t>Danh sách trích ngang đội ngũ CBQL và nhân viên tổ chức thực hiện chương trình đào tạo Cơ khí Chế tạo máy</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3.7.02</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rPr>
            </w:pPr>
            <w:r w:rsidRPr="00000090">
              <w:rPr>
                <w:rFonts w:asciiTheme="majorHAnsi" w:hAnsiTheme="majorHAnsi" w:cstheme="majorHAnsi"/>
                <w:sz w:val="26"/>
                <w:szCs w:val="26"/>
              </w:rPr>
              <w:t>Quy định về thực hiện quy trình bổ nhiệm, bổ nhiệm lại, luân chuyển, từ chức, miễn nhiệm viên chức và người lao động tại trường</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3.7.03</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rPr>
            </w:pPr>
            <w:r w:rsidRPr="00000090">
              <w:rPr>
                <w:rFonts w:asciiTheme="majorHAnsi" w:hAnsiTheme="majorHAnsi" w:cstheme="majorHAnsi"/>
              </w:rPr>
              <w:t>Danh sách nhân sự đưa vào quy hoạch cán bộ quản lý năm 2020, 2019, 2018</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lang w:val="nl-NL"/>
              </w:rPr>
              <w:t>3.1.02</w:t>
            </w: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rPr>
            </w:pPr>
            <w:r w:rsidRPr="00000090">
              <w:rPr>
                <w:rFonts w:asciiTheme="majorHAnsi" w:hAnsiTheme="majorHAnsi" w:cstheme="majorHAnsi"/>
                <w:sz w:val="26"/>
                <w:szCs w:val="26"/>
              </w:rPr>
              <w:t>Hồ sơ quản lý nhà giáo</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lang w:val="nl-NL"/>
              </w:rPr>
              <w:t>3.1.03</w:t>
            </w: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rPr>
            </w:pPr>
            <w:r w:rsidRPr="00000090">
              <w:rPr>
                <w:rFonts w:asciiTheme="majorHAnsi" w:hAnsiTheme="majorHAnsi" w:cstheme="majorHAnsi"/>
                <w:sz w:val="26"/>
                <w:szCs w:val="26"/>
              </w:rPr>
              <w:t>Kế hoạch đánh giá chuẩn chuyên môn, nghiệp vụ của nhà giáo năm học 2019-2020, 2018-2019; 2017-2018</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527050">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3.7.04</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rPr>
            </w:pPr>
            <w:r w:rsidRPr="00000090">
              <w:rPr>
                <w:rFonts w:asciiTheme="majorHAnsi" w:hAnsiTheme="majorHAnsi" w:cstheme="majorHAnsi"/>
                <w:sz w:val="26"/>
                <w:szCs w:val="26"/>
              </w:rPr>
              <w:t xml:space="preserve">Kế hoạch đánh giá </w:t>
            </w:r>
            <w:r w:rsidRPr="00000090">
              <w:rPr>
                <w:rFonts w:asciiTheme="majorHAnsi" w:hAnsiTheme="majorHAnsi" w:cstheme="majorHAnsi"/>
                <w:bCs/>
                <w:sz w:val="26"/>
                <w:szCs w:val="26"/>
              </w:rPr>
              <w:t>chuẩn chuyên môn, nghiệp vụ đối với viên chức quản lý và nhân viên các đơn vị chức năng</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lang w:val="nl-NL"/>
              </w:rPr>
              <w:t>3.1.04</w:t>
            </w: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sz w:val="26"/>
                <w:szCs w:val="26"/>
              </w:rPr>
            </w:pPr>
            <w:r w:rsidRPr="00000090">
              <w:rPr>
                <w:rFonts w:asciiTheme="majorHAnsi" w:hAnsiTheme="majorHAnsi" w:cstheme="majorHAnsi"/>
                <w:lang w:val="nl-NL"/>
              </w:rPr>
              <w:t>Tổng hợp đánh giá, xếp loại chuyên môn, nghiệp vụ nhà giáo của khoa năm học 2019-2020; 2018 – 2019; 2017 – 2018</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527050">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3.7.05</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lang w:val="nl-NL"/>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lang w:val="nl-NL"/>
              </w:rPr>
            </w:pPr>
            <w:r w:rsidRPr="00000090">
              <w:rPr>
                <w:rFonts w:asciiTheme="majorHAnsi" w:hAnsiTheme="majorHAnsi" w:cstheme="majorHAnsi"/>
                <w:lang w:val="nl-NL"/>
              </w:rPr>
              <w:t xml:space="preserve">Tổng hợp đánh giá, xếp loại chuyên môn, nghiệp vụ </w:t>
            </w:r>
            <w:r w:rsidRPr="00000090">
              <w:rPr>
                <w:rFonts w:asciiTheme="majorHAnsi" w:hAnsiTheme="majorHAnsi" w:cstheme="majorHAnsi"/>
                <w:bCs/>
              </w:rPr>
              <w:t>viên chức quản lý và nhân viên</w:t>
            </w:r>
            <w:r w:rsidRPr="00000090">
              <w:rPr>
                <w:rFonts w:asciiTheme="majorHAnsi" w:hAnsiTheme="majorHAnsi" w:cstheme="majorHAnsi"/>
                <w:lang w:val="nl-NL"/>
              </w:rPr>
              <w:t xml:space="preserve"> về chuyên môn, nghiệp vụ năm học 2019-2020; 2018 – 2019; 2017 – 2018</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ED21A7">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3.7.06</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lang w:val="nl-NL"/>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lang w:val="nl-NL"/>
              </w:rPr>
            </w:pPr>
            <w:r w:rsidRPr="00000090">
              <w:rPr>
                <w:rFonts w:asciiTheme="majorHAnsi" w:hAnsiTheme="majorHAnsi" w:cstheme="majorHAnsi"/>
                <w:lang w:val="nl-NL"/>
              </w:rPr>
              <w:t>Kế hoạch tổ chức lấy phiếu tín nhiệm đối với viên chức quản lý các đơn vị</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527050">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3.7.07</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lang w:val="nl-NL"/>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lang w:val="nl-NL"/>
              </w:rPr>
            </w:pPr>
            <w:r w:rsidRPr="00000090">
              <w:rPr>
                <w:rFonts w:asciiTheme="majorHAnsi" w:hAnsiTheme="majorHAnsi" w:cstheme="majorHAnsi"/>
                <w:lang w:val="nl-NL"/>
              </w:rPr>
              <w:t>Tổng hợp kết quả kiểm phiếu tín nhiệm đối với viên chức quản lý</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8</w:t>
            </w:r>
          </w:p>
        </w:tc>
        <w:tc>
          <w:tcPr>
            <w:tcW w:w="1418"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3.7.01</w:t>
            </w:r>
          </w:p>
        </w:tc>
        <w:tc>
          <w:tcPr>
            <w:tcW w:w="9287" w:type="dxa"/>
            <w:tcBorders>
              <w:top w:val="nil"/>
              <w:left w:val="nil"/>
              <w:bottom w:val="single" w:sz="4" w:space="0" w:color="auto"/>
              <w:right w:val="single" w:sz="4" w:space="0" w:color="auto"/>
            </w:tcBorders>
            <w:shd w:val="clear" w:color="auto" w:fill="auto"/>
            <w:noWrap/>
            <w:vAlign w:val="center"/>
            <w:hideMark/>
          </w:tcPr>
          <w:p w:rsidR="006D68BF" w:rsidRPr="00000090" w:rsidRDefault="006D68BF" w:rsidP="007B20B8">
            <w:pPr>
              <w:spacing w:before="60" w:after="60" w:line="312" w:lineRule="auto"/>
              <w:rPr>
                <w:rFonts w:asciiTheme="majorHAnsi" w:hAnsiTheme="majorHAnsi" w:cstheme="majorHAnsi"/>
                <w:sz w:val="26"/>
                <w:szCs w:val="26"/>
              </w:rPr>
            </w:pPr>
            <w:r w:rsidRPr="00000090">
              <w:rPr>
                <w:rFonts w:asciiTheme="majorHAnsi" w:hAnsiTheme="majorHAnsi" w:cstheme="majorHAnsi"/>
                <w:sz w:val="26"/>
                <w:szCs w:val="26"/>
              </w:rPr>
              <w:t>Danh sách trích ngang đội ngũ CBQL và nhân viên tổ chức thực hiện chương trình đào tạo Cơ khí Chế tạo máy</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3.8.01</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rPr>
            </w:pPr>
            <w:r w:rsidRPr="00000090">
              <w:rPr>
                <w:rFonts w:asciiTheme="majorHAnsi" w:hAnsiTheme="majorHAnsi" w:cstheme="majorHAnsi"/>
                <w:sz w:val="26"/>
                <w:szCs w:val="26"/>
              </w:rPr>
              <w:t>Quyết định ban hành quy chế làm việc của Trường Cao đẳng Lý Tự Trọng TP. HCM</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3.8.02</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rPr>
            </w:pPr>
            <w:r w:rsidRPr="00000090">
              <w:rPr>
                <w:rFonts w:asciiTheme="majorHAnsi" w:hAnsiTheme="majorHAnsi" w:cstheme="majorHAnsi"/>
              </w:rPr>
              <w:t>Quyết định ban hành quy định chức năng nhiệm vụ của các đơn vị và Hội đồng thuộc trường</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3.8.03</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rPr>
            </w:pPr>
            <w:r w:rsidRPr="00000090">
              <w:rPr>
                <w:rFonts w:asciiTheme="majorHAnsi" w:hAnsiTheme="majorHAnsi" w:cstheme="majorHAnsi"/>
                <w:sz w:val="26"/>
                <w:szCs w:val="26"/>
              </w:rPr>
              <w:t>Quyết định ban hành Nội quy cơ quan</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3.2.01</w:t>
            </w: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rPr>
            </w:pPr>
            <w:r w:rsidRPr="00000090">
              <w:rPr>
                <w:rFonts w:asciiTheme="majorHAnsi" w:hAnsiTheme="majorHAnsi" w:cstheme="majorHAnsi"/>
              </w:rPr>
              <w:t>Quyết định ban hành chế độ làm việc đối với giảng viên, giáo viên giảng dạy bậc cao đẳng và trung cấp</w:t>
            </w:r>
            <w:r w:rsidRPr="00000090">
              <w:rPr>
                <w:rFonts w:ascii="Times New Roman" w:hAnsi="Times New Roman"/>
                <w:sz w:val="26"/>
                <w:szCs w:val="26"/>
                <w:lang w:val="pt-BR"/>
              </w:rPr>
              <w:t xml:space="preserve"> năm học 2019-2020; 2018-2019; 2017-2018</w:t>
            </w:r>
          </w:p>
        </w:tc>
      </w:tr>
      <w:tr w:rsidR="006D68BF" w:rsidRPr="00000090" w:rsidTr="007B20B8">
        <w:trPr>
          <w:trHeight w:val="533"/>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E87713">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3.2.02</w:t>
            </w: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iCs/>
                <w:sz w:val="26"/>
                <w:szCs w:val="26"/>
              </w:rPr>
            </w:pPr>
            <w:r w:rsidRPr="00000090">
              <w:rPr>
                <w:rFonts w:asciiTheme="majorHAnsi" w:hAnsiTheme="majorHAnsi" w:cstheme="majorHAnsi"/>
                <w:sz w:val="26"/>
                <w:szCs w:val="26"/>
                <w:lang w:val="nl-NL"/>
              </w:rPr>
              <w:t xml:space="preserve">Chương trình đào tạo </w:t>
            </w:r>
            <w:r>
              <w:rPr>
                <w:rFonts w:ascii="Times New Roman" w:hAnsi="Times New Roman"/>
                <w:sz w:val="26"/>
                <w:szCs w:val="26"/>
                <w:lang w:val="pt-BR"/>
              </w:rPr>
              <w:t>ngành</w:t>
            </w:r>
            <w:r w:rsidRPr="00000090">
              <w:rPr>
                <w:rFonts w:asciiTheme="majorHAnsi" w:hAnsiTheme="majorHAnsi" w:cstheme="majorHAnsi"/>
                <w:sz w:val="26"/>
                <w:szCs w:val="26"/>
                <w:lang w:val="nl-NL"/>
              </w:rPr>
              <w:t xml:space="preserve"> Công nghệ Chế tạo máy</w:t>
            </w:r>
          </w:p>
        </w:tc>
      </w:tr>
      <w:tr w:rsidR="006D68BF" w:rsidRPr="00000090" w:rsidTr="007B20B8">
        <w:trPr>
          <w:trHeight w:val="533"/>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E87713">
            <w:pPr>
              <w:spacing w:before="60" w:after="60" w:line="312" w:lineRule="auto"/>
              <w:jc w:val="center"/>
              <w:rPr>
                <w:rFonts w:asciiTheme="majorHAnsi" w:hAnsiTheme="majorHAnsi" w:cstheme="majorHAnsi"/>
                <w:sz w:val="26"/>
                <w:szCs w:val="26"/>
                <w:lang w:val="nl-NL"/>
              </w:rPr>
            </w:pPr>
            <w:r w:rsidRPr="00000090">
              <w:rPr>
                <w:rFonts w:asciiTheme="majorHAnsi" w:hAnsiTheme="majorHAnsi" w:cstheme="majorHAnsi"/>
                <w:sz w:val="26"/>
                <w:szCs w:val="26"/>
                <w:lang w:val="nl-NL"/>
              </w:rPr>
              <w:t>3.2.03</w:t>
            </w: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Bảng phân công khối lượng giảng dạy</w:t>
            </w:r>
          </w:p>
        </w:tc>
      </w:tr>
      <w:tr w:rsidR="006D68BF" w:rsidRPr="00000090" w:rsidTr="007B20B8">
        <w:trPr>
          <w:trHeight w:val="368"/>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lang w:val="nl-NL"/>
              </w:rPr>
              <w:t>3.2.08</w:t>
            </w: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Kế hoạch dự giờ</w:t>
            </w:r>
          </w:p>
        </w:tc>
      </w:tr>
      <w:tr w:rsidR="006D68BF" w:rsidRPr="00000090" w:rsidTr="007B20B8">
        <w:trPr>
          <w:trHeight w:val="368"/>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lang w:val="nl-NL"/>
              </w:rPr>
            </w:pPr>
            <w:r w:rsidRPr="00000090">
              <w:rPr>
                <w:rFonts w:asciiTheme="majorHAnsi" w:hAnsiTheme="majorHAnsi" w:cstheme="majorHAnsi"/>
                <w:sz w:val="26"/>
                <w:szCs w:val="26"/>
                <w:lang w:val="nl-NL"/>
              </w:rPr>
              <w:t>3.2.04</w:t>
            </w: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 xml:space="preserve">Bảng tổng kết khối lượng công việc của GV </w:t>
            </w:r>
            <w:r>
              <w:rPr>
                <w:rFonts w:ascii="Times New Roman" w:hAnsi="Times New Roman"/>
                <w:sz w:val="26"/>
                <w:szCs w:val="26"/>
                <w:lang w:val="pt-BR"/>
              </w:rPr>
              <w:t>ngành</w:t>
            </w:r>
            <w:r w:rsidRPr="00000090">
              <w:rPr>
                <w:rFonts w:asciiTheme="majorHAnsi" w:hAnsiTheme="majorHAnsi" w:cstheme="majorHAnsi"/>
                <w:sz w:val="26"/>
                <w:szCs w:val="26"/>
                <w:lang w:val="nl-NL"/>
              </w:rPr>
              <w:t xml:space="preserve"> Công nghệ Chế tạo máy</w:t>
            </w:r>
          </w:p>
        </w:tc>
      </w:tr>
      <w:tr w:rsidR="006D68BF" w:rsidRPr="00000090" w:rsidTr="007B20B8">
        <w:trPr>
          <w:trHeight w:val="368"/>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lang w:val="nl-NL"/>
              </w:rPr>
            </w:pPr>
            <w:r w:rsidRPr="00000090">
              <w:rPr>
                <w:rFonts w:asciiTheme="majorHAnsi" w:hAnsiTheme="majorHAnsi" w:cstheme="majorHAnsi"/>
                <w:sz w:val="26"/>
                <w:szCs w:val="26"/>
                <w:lang w:val="nl-NL"/>
              </w:rPr>
              <w:t>3.2.05</w:t>
            </w: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lang w:val="nl-NL"/>
              </w:rPr>
            </w:pPr>
            <w:r w:rsidRPr="00000090">
              <w:rPr>
                <w:rFonts w:asciiTheme="majorHAnsi" w:hAnsiTheme="majorHAnsi" w:cstheme="majorHAnsi"/>
                <w:lang w:val="nl-NL"/>
              </w:rPr>
              <w:t>Danh sách đang ký và tổng hợp khối lượng giảng viên đi thực tập doanh nghiệp</w:t>
            </w:r>
          </w:p>
        </w:tc>
      </w:tr>
      <w:tr w:rsidR="006D68BF" w:rsidRPr="00000090" w:rsidTr="007B20B8">
        <w:trPr>
          <w:trHeight w:val="533"/>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lang w:val="nl-NL"/>
              </w:rPr>
              <w:t>3.2.12</w:t>
            </w: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Biên bản họp Hội đồng thi đua năm học 2019-2020, 2018-2019, 2017-2018</w:t>
            </w:r>
          </w:p>
        </w:tc>
      </w:tr>
      <w:tr w:rsidR="006D68BF" w:rsidRPr="00000090" w:rsidTr="007B20B8">
        <w:trPr>
          <w:trHeight w:val="26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lang w:val="nl-NL"/>
              </w:rPr>
              <w:t>3.2.13</w:t>
            </w: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Kế hoạch đánh giá, phân loại công chức, viên chức, người lao động năm học 2019-2020; 2018 – 2019; 2017 – 2018)</w:t>
            </w:r>
          </w:p>
        </w:tc>
      </w:tr>
      <w:tr w:rsidR="006D68BF" w:rsidRPr="00000090" w:rsidTr="007B20B8">
        <w:trPr>
          <w:trHeight w:val="533"/>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lang w:val="nl-NL"/>
              </w:rPr>
              <w:t>3.2.14</w:t>
            </w: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Biên bản họp đánh giá, xếp loại viên chức của khoa Cơ khí năm học 2019-2020; 2018 – 2019; 2017 – 2018</w:t>
            </w:r>
          </w:p>
        </w:tc>
      </w:tr>
      <w:tr w:rsidR="006D68BF" w:rsidRPr="00000090" w:rsidTr="007B20B8">
        <w:trPr>
          <w:trHeight w:val="533"/>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lang w:val="nl-NL"/>
              </w:rPr>
              <w:t>3.2.15</w:t>
            </w: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nl-NL"/>
              </w:rPr>
              <w:t>Kết quả đánh giá, phân loại viên chức năm học 2019-2020; 2018 – 2019; 2017 – 2018)</w:t>
            </w:r>
          </w:p>
        </w:tc>
      </w:tr>
      <w:tr w:rsidR="006D68BF" w:rsidRPr="00000090" w:rsidTr="007B20B8">
        <w:trPr>
          <w:trHeight w:val="533"/>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6D68BF" w:rsidRDefault="006D68BF" w:rsidP="006D68BF">
            <w:pPr>
              <w:spacing w:before="60" w:after="60" w:line="312" w:lineRule="auto"/>
              <w:jc w:val="center"/>
              <w:rPr>
                <w:rFonts w:asciiTheme="majorHAnsi" w:hAnsiTheme="majorHAnsi" w:cstheme="majorHAnsi"/>
                <w:sz w:val="26"/>
                <w:szCs w:val="26"/>
                <w:highlight w:val="green"/>
              </w:rPr>
            </w:pPr>
            <w:r w:rsidRPr="006D68BF">
              <w:rPr>
                <w:rFonts w:asciiTheme="majorHAnsi" w:hAnsiTheme="majorHAnsi" w:cstheme="majorHAnsi"/>
                <w:sz w:val="26"/>
                <w:szCs w:val="26"/>
                <w:highlight w:val="green"/>
              </w:rPr>
              <w:t>3.8.0</w:t>
            </w:r>
            <w:r w:rsidRPr="006D68BF">
              <w:rPr>
                <w:rFonts w:asciiTheme="majorHAnsi" w:hAnsiTheme="majorHAnsi" w:cstheme="majorHAnsi"/>
                <w:sz w:val="26"/>
                <w:szCs w:val="26"/>
                <w:highlight w:val="green"/>
              </w:rPr>
              <w:t>4</w:t>
            </w:r>
          </w:p>
        </w:tc>
        <w:tc>
          <w:tcPr>
            <w:tcW w:w="1846" w:type="dxa"/>
            <w:tcBorders>
              <w:top w:val="nil"/>
              <w:left w:val="nil"/>
              <w:bottom w:val="single" w:sz="4" w:space="0" w:color="auto"/>
              <w:right w:val="single" w:sz="4" w:space="0" w:color="auto"/>
            </w:tcBorders>
            <w:shd w:val="clear" w:color="auto" w:fill="auto"/>
            <w:vAlign w:val="center"/>
          </w:tcPr>
          <w:p w:rsidR="006D68BF" w:rsidRPr="006D68BF" w:rsidRDefault="006D68BF" w:rsidP="007B20B8">
            <w:pPr>
              <w:spacing w:before="60" w:after="60" w:line="312" w:lineRule="auto"/>
              <w:jc w:val="center"/>
              <w:rPr>
                <w:rFonts w:asciiTheme="majorHAnsi" w:hAnsiTheme="majorHAnsi" w:cstheme="majorHAnsi"/>
                <w:sz w:val="26"/>
                <w:szCs w:val="26"/>
                <w:lang w:val="nl-NL"/>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6D68BF" w:rsidRDefault="006D68BF" w:rsidP="007B20B8">
            <w:pPr>
              <w:spacing w:before="60" w:after="60" w:line="312" w:lineRule="auto"/>
              <w:rPr>
                <w:rFonts w:asciiTheme="majorHAnsi" w:hAnsiTheme="majorHAnsi" w:cstheme="majorHAnsi"/>
                <w:sz w:val="26"/>
                <w:szCs w:val="26"/>
                <w:lang w:val="nl-NL"/>
              </w:rPr>
            </w:pPr>
            <w:r w:rsidRPr="006D68BF">
              <w:rPr>
                <w:rFonts w:asciiTheme="majorHAnsi" w:hAnsiTheme="majorHAnsi" w:cstheme="majorHAnsi"/>
                <w:i/>
                <w:sz w:val="27"/>
                <w:szCs w:val="27"/>
                <w:highlight w:val="green"/>
              </w:rPr>
              <w:t>Báo cáo tổng kết của khoa Cơ khí năm học 2019-2020, 2018- 2019; 2017-2018</w:t>
            </w:r>
          </w:p>
        </w:tc>
      </w:tr>
      <w:tr w:rsidR="006D68BF" w:rsidRPr="00000090" w:rsidTr="007B20B8">
        <w:trPr>
          <w:trHeight w:val="533"/>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6D68BF" w:rsidRDefault="006D68BF" w:rsidP="007B20B8">
            <w:pPr>
              <w:spacing w:before="60" w:after="60" w:line="312" w:lineRule="auto"/>
              <w:jc w:val="center"/>
              <w:rPr>
                <w:rFonts w:asciiTheme="majorHAnsi" w:hAnsiTheme="majorHAnsi" w:cstheme="majorHAnsi"/>
                <w:sz w:val="26"/>
                <w:szCs w:val="26"/>
                <w:highlight w:val="green"/>
              </w:rPr>
            </w:pPr>
            <w:r w:rsidRPr="006D68BF">
              <w:rPr>
                <w:rFonts w:asciiTheme="majorHAnsi" w:hAnsiTheme="majorHAnsi" w:cstheme="majorHAnsi"/>
                <w:sz w:val="26"/>
                <w:szCs w:val="26"/>
                <w:highlight w:val="green"/>
              </w:rPr>
              <w:t>3.8.0</w:t>
            </w:r>
            <w:r w:rsidRPr="006D68BF">
              <w:rPr>
                <w:rFonts w:asciiTheme="majorHAnsi" w:hAnsiTheme="majorHAnsi" w:cstheme="majorHAnsi"/>
                <w:sz w:val="26"/>
                <w:szCs w:val="26"/>
                <w:highlight w:val="green"/>
              </w:rPr>
              <w:t>5</w:t>
            </w:r>
          </w:p>
        </w:tc>
        <w:tc>
          <w:tcPr>
            <w:tcW w:w="1846" w:type="dxa"/>
            <w:tcBorders>
              <w:top w:val="nil"/>
              <w:left w:val="nil"/>
              <w:bottom w:val="single" w:sz="4" w:space="0" w:color="auto"/>
              <w:right w:val="single" w:sz="4" w:space="0" w:color="auto"/>
            </w:tcBorders>
            <w:shd w:val="clear" w:color="auto" w:fill="auto"/>
            <w:vAlign w:val="center"/>
          </w:tcPr>
          <w:p w:rsidR="006D68BF" w:rsidRPr="006D68BF" w:rsidRDefault="006D68BF" w:rsidP="007B20B8">
            <w:pPr>
              <w:spacing w:before="60" w:after="60" w:line="312" w:lineRule="auto"/>
              <w:jc w:val="center"/>
              <w:rPr>
                <w:rFonts w:asciiTheme="majorHAnsi" w:hAnsiTheme="majorHAnsi" w:cstheme="majorHAnsi"/>
                <w:sz w:val="26"/>
                <w:szCs w:val="26"/>
                <w:lang w:val="nl-NL"/>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6D68BF" w:rsidRDefault="006D68BF" w:rsidP="007B20B8">
            <w:pPr>
              <w:spacing w:before="60" w:after="60" w:line="312" w:lineRule="auto"/>
              <w:rPr>
                <w:rFonts w:asciiTheme="majorHAnsi" w:hAnsiTheme="majorHAnsi" w:cstheme="majorHAnsi"/>
                <w:sz w:val="26"/>
                <w:szCs w:val="26"/>
                <w:lang w:val="nl-NL"/>
              </w:rPr>
            </w:pPr>
            <w:r w:rsidRPr="006D68BF">
              <w:rPr>
                <w:rFonts w:asciiTheme="majorHAnsi" w:hAnsiTheme="majorHAnsi" w:cstheme="majorHAnsi"/>
                <w:i/>
                <w:sz w:val="27"/>
                <w:szCs w:val="27"/>
                <w:highlight w:val="green"/>
              </w:rPr>
              <w:t>Báo cáo tổng kết của Nhà trường năm học 2019-2020, 2018- 2019; 2017-2018</w:t>
            </w:r>
          </w:p>
        </w:tc>
      </w:tr>
      <w:tr w:rsidR="006D68BF" w:rsidRPr="00000090" w:rsidTr="007B20B8">
        <w:trPr>
          <w:trHeight w:val="524"/>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FFC000"/>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1</w:t>
            </w: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heme="majorHAnsi" w:hAnsiTheme="majorHAnsi" w:cstheme="majorHAnsi"/>
                <w:sz w:val="26"/>
                <w:szCs w:val="26"/>
              </w:rPr>
            </w:pP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FFC000"/>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1</w:t>
            </w: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heme="majorHAnsi" w:hAnsiTheme="majorHAnsi" w:cstheme="majorHAnsi"/>
                <w:sz w:val="26"/>
                <w:szCs w:val="26"/>
              </w:rPr>
            </w:pP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2</w:t>
            </w:r>
          </w:p>
        </w:tc>
        <w:tc>
          <w:tcPr>
            <w:tcW w:w="1418"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5.2.01</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tabs>
                <w:tab w:val="left" w:pos="567"/>
              </w:tabs>
              <w:spacing w:before="60" w:after="60" w:line="312" w:lineRule="auto"/>
              <w:rPr>
                <w:rFonts w:asciiTheme="majorHAnsi" w:hAnsiTheme="majorHAnsi" w:cstheme="majorHAnsi"/>
                <w:sz w:val="26"/>
                <w:szCs w:val="26"/>
              </w:rPr>
            </w:pPr>
            <w:r w:rsidRPr="00000090">
              <w:rPr>
                <w:rFonts w:ascii="Times New Roman" w:hAnsi="Times New Roman"/>
                <w:sz w:val="26"/>
                <w:szCs w:val="26"/>
                <w:lang w:val="pt-BR"/>
              </w:rPr>
              <w:t>Danh mục thiết bị đào tạo hiện có theo từng xưởng thực hành</w:t>
            </w:r>
          </w:p>
        </w:tc>
      </w:tr>
      <w:tr w:rsidR="006D68BF" w:rsidRPr="00000090" w:rsidTr="00000090">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5.2.02</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42758D">
            <w:pPr>
              <w:tabs>
                <w:tab w:val="left" w:pos="567"/>
              </w:tabs>
              <w:spacing w:before="60" w:after="60" w:line="312" w:lineRule="auto"/>
              <w:rPr>
                <w:rFonts w:ascii="Times New Roman" w:hAnsi="Times New Roman"/>
                <w:sz w:val="26"/>
                <w:szCs w:val="26"/>
                <w:lang w:val="pt-BR"/>
              </w:rPr>
            </w:pPr>
            <w:r w:rsidRPr="00000090">
              <w:rPr>
                <w:rFonts w:asciiTheme="majorHAnsi" w:hAnsiTheme="majorHAnsi" w:cstheme="majorHAnsi"/>
                <w:lang w:val="pt-BR"/>
              </w:rPr>
              <w:t>Danh mục thiết ngành Công nghệ Chế tạo máy</w:t>
            </w:r>
          </w:p>
        </w:tc>
      </w:tr>
      <w:tr w:rsidR="006D68BF" w:rsidRPr="00000090" w:rsidTr="00000090">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5.2.03</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42758D">
            <w:pPr>
              <w:tabs>
                <w:tab w:val="left" w:pos="567"/>
              </w:tabs>
              <w:spacing w:before="60" w:after="60" w:line="312" w:lineRule="auto"/>
              <w:rPr>
                <w:rFonts w:asciiTheme="majorHAnsi" w:hAnsiTheme="majorHAnsi" w:cstheme="majorHAnsi"/>
                <w:sz w:val="26"/>
                <w:szCs w:val="26"/>
              </w:rPr>
            </w:pPr>
            <w:r w:rsidRPr="00000090">
              <w:rPr>
                <w:rFonts w:asciiTheme="majorHAnsi" w:hAnsiTheme="majorHAnsi" w:cstheme="majorHAnsi"/>
                <w:lang w:val="pt-BR"/>
              </w:rPr>
              <w:t>Quyết định ban hành danh mục định mức vật tư thực tập tại các khoa nghề Trường Cao đẳng Lý Tự Trọng TP. HCM</w:t>
            </w:r>
          </w:p>
        </w:tc>
      </w:tr>
      <w:tr w:rsidR="006D68BF" w:rsidRPr="00000090" w:rsidTr="00A03F6C">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A03F6C">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5.2.04</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heme="majorHAnsi" w:hAnsiTheme="majorHAnsi" w:cstheme="majorHAnsi"/>
                <w:sz w:val="26"/>
                <w:szCs w:val="26"/>
              </w:rPr>
            </w:pPr>
            <w:r w:rsidRPr="00000090">
              <w:rPr>
                <w:rFonts w:asciiTheme="majorHAnsi" w:hAnsiTheme="majorHAnsi" w:cstheme="majorHAnsi"/>
                <w:lang w:val="nl-NL"/>
              </w:rPr>
              <w:t>Bảng so sánh danh mục hiện có và danh mục thiết bị dạy nghề tối thiểu</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5.2.05</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42758D">
            <w:pPr>
              <w:tabs>
                <w:tab w:val="left" w:pos="567"/>
              </w:tabs>
              <w:spacing w:before="60" w:after="60" w:line="312" w:lineRule="auto"/>
              <w:rPr>
                <w:rFonts w:ascii="Times New Roman" w:hAnsi="Times New Roman"/>
                <w:sz w:val="26"/>
                <w:szCs w:val="26"/>
                <w:lang w:val="pt-BR"/>
              </w:rPr>
            </w:pPr>
            <w:r w:rsidRPr="00000090">
              <w:rPr>
                <w:rFonts w:asciiTheme="majorHAnsi" w:hAnsiTheme="majorHAnsi" w:cstheme="majorHAnsi"/>
                <w:lang w:val="pt-BR"/>
              </w:rPr>
              <w:t>Danh mục thiết bị trang bị nghề Cơ khí năm 20</w:t>
            </w:r>
            <w:r>
              <w:rPr>
                <w:rFonts w:asciiTheme="majorHAnsi" w:hAnsiTheme="majorHAnsi" w:cstheme="majorHAnsi"/>
                <w:lang w:val="pt-BR"/>
              </w:rPr>
              <w:t>20</w:t>
            </w:r>
            <w:r w:rsidRPr="00000090">
              <w:rPr>
                <w:rFonts w:asciiTheme="majorHAnsi" w:hAnsiTheme="majorHAnsi" w:cstheme="majorHAnsi"/>
                <w:lang w:val="pt-BR"/>
              </w:rPr>
              <w:t>,</w:t>
            </w:r>
            <w:r>
              <w:rPr>
                <w:rFonts w:asciiTheme="majorHAnsi" w:hAnsiTheme="majorHAnsi" w:cstheme="majorHAnsi"/>
                <w:lang w:val="pt-BR"/>
              </w:rPr>
              <w:t xml:space="preserve"> </w:t>
            </w:r>
            <w:r w:rsidRPr="00000090">
              <w:rPr>
                <w:rFonts w:asciiTheme="majorHAnsi" w:hAnsiTheme="majorHAnsi" w:cstheme="majorHAnsi"/>
                <w:lang w:val="pt-BR"/>
              </w:rPr>
              <w:t>2019,20</w:t>
            </w:r>
            <w:r>
              <w:rPr>
                <w:rFonts w:asciiTheme="majorHAnsi" w:hAnsiTheme="majorHAnsi" w:cstheme="majorHAnsi"/>
                <w:lang w:val="pt-BR"/>
              </w:rPr>
              <w:t>18</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5.2.06</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heme="majorHAnsi" w:hAnsiTheme="majorHAnsi" w:cstheme="majorHAnsi"/>
                <w:lang w:val="pt-BR"/>
              </w:rPr>
            </w:pPr>
            <w:r w:rsidRPr="00000090">
              <w:rPr>
                <w:rFonts w:asciiTheme="majorHAnsi" w:hAnsiTheme="majorHAnsi" w:cstheme="majorHAnsi"/>
                <w:lang w:val="pt-BR"/>
              </w:rPr>
              <w:t>Báo cáo theo dõi tài sản cố định năm 20</w:t>
            </w:r>
            <w:r>
              <w:rPr>
                <w:rFonts w:asciiTheme="majorHAnsi" w:hAnsiTheme="majorHAnsi" w:cstheme="majorHAnsi"/>
                <w:lang w:val="pt-BR"/>
              </w:rPr>
              <w:t>20</w:t>
            </w:r>
            <w:r w:rsidRPr="00000090">
              <w:rPr>
                <w:rFonts w:asciiTheme="majorHAnsi" w:hAnsiTheme="majorHAnsi" w:cstheme="majorHAnsi"/>
                <w:lang w:val="pt-BR"/>
              </w:rPr>
              <w:t>,</w:t>
            </w:r>
            <w:r>
              <w:rPr>
                <w:rFonts w:asciiTheme="majorHAnsi" w:hAnsiTheme="majorHAnsi" w:cstheme="majorHAnsi"/>
                <w:lang w:val="pt-BR"/>
              </w:rPr>
              <w:t xml:space="preserve"> </w:t>
            </w:r>
            <w:r w:rsidRPr="00000090">
              <w:rPr>
                <w:rFonts w:asciiTheme="majorHAnsi" w:hAnsiTheme="majorHAnsi" w:cstheme="majorHAnsi"/>
                <w:lang w:val="pt-BR"/>
              </w:rPr>
              <w:t>2019,20</w:t>
            </w:r>
            <w:r>
              <w:rPr>
                <w:rFonts w:asciiTheme="majorHAnsi" w:hAnsiTheme="majorHAnsi" w:cstheme="majorHAnsi"/>
                <w:lang w:val="pt-BR"/>
              </w:rPr>
              <w:t>18</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5.2.07</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imes New Roman" w:hAnsi="Times New Roman"/>
                <w:sz w:val="26"/>
                <w:szCs w:val="26"/>
                <w:lang w:val="pt-BR"/>
              </w:rPr>
            </w:pPr>
            <w:r w:rsidRPr="00000090">
              <w:rPr>
                <w:rFonts w:ascii="Times New Roman" w:hAnsi="Times New Roman"/>
                <w:sz w:val="26"/>
                <w:szCs w:val="26"/>
                <w:lang w:val="pt-BR"/>
              </w:rPr>
              <w:t>Danh mục đầu tư Dự án đầu tư ngành Cơ khí trở thành ngành mũi nhọn của Thành phố</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6B6EA9">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5.2.08</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imes New Roman" w:hAnsi="Times New Roman"/>
                <w:sz w:val="26"/>
                <w:szCs w:val="26"/>
                <w:lang w:val="pt-BR"/>
              </w:rPr>
            </w:pPr>
            <w:r w:rsidRPr="00000090">
              <w:rPr>
                <w:rFonts w:asciiTheme="majorHAnsi" w:hAnsiTheme="majorHAnsi" w:cstheme="majorHAnsi"/>
                <w:lang w:val="pt-BR"/>
              </w:rPr>
              <w:t>Biên bản kiểm tra nội bộ năm 20</w:t>
            </w:r>
            <w:r>
              <w:rPr>
                <w:rFonts w:asciiTheme="majorHAnsi" w:hAnsiTheme="majorHAnsi" w:cstheme="majorHAnsi"/>
                <w:lang w:val="pt-BR"/>
              </w:rPr>
              <w:t>20</w:t>
            </w:r>
            <w:r w:rsidRPr="00000090">
              <w:rPr>
                <w:rFonts w:asciiTheme="majorHAnsi" w:hAnsiTheme="majorHAnsi" w:cstheme="majorHAnsi"/>
                <w:lang w:val="pt-BR"/>
              </w:rPr>
              <w:t>,</w:t>
            </w:r>
            <w:r>
              <w:rPr>
                <w:rFonts w:asciiTheme="majorHAnsi" w:hAnsiTheme="majorHAnsi" w:cstheme="majorHAnsi"/>
                <w:lang w:val="pt-BR"/>
              </w:rPr>
              <w:t xml:space="preserve"> </w:t>
            </w:r>
            <w:r w:rsidRPr="00000090">
              <w:rPr>
                <w:rFonts w:asciiTheme="majorHAnsi" w:hAnsiTheme="majorHAnsi" w:cstheme="majorHAnsi"/>
                <w:lang w:val="pt-BR"/>
              </w:rPr>
              <w:t>2019,</w:t>
            </w:r>
            <w:r>
              <w:rPr>
                <w:rFonts w:asciiTheme="majorHAnsi" w:hAnsiTheme="majorHAnsi" w:cstheme="majorHAnsi"/>
                <w:lang w:val="pt-BR"/>
              </w:rPr>
              <w:t xml:space="preserve"> </w:t>
            </w:r>
            <w:r w:rsidRPr="00000090">
              <w:rPr>
                <w:rFonts w:asciiTheme="majorHAnsi" w:hAnsiTheme="majorHAnsi" w:cstheme="majorHAnsi"/>
                <w:lang w:val="pt-BR"/>
              </w:rPr>
              <w:t>20</w:t>
            </w:r>
            <w:r>
              <w:rPr>
                <w:rFonts w:asciiTheme="majorHAnsi" w:hAnsiTheme="majorHAnsi" w:cstheme="majorHAnsi"/>
                <w:lang w:val="pt-BR"/>
              </w:rPr>
              <w:t xml:space="preserve">18 </w:t>
            </w:r>
            <w:r w:rsidRPr="00000090">
              <w:rPr>
                <w:rFonts w:asciiTheme="majorHAnsi" w:hAnsiTheme="majorHAnsi" w:cstheme="majorHAnsi"/>
                <w:lang w:val="pt-BR"/>
              </w:rPr>
              <w:t>của Ban kiểm tra nội bộ - Ban chỉ đạo thực hiện quy chế cơ sở</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6B6EA9">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5.2.09</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heme="majorHAnsi" w:hAnsiTheme="majorHAnsi" w:cstheme="majorHAnsi"/>
                <w:lang w:val="pt-BR"/>
              </w:rPr>
            </w:pPr>
            <w:r w:rsidRPr="00000090">
              <w:rPr>
                <w:rFonts w:asciiTheme="majorHAnsi" w:hAnsiTheme="majorHAnsi" w:cstheme="majorHAnsi"/>
                <w:lang w:val="pt-BR"/>
              </w:rPr>
              <w:t>Báo cáo kết quả khảo sát sự hài lòng về môi trường làm việc</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w:t>
            </w: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6D5AA1">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5.2.02</w:t>
            </w: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heme="majorHAnsi" w:hAnsiTheme="majorHAnsi" w:cstheme="majorHAnsi"/>
                <w:sz w:val="26"/>
                <w:szCs w:val="26"/>
              </w:rPr>
            </w:pPr>
            <w:r w:rsidRPr="00000090">
              <w:rPr>
                <w:rFonts w:ascii="Times New Roman" w:hAnsi="Times New Roman"/>
                <w:sz w:val="26"/>
                <w:szCs w:val="26"/>
                <w:lang w:val="pt-BR"/>
              </w:rPr>
              <w:t>Danh mục thiết bị đào tạo hiện có của ngành Công nghệ Chế tạo máy</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6D5AA1">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5.2.04</w:t>
            </w: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imes New Roman" w:hAnsi="Times New Roman"/>
                <w:sz w:val="26"/>
                <w:szCs w:val="26"/>
                <w:lang w:val="pt-BR"/>
              </w:rPr>
            </w:pPr>
            <w:r w:rsidRPr="00000090">
              <w:rPr>
                <w:rFonts w:asciiTheme="majorHAnsi" w:hAnsiTheme="majorHAnsi" w:cstheme="majorHAnsi"/>
                <w:lang w:val="nl-NL"/>
              </w:rPr>
              <w:t>Bảng so sánh danh mục hiện có và danh mục thiết bị dạy nghề tối thiểu</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6D5AA1">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5.2.06</w:t>
            </w: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heme="majorHAnsi" w:hAnsiTheme="majorHAnsi" w:cstheme="majorHAnsi"/>
                <w:lang w:val="nl-NL"/>
              </w:rPr>
            </w:pPr>
            <w:r w:rsidRPr="00000090">
              <w:rPr>
                <w:rFonts w:asciiTheme="majorHAnsi" w:hAnsiTheme="majorHAnsi" w:cstheme="majorHAnsi"/>
                <w:lang w:val="pt-BR"/>
              </w:rPr>
              <w:t>Báo cáo theo dõi tài sản cố định năm 20</w:t>
            </w:r>
            <w:r>
              <w:rPr>
                <w:rFonts w:asciiTheme="majorHAnsi" w:hAnsiTheme="majorHAnsi" w:cstheme="majorHAnsi"/>
                <w:lang w:val="pt-BR"/>
              </w:rPr>
              <w:t>20</w:t>
            </w:r>
            <w:r w:rsidRPr="00000090">
              <w:rPr>
                <w:rFonts w:asciiTheme="majorHAnsi" w:hAnsiTheme="majorHAnsi" w:cstheme="majorHAnsi"/>
                <w:lang w:val="pt-BR"/>
              </w:rPr>
              <w:t>,</w:t>
            </w:r>
            <w:r>
              <w:rPr>
                <w:rFonts w:asciiTheme="majorHAnsi" w:hAnsiTheme="majorHAnsi" w:cstheme="majorHAnsi"/>
                <w:lang w:val="pt-BR"/>
              </w:rPr>
              <w:t xml:space="preserve"> </w:t>
            </w:r>
            <w:r w:rsidRPr="00000090">
              <w:rPr>
                <w:rFonts w:asciiTheme="majorHAnsi" w:hAnsiTheme="majorHAnsi" w:cstheme="majorHAnsi"/>
                <w:lang w:val="pt-BR"/>
              </w:rPr>
              <w:t>2019,20</w:t>
            </w:r>
            <w:r>
              <w:rPr>
                <w:rFonts w:asciiTheme="majorHAnsi" w:hAnsiTheme="majorHAnsi" w:cstheme="majorHAnsi"/>
                <w:lang w:val="pt-BR"/>
              </w:rPr>
              <w:t>18</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6D5AA1">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3.2.03</w:t>
            </w: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42758D">
            <w:pPr>
              <w:tabs>
                <w:tab w:val="left" w:pos="567"/>
              </w:tabs>
              <w:spacing w:before="60" w:after="60" w:line="312" w:lineRule="auto"/>
              <w:rPr>
                <w:rFonts w:asciiTheme="majorHAnsi" w:hAnsiTheme="majorHAnsi" w:cstheme="majorHAnsi"/>
                <w:lang w:val="pt-BR"/>
              </w:rPr>
            </w:pPr>
            <w:r w:rsidRPr="00000090">
              <w:rPr>
                <w:rFonts w:ascii="Times New Roman" w:hAnsi="Times New Roman"/>
                <w:lang w:val="pt-BR"/>
              </w:rPr>
              <w:t>Bảng phân công giảng dạy năm học</w:t>
            </w:r>
            <w:r>
              <w:rPr>
                <w:rFonts w:ascii="Times New Roman" w:hAnsi="Times New Roman"/>
                <w:lang w:val="pt-BR"/>
              </w:rPr>
              <w:t xml:space="preserve"> </w:t>
            </w:r>
            <w:r w:rsidRPr="00000090">
              <w:rPr>
                <w:rFonts w:ascii="Times New Roman" w:hAnsi="Times New Roman"/>
                <w:lang w:val="pt-BR"/>
              </w:rPr>
              <w:t>2019-2020,</w:t>
            </w:r>
            <w:r>
              <w:rPr>
                <w:rFonts w:ascii="Times New Roman" w:hAnsi="Times New Roman"/>
                <w:lang w:val="pt-BR"/>
              </w:rPr>
              <w:t xml:space="preserve"> </w:t>
            </w:r>
            <w:r w:rsidRPr="00000090">
              <w:rPr>
                <w:rFonts w:ascii="Times New Roman" w:hAnsi="Times New Roman"/>
                <w:lang w:val="pt-BR"/>
              </w:rPr>
              <w:t>2018-2019, 2017-2018</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6D5AA1">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5.3.01</w:t>
            </w:r>
            <w:r w:rsidRPr="00000090">
              <w:rPr>
                <w:rFonts w:ascii="Times New Roman" w:hAnsi="Times New Roman"/>
                <w:sz w:val="26"/>
                <w:szCs w:val="26"/>
              </w:rPr>
              <w:t xml:space="preserve"> </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5822F6">
            <w:pPr>
              <w:tabs>
                <w:tab w:val="left" w:pos="567"/>
              </w:tabs>
              <w:spacing w:before="60" w:after="60" w:line="312" w:lineRule="auto"/>
              <w:rPr>
                <w:rFonts w:asciiTheme="majorHAnsi" w:hAnsiTheme="majorHAnsi" w:cstheme="majorHAnsi"/>
                <w:iCs/>
                <w:sz w:val="26"/>
                <w:szCs w:val="26"/>
              </w:rPr>
            </w:pPr>
            <w:r w:rsidRPr="00000090">
              <w:rPr>
                <w:rFonts w:ascii="Times New Roman" w:hAnsi="Times New Roman"/>
                <w:sz w:val="26"/>
                <w:szCs w:val="26"/>
              </w:rPr>
              <w:t>Thời khóa biểu từng học kỳ, năm học ngành Công nghệ Chế tạo máy</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6D5AA1">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 xml:space="preserve">5.3.02 </w:t>
            </w:r>
            <w:r w:rsidRPr="00000090">
              <w:rPr>
                <w:rFonts w:ascii="Times New Roman" w:hAnsi="Times New Roman"/>
                <w:sz w:val="26"/>
                <w:szCs w:val="26"/>
              </w:rPr>
              <w:t xml:space="preserve"> </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imes New Roman" w:hAnsi="Times New Roman"/>
                <w:sz w:val="26"/>
                <w:szCs w:val="26"/>
              </w:rPr>
            </w:pPr>
            <w:r w:rsidRPr="00000090">
              <w:rPr>
                <w:rFonts w:ascii="Times New Roman" w:hAnsi="Times New Roman"/>
                <w:iCs/>
                <w:sz w:val="26"/>
                <w:szCs w:val="26"/>
              </w:rPr>
              <w:t xml:space="preserve">Thống kê số lượng sinh viên tại mỗi lớp </w:t>
            </w:r>
            <w:r w:rsidRPr="00000090">
              <w:rPr>
                <w:rFonts w:ascii="Times New Roman" w:hAnsi="Times New Roman"/>
                <w:sz w:val="26"/>
                <w:szCs w:val="26"/>
              </w:rPr>
              <w:t>Công nghệ Chế tạo máy</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6D5AA1">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 xml:space="preserve">5.3.03 </w:t>
            </w:r>
            <w:r w:rsidRPr="00000090">
              <w:rPr>
                <w:rFonts w:ascii="Times New Roman" w:hAnsi="Times New Roman"/>
                <w:sz w:val="26"/>
                <w:szCs w:val="26"/>
              </w:rPr>
              <w:t xml:space="preserve"> </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imes New Roman" w:hAnsi="Times New Roman"/>
                <w:iCs/>
                <w:sz w:val="26"/>
                <w:szCs w:val="26"/>
              </w:rPr>
            </w:pPr>
            <w:r w:rsidRPr="00000090">
              <w:rPr>
                <w:rFonts w:ascii="Times New Roman" w:hAnsi="Times New Roman"/>
                <w:iCs/>
                <w:sz w:val="26"/>
                <w:szCs w:val="26"/>
              </w:rPr>
              <w:t>Kế hoạch bảo trì, bảo dưỡng thiết bị đào tạo tại khoa</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6D5AA1">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 xml:space="preserve">5.3.04 </w:t>
            </w:r>
            <w:r w:rsidRPr="00000090">
              <w:rPr>
                <w:rFonts w:ascii="Times New Roman" w:hAnsi="Times New Roman"/>
                <w:sz w:val="26"/>
                <w:szCs w:val="26"/>
              </w:rPr>
              <w:t xml:space="preserve"> </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imes New Roman" w:hAnsi="Times New Roman"/>
                <w:iCs/>
                <w:sz w:val="26"/>
                <w:szCs w:val="26"/>
              </w:rPr>
            </w:pPr>
            <w:r w:rsidRPr="00000090">
              <w:rPr>
                <w:rFonts w:ascii="Times New Roman" w:hAnsi="Times New Roman"/>
                <w:iCs/>
                <w:sz w:val="26"/>
                <w:szCs w:val="26"/>
              </w:rPr>
              <w:t>Sổ theo dõi sử dụng thiết bị tại các phòng, xưởng thực tập</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175C94">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5.2.07</w:t>
            </w: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heme="majorHAnsi" w:hAnsiTheme="majorHAnsi" w:cstheme="majorHAnsi"/>
                <w:sz w:val="26"/>
                <w:szCs w:val="26"/>
              </w:rPr>
            </w:pPr>
            <w:r w:rsidRPr="00000090">
              <w:rPr>
                <w:rFonts w:ascii="Times New Roman" w:hAnsi="Times New Roman"/>
                <w:sz w:val="26"/>
                <w:szCs w:val="26"/>
                <w:lang w:val="pt-BR"/>
              </w:rPr>
              <w:t>Danh mục đầu tư Dự án đầu tư ngành Cơ khí trở thành ngành mũi nhọn của Thành phố</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175C94">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5.3.05</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imes New Roman" w:hAnsi="Times New Roman"/>
                <w:sz w:val="26"/>
                <w:szCs w:val="26"/>
                <w:lang w:val="pt-BR"/>
              </w:rPr>
            </w:pPr>
            <w:r w:rsidRPr="00000090">
              <w:rPr>
                <w:rFonts w:ascii="Times New Roman" w:hAnsi="Times New Roman"/>
                <w:sz w:val="26"/>
                <w:szCs w:val="26"/>
                <w:lang w:val="pt-BR"/>
              </w:rPr>
              <w:t>Bảng kiểm kê tài sản hàng năm</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175C94">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5.2.08</w:t>
            </w: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imes New Roman" w:hAnsi="Times New Roman"/>
                <w:sz w:val="26"/>
                <w:szCs w:val="26"/>
                <w:lang w:val="pt-BR"/>
              </w:rPr>
            </w:pPr>
            <w:r w:rsidRPr="00000090">
              <w:rPr>
                <w:rFonts w:asciiTheme="majorHAnsi" w:hAnsiTheme="majorHAnsi" w:cstheme="majorHAnsi"/>
                <w:lang w:val="pt-BR"/>
              </w:rPr>
              <w:t xml:space="preserve">Biên bản kiểm tra nội bộ năm 2018, 2019, 2020 của </w:t>
            </w:r>
            <w:r w:rsidRPr="00000090">
              <w:rPr>
                <w:rFonts w:asciiTheme="majorHAnsi" w:hAnsiTheme="majorHAnsi" w:cstheme="majorHAnsi"/>
              </w:rPr>
              <w:t>Ban kiểm tra nội bộ - Ban chỉ đạo thực hiện quy chế cơ sở</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175C94">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lang w:val="pt-BR"/>
              </w:rPr>
              <w:t>5.2.09</w:t>
            </w: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heme="majorHAnsi" w:hAnsiTheme="majorHAnsi" w:cstheme="majorHAnsi"/>
                <w:lang w:val="pt-BR"/>
              </w:rPr>
            </w:pPr>
            <w:r w:rsidRPr="00000090">
              <w:rPr>
                <w:rFonts w:asciiTheme="majorHAnsi" w:hAnsiTheme="majorHAnsi" w:cstheme="majorHAnsi"/>
                <w:lang w:val="pt-BR"/>
              </w:rPr>
              <w:t>Báo cáo kết quả khảo sát sự hài lòng về môi trường làm việc</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4</w:t>
            </w:r>
          </w:p>
        </w:tc>
        <w:tc>
          <w:tcPr>
            <w:tcW w:w="1418"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5.4.01</w:t>
            </w:r>
          </w:p>
        </w:tc>
        <w:tc>
          <w:tcPr>
            <w:tcW w:w="1846"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heme="majorHAnsi" w:hAnsiTheme="majorHAnsi" w:cstheme="majorHAnsi"/>
                <w:sz w:val="26"/>
                <w:szCs w:val="26"/>
              </w:rPr>
            </w:pPr>
            <w:r w:rsidRPr="00000090">
              <w:rPr>
                <w:rFonts w:ascii="Times New Roman" w:hAnsi="Times New Roman"/>
                <w:sz w:val="26"/>
                <w:szCs w:val="26"/>
                <w:lang w:val="pt-BR"/>
              </w:rPr>
              <w:t>Sơ đồ bố trí thiết bị, dụng cụ phục vụ đào tạo</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3A1E51">
            <w:pPr>
              <w:spacing w:before="60" w:after="60" w:line="312" w:lineRule="auto"/>
              <w:jc w:val="center"/>
              <w:rPr>
                <w:rFonts w:asciiTheme="majorHAnsi" w:hAnsiTheme="majorHAnsi" w:cstheme="majorHAnsi"/>
                <w:sz w:val="26"/>
                <w:szCs w:val="26"/>
              </w:rPr>
            </w:pPr>
            <w:r w:rsidRPr="00000090">
              <w:rPr>
                <w:rFonts w:ascii="Times New Roman" w:hAnsi="Times New Roman"/>
                <w:sz w:val="26"/>
                <w:szCs w:val="26"/>
                <w:lang w:val="pt-BR"/>
              </w:rPr>
              <w:t>5.2.02</w:t>
            </w: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14522C">
            <w:pPr>
              <w:tabs>
                <w:tab w:val="left" w:pos="567"/>
              </w:tabs>
              <w:spacing w:before="60" w:after="60" w:line="312" w:lineRule="auto"/>
              <w:rPr>
                <w:rFonts w:asciiTheme="majorHAnsi" w:hAnsiTheme="majorHAnsi" w:cstheme="majorHAnsi"/>
                <w:iCs/>
                <w:sz w:val="26"/>
                <w:szCs w:val="26"/>
              </w:rPr>
            </w:pPr>
            <w:r w:rsidRPr="00000090">
              <w:rPr>
                <w:rFonts w:ascii="Times New Roman" w:hAnsi="Times New Roman"/>
                <w:sz w:val="26"/>
                <w:szCs w:val="26"/>
                <w:lang w:val="pt-BR"/>
              </w:rPr>
              <w:t>Danh mục thiết bị đào tạo ngành Công nghệ Chế tạo máy</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5.4.02</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905797">
            <w:pPr>
              <w:tabs>
                <w:tab w:val="left" w:pos="567"/>
              </w:tabs>
              <w:spacing w:before="60" w:after="60" w:line="312" w:lineRule="auto"/>
              <w:rPr>
                <w:rFonts w:asciiTheme="majorHAnsi" w:hAnsiTheme="majorHAnsi" w:cstheme="majorHAnsi"/>
                <w:sz w:val="26"/>
                <w:szCs w:val="26"/>
                <w:lang w:val="nl-NL"/>
              </w:rPr>
            </w:pPr>
            <w:r w:rsidRPr="00000090">
              <w:rPr>
                <w:rFonts w:ascii="Times New Roman" w:hAnsi="Times New Roman"/>
                <w:spacing w:val="-2"/>
                <w:sz w:val="26"/>
                <w:szCs w:val="26"/>
                <w:lang w:val="pt-BR"/>
              </w:rPr>
              <w:t xml:space="preserve">Hồ sơ lắp đặt máy hàn </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5.4.03</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905797">
            <w:pPr>
              <w:tabs>
                <w:tab w:val="left" w:pos="567"/>
              </w:tabs>
              <w:spacing w:before="60" w:after="60" w:line="312" w:lineRule="auto"/>
              <w:rPr>
                <w:rFonts w:ascii="Times New Roman" w:hAnsi="Times New Roman"/>
                <w:spacing w:val="-2"/>
                <w:sz w:val="26"/>
                <w:szCs w:val="26"/>
                <w:lang w:val="pt-BR"/>
              </w:rPr>
            </w:pPr>
            <w:r w:rsidRPr="00000090">
              <w:rPr>
                <w:rFonts w:ascii="Times New Roman" w:hAnsi="Times New Roman"/>
                <w:spacing w:val="-2"/>
                <w:sz w:val="26"/>
                <w:szCs w:val="26"/>
                <w:lang w:val="pt-BR"/>
              </w:rPr>
              <w:t>Hồ sơ kiểm định hệ thống chống sét</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5.4.04</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8601B7">
            <w:pPr>
              <w:tabs>
                <w:tab w:val="left" w:pos="567"/>
              </w:tabs>
              <w:spacing w:before="60" w:after="60" w:line="312" w:lineRule="auto"/>
              <w:rPr>
                <w:rFonts w:ascii="Times New Roman" w:hAnsi="Times New Roman"/>
                <w:spacing w:val="-2"/>
                <w:sz w:val="26"/>
                <w:szCs w:val="26"/>
                <w:lang w:val="pt-BR"/>
              </w:rPr>
            </w:pPr>
            <w:r w:rsidRPr="00000090">
              <w:rPr>
                <w:rFonts w:ascii="Times New Roman" w:hAnsi="Times New Roman"/>
                <w:spacing w:val="-2"/>
                <w:sz w:val="26"/>
                <w:szCs w:val="26"/>
                <w:lang w:val="pt-BR"/>
              </w:rPr>
              <w:t xml:space="preserve">Biên bản kiểm tra công tác phòng cháy chữa cháy </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5.4.05</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8601B7">
            <w:pPr>
              <w:tabs>
                <w:tab w:val="left" w:pos="567"/>
              </w:tabs>
              <w:spacing w:before="60" w:after="60" w:line="312" w:lineRule="auto"/>
              <w:rPr>
                <w:rFonts w:ascii="Times New Roman" w:hAnsi="Times New Roman"/>
                <w:spacing w:val="-2"/>
                <w:sz w:val="26"/>
                <w:szCs w:val="26"/>
                <w:lang w:val="pt-BR"/>
              </w:rPr>
            </w:pPr>
            <w:r w:rsidRPr="00000090">
              <w:rPr>
                <w:rFonts w:ascii="Times New Roman" w:hAnsi="Times New Roman"/>
                <w:spacing w:val="-2"/>
                <w:sz w:val="26"/>
                <w:szCs w:val="26"/>
                <w:lang w:val="pt-BR"/>
              </w:rPr>
              <w:t>Hồ sơ nạp khí CO2</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5.4.06</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8601B7">
            <w:pPr>
              <w:tabs>
                <w:tab w:val="left" w:pos="567"/>
              </w:tabs>
              <w:spacing w:before="60" w:after="60" w:line="312" w:lineRule="auto"/>
              <w:rPr>
                <w:rFonts w:ascii="Times New Roman" w:hAnsi="Times New Roman"/>
                <w:spacing w:val="-2"/>
                <w:sz w:val="26"/>
                <w:szCs w:val="26"/>
                <w:lang w:val="pt-BR"/>
              </w:rPr>
            </w:pPr>
            <w:r w:rsidRPr="00000090">
              <w:rPr>
                <w:rFonts w:ascii="Times New Roman" w:hAnsi="Times New Roman"/>
                <w:spacing w:val="-2"/>
                <w:lang w:val="pt-BR"/>
              </w:rPr>
              <w:t>Quy định sử dụng thiết bị phục vụ công tác giảng dạy – học tập</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5.4.07</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C5555">
            <w:pPr>
              <w:tabs>
                <w:tab w:val="left" w:pos="567"/>
              </w:tabs>
              <w:spacing w:before="60" w:after="60" w:line="312" w:lineRule="auto"/>
              <w:rPr>
                <w:rFonts w:ascii="Times New Roman" w:hAnsi="Times New Roman"/>
                <w:spacing w:val="-2"/>
                <w:sz w:val="26"/>
                <w:szCs w:val="26"/>
                <w:lang w:val="pt-BR"/>
              </w:rPr>
            </w:pPr>
            <w:r w:rsidRPr="00000090">
              <w:rPr>
                <w:rFonts w:ascii="Times New Roman" w:hAnsi="Times New Roman"/>
                <w:sz w:val="26"/>
                <w:szCs w:val="26"/>
                <w:lang w:val="nl-NL"/>
              </w:rPr>
              <w:t>Nội quy xưởng thực tập</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5.4.08</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8601B7">
            <w:pPr>
              <w:tabs>
                <w:tab w:val="left" w:pos="567"/>
              </w:tabs>
              <w:spacing w:before="60" w:after="60" w:line="312" w:lineRule="auto"/>
              <w:rPr>
                <w:rFonts w:ascii="Times New Roman" w:hAnsi="Times New Roman"/>
                <w:sz w:val="26"/>
                <w:szCs w:val="26"/>
                <w:lang w:val="nl-NL"/>
              </w:rPr>
            </w:pPr>
            <w:r w:rsidRPr="00000090">
              <w:rPr>
                <w:rFonts w:ascii="Times New Roman" w:hAnsi="Times New Roman"/>
                <w:spacing w:val="-2"/>
                <w:sz w:val="26"/>
                <w:szCs w:val="26"/>
                <w:lang w:val="pt-BR"/>
              </w:rPr>
              <w:t>S</w:t>
            </w:r>
            <w:r w:rsidRPr="00000090">
              <w:rPr>
                <w:rFonts w:ascii="Times New Roman" w:hAnsi="Times New Roman"/>
                <w:sz w:val="26"/>
                <w:szCs w:val="26"/>
                <w:lang w:val="nl-NL"/>
              </w:rPr>
              <w:t>ổ bảo trì thiết bị</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 xml:space="preserve">5.3.04 </w:t>
            </w:r>
            <w:r w:rsidRPr="00000090">
              <w:rPr>
                <w:rFonts w:ascii="Times New Roman" w:hAnsi="Times New Roman"/>
                <w:sz w:val="26"/>
                <w:szCs w:val="26"/>
              </w:rPr>
              <w:t xml:space="preserve"> </w:t>
            </w: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8601B7">
            <w:pPr>
              <w:tabs>
                <w:tab w:val="left" w:pos="567"/>
              </w:tabs>
              <w:spacing w:before="60" w:after="60" w:line="312" w:lineRule="auto"/>
              <w:rPr>
                <w:rFonts w:ascii="Times New Roman" w:hAnsi="Times New Roman"/>
                <w:spacing w:val="-2"/>
                <w:sz w:val="26"/>
                <w:szCs w:val="26"/>
                <w:lang w:val="pt-BR"/>
              </w:rPr>
            </w:pPr>
            <w:r w:rsidRPr="00000090">
              <w:rPr>
                <w:rFonts w:ascii="Times New Roman" w:hAnsi="Times New Roman"/>
                <w:sz w:val="26"/>
                <w:szCs w:val="26"/>
                <w:lang w:val="nl-NL"/>
              </w:rPr>
              <w:t>Sổ theo dõi sử dụng thiết bị tại các phòng, xưởng thực tập</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5.4.09</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8601B7">
            <w:pPr>
              <w:tabs>
                <w:tab w:val="left" w:pos="567"/>
              </w:tabs>
              <w:spacing w:before="60" w:after="60" w:line="312" w:lineRule="auto"/>
              <w:rPr>
                <w:rFonts w:ascii="Times New Roman" w:hAnsi="Times New Roman"/>
                <w:spacing w:val="-2"/>
                <w:sz w:val="26"/>
                <w:szCs w:val="26"/>
                <w:lang w:val="pt-BR"/>
              </w:rPr>
            </w:pPr>
            <w:r w:rsidRPr="00000090">
              <w:rPr>
                <w:rFonts w:ascii="Times New Roman" w:hAnsi="Times New Roman"/>
                <w:sz w:val="26"/>
                <w:szCs w:val="26"/>
                <w:lang w:val="nl-NL"/>
              </w:rPr>
              <w:t>Sơ đồ bố trí lắp đặt tủ dụng cụ thực hành</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5.4.10</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8601B7">
            <w:pPr>
              <w:tabs>
                <w:tab w:val="left" w:pos="567"/>
              </w:tabs>
              <w:spacing w:before="60" w:after="60" w:line="312" w:lineRule="auto"/>
              <w:rPr>
                <w:rFonts w:ascii="Times New Roman" w:hAnsi="Times New Roman"/>
                <w:sz w:val="26"/>
                <w:szCs w:val="26"/>
                <w:lang w:val="nl-NL"/>
              </w:rPr>
            </w:pPr>
            <w:r w:rsidRPr="00000090">
              <w:rPr>
                <w:rFonts w:asciiTheme="majorHAnsi" w:hAnsiTheme="majorHAnsi" w:cstheme="majorHAnsi"/>
                <w:bCs/>
                <w:lang w:val="nb-NO"/>
              </w:rPr>
              <w:t>Biên bản kiểm kê tài sản tại các đơn vị trực thuộc</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5.4.11</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8601B7">
            <w:pPr>
              <w:tabs>
                <w:tab w:val="left" w:pos="567"/>
              </w:tabs>
              <w:spacing w:before="60" w:after="60" w:line="312" w:lineRule="auto"/>
              <w:rPr>
                <w:rFonts w:asciiTheme="majorHAnsi" w:hAnsiTheme="majorHAnsi" w:cstheme="majorHAnsi"/>
                <w:bCs/>
                <w:lang w:val="nb-NO"/>
              </w:rPr>
            </w:pPr>
            <w:r w:rsidRPr="00000090">
              <w:rPr>
                <w:rFonts w:asciiTheme="majorHAnsi" w:hAnsiTheme="majorHAnsi" w:cstheme="majorHAnsi"/>
                <w:bCs/>
                <w:lang w:val="nb-NO"/>
              </w:rPr>
              <w:t>Báo cáo công tác kiểm kê tài sản hàng năm</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3D1630">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5.4.12</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8601B7">
            <w:pPr>
              <w:tabs>
                <w:tab w:val="left" w:pos="567"/>
              </w:tabs>
              <w:spacing w:before="60" w:after="60" w:line="312" w:lineRule="auto"/>
              <w:rPr>
                <w:rFonts w:asciiTheme="majorHAnsi" w:hAnsiTheme="majorHAnsi" w:cstheme="majorHAnsi"/>
                <w:bCs/>
                <w:lang w:val="nb-NO"/>
              </w:rPr>
            </w:pPr>
            <w:r w:rsidRPr="00000090">
              <w:rPr>
                <w:rFonts w:asciiTheme="majorHAnsi" w:hAnsiTheme="majorHAnsi" w:cstheme="majorHAnsi"/>
              </w:rPr>
              <w:t>Biên bản kiểm tra hàng quý</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3D1630">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5.4.13</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8601B7">
            <w:pPr>
              <w:tabs>
                <w:tab w:val="left" w:pos="567"/>
              </w:tabs>
              <w:spacing w:before="60" w:after="60" w:line="312" w:lineRule="auto"/>
              <w:rPr>
                <w:rFonts w:asciiTheme="majorHAnsi" w:hAnsiTheme="majorHAnsi" w:cstheme="majorHAnsi"/>
              </w:rPr>
            </w:pPr>
            <w:r w:rsidRPr="00000090">
              <w:rPr>
                <w:rFonts w:asciiTheme="majorHAnsi" w:hAnsiTheme="majorHAnsi" w:cstheme="majorHAnsi"/>
              </w:rPr>
              <w:t>Báo cáo thực hiện công tác an toàn lao động</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3D1630">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42758D">
            <w:pPr>
              <w:spacing w:before="60" w:after="60" w:line="312" w:lineRule="auto"/>
              <w:jc w:val="center"/>
              <w:rPr>
                <w:rFonts w:asciiTheme="majorHAnsi" w:hAnsiTheme="majorHAnsi" w:cstheme="majorHAnsi"/>
                <w:sz w:val="26"/>
                <w:szCs w:val="26"/>
              </w:rPr>
            </w:pPr>
            <w:r w:rsidRPr="00000090">
              <w:rPr>
                <w:rFonts w:asciiTheme="majorHAnsi" w:hAnsiTheme="majorHAnsi" w:cstheme="majorHAnsi"/>
                <w:lang w:val="pt-BR"/>
              </w:rPr>
              <w:t>5.2.09</w:t>
            </w: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42758D">
            <w:pPr>
              <w:tabs>
                <w:tab w:val="left" w:pos="567"/>
              </w:tabs>
              <w:spacing w:before="60" w:after="60" w:line="312" w:lineRule="auto"/>
              <w:rPr>
                <w:rFonts w:asciiTheme="majorHAnsi" w:hAnsiTheme="majorHAnsi" w:cstheme="majorHAnsi"/>
                <w:lang w:val="pt-BR"/>
              </w:rPr>
            </w:pPr>
            <w:r w:rsidRPr="00000090">
              <w:rPr>
                <w:rFonts w:asciiTheme="majorHAnsi" w:hAnsiTheme="majorHAnsi" w:cstheme="majorHAnsi"/>
                <w:lang w:val="pt-BR"/>
              </w:rPr>
              <w:t>Báo cáo kết quả khảo sát sự hài lòng về môi trường làm việc</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w:t>
            </w:r>
          </w:p>
        </w:tc>
        <w:tc>
          <w:tcPr>
            <w:tcW w:w="1418"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hideMark/>
          </w:tcPr>
          <w:p w:rsidR="006D68BF" w:rsidRPr="006747CF" w:rsidRDefault="006D68BF" w:rsidP="007B20B8">
            <w:pPr>
              <w:spacing w:before="60" w:after="60" w:line="312" w:lineRule="auto"/>
              <w:jc w:val="center"/>
              <w:rPr>
                <w:rFonts w:asciiTheme="majorHAnsi" w:hAnsiTheme="majorHAnsi" w:cstheme="majorHAnsi"/>
                <w:sz w:val="26"/>
                <w:szCs w:val="26"/>
              </w:rPr>
            </w:pPr>
            <w:r w:rsidRPr="006747CF">
              <w:rPr>
                <w:rFonts w:asciiTheme="majorHAnsi" w:hAnsiTheme="majorHAnsi" w:cstheme="majorHAnsi"/>
                <w:lang w:val="pt-BR"/>
              </w:rPr>
              <w:t>5.2.03</w:t>
            </w:r>
          </w:p>
        </w:tc>
        <w:tc>
          <w:tcPr>
            <w:tcW w:w="9287" w:type="dxa"/>
            <w:tcBorders>
              <w:top w:val="nil"/>
              <w:left w:val="nil"/>
              <w:bottom w:val="single" w:sz="4" w:space="0" w:color="auto"/>
              <w:right w:val="single" w:sz="4" w:space="0" w:color="auto"/>
            </w:tcBorders>
            <w:shd w:val="clear" w:color="auto" w:fill="auto"/>
            <w:vAlign w:val="center"/>
            <w:hideMark/>
          </w:tcPr>
          <w:p w:rsidR="006D68BF" w:rsidRPr="006747CF" w:rsidRDefault="006D68BF" w:rsidP="008D7834">
            <w:pPr>
              <w:tabs>
                <w:tab w:val="left" w:pos="567"/>
              </w:tabs>
              <w:spacing w:before="60" w:after="60" w:line="312" w:lineRule="auto"/>
              <w:rPr>
                <w:rFonts w:asciiTheme="majorHAnsi" w:hAnsiTheme="majorHAnsi" w:cstheme="majorHAnsi"/>
                <w:sz w:val="26"/>
                <w:szCs w:val="26"/>
              </w:rPr>
            </w:pPr>
            <w:r w:rsidRPr="006747CF">
              <w:rPr>
                <w:rFonts w:asciiTheme="majorHAnsi" w:hAnsiTheme="majorHAnsi" w:cstheme="majorHAnsi"/>
                <w:lang w:val="pt-BR"/>
              </w:rPr>
              <w:t>Quyết định ban hành danh mục định mức vật tư thực tập tại các khoa nghề Trường Cao đẳng Lý Tự Trọng TP. HCM</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5.5.01</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8D7834">
            <w:pPr>
              <w:tabs>
                <w:tab w:val="left" w:pos="567"/>
              </w:tabs>
              <w:spacing w:before="60" w:after="60" w:line="312" w:lineRule="auto"/>
              <w:rPr>
                <w:rFonts w:asciiTheme="majorHAnsi" w:hAnsiTheme="majorHAnsi" w:cstheme="majorHAnsi"/>
                <w:lang w:val="pt-BR"/>
              </w:rPr>
            </w:pPr>
            <w:r w:rsidRPr="00000090">
              <w:rPr>
                <w:rFonts w:asciiTheme="majorHAnsi" w:hAnsiTheme="majorHAnsi" w:cstheme="majorHAnsi"/>
                <w:lang w:val="pt-BR"/>
              </w:rPr>
              <w:t>Bảng định mức vật tư ngành Công nghệ Chế tạo máy</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5.5.02</w:t>
            </w:r>
          </w:p>
        </w:tc>
        <w:tc>
          <w:tcPr>
            <w:tcW w:w="1846"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hideMark/>
          </w:tcPr>
          <w:p w:rsidR="006D68BF" w:rsidRPr="00000090" w:rsidRDefault="006D68BF" w:rsidP="007B20B8">
            <w:pPr>
              <w:tabs>
                <w:tab w:val="left" w:pos="567"/>
              </w:tabs>
              <w:spacing w:before="60" w:after="60" w:line="312" w:lineRule="auto"/>
              <w:rPr>
                <w:rFonts w:asciiTheme="majorHAnsi" w:hAnsiTheme="majorHAnsi" w:cstheme="majorHAnsi"/>
                <w:sz w:val="26"/>
                <w:szCs w:val="26"/>
              </w:rPr>
            </w:pPr>
            <w:r w:rsidRPr="00000090">
              <w:rPr>
                <w:rFonts w:asciiTheme="majorHAnsi" w:hAnsiTheme="majorHAnsi" w:cstheme="majorHAnsi"/>
                <w:lang w:val="pt-BR"/>
              </w:rPr>
              <w:t>Bộ văn bản hướng dẫn công tác trang bị và quản lý tài sản – vật tư của Trường Cao đẳng Lý Tự Trọng Thành phố Hồ Chí Minh</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5.5.03</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heme="majorHAnsi" w:hAnsiTheme="majorHAnsi" w:cstheme="majorHAnsi"/>
                <w:sz w:val="26"/>
                <w:szCs w:val="26"/>
                <w:lang w:val="pt-BR"/>
              </w:rPr>
            </w:pPr>
            <w:r w:rsidRPr="00000090">
              <w:rPr>
                <w:rFonts w:asciiTheme="majorHAnsi" w:hAnsiTheme="majorHAnsi" w:cstheme="majorHAnsi"/>
                <w:sz w:val="26"/>
                <w:szCs w:val="26"/>
                <w:lang w:val="pt-BR"/>
              </w:rPr>
              <w:t>Danh mục đề nghị vật tư thực tập</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5.5.04</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heme="majorHAnsi" w:hAnsiTheme="majorHAnsi" w:cstheme="majorHAnsi"/>
                <w:sz w:val="26"/>
                <w:szCs w:val="26"/>
                <w:lang w:val="pt-BR"/>
              </w:rPr>
            </w:pPr>
            <w:r w:rsidRPr="00000090">
              <w:rPr>
                <w:rFonts w:asciiTheme="majorHAnsi" w:hAnsiTheme="majorHAnsi" w:cstheme="majorHAnsi"/>
                <w:lang w:val="pt-BR"/>
              </w:rPr>
              <w:t>Biên bản giao nhận nghiệm thu vật tư thực tập</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5.5.05</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heme="majorHAnsi" w:hAnsiTheme="majorHAnsi" w:cstheme="majorHAnsi"/>
                <w:lang w:val="pt-BR"/>
              </w:rPr>
            </w:pPr>
            <w:r w:rsidRPr="00000090">
              <w:rPr>
                <w:rFonts w:ascii="Times New Roman" w:hAnsi="Times New Roman"/>
                <w:sz w:val="26"/>
                <w:szCs w:val="26"/>
                <w:lang w:val="pt-BR"/>
              </w:rPr>
              <w:t>Sổ theo dõi cấp phát vật tư thực tập tại khoa</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5719EE">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5.5.06</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heme="majorHAnsi" w:hAnsiTheme="majorHAnsi" w:cstheme="majorHAnsi"/>
                <w:iCs/>
                <w:sz w:val="26"/>
                <w:szCs w:val="26"/>
              </w:rPr>
            </w:pPr>
            <w:r w:rsidRPr="00000090">
              <w:rPr>
                <w:rFonts w:ascii="Times New Roman" w:hAnsi="Times New Roman"/>
                <w:sz w:val="26"/>
                <w:szCs w:val="26"/>
                <w:lang w:val="pt-BR"/>
              </w:rPr>
              <w:t>Sơ đồ bố trí kho lưu trữ vật tư</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8D7834">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5.5.07</w:t>
            </w: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tabs>
                <w:tab w:val="left" w:pos="567"/>
              </w:tabs>
              <w:spacing w:before="60" w:after="60" w:line="312" w:lineRule="auto"/>
              <w:rPr>
                <w:rFonts w:ascii="Times New Roman" w:hAnsi="Times New Roman"/>
                <w:sz w:val="26"/>
                <w:szCs w:val="26"/>
                <w:lang w:val="pt-BR"/>
              </w:rPr>
            </w:pPr>
            <w:r w:rsidRPr="00000090">
              <w:rPr>
                <w:rFonts w:asciiTheme="majorHAnsi" w:hAnsiTheme="majorHAnsi" w:cstheme="majorHAnsi"/>
                <w:lang w:val="pt-BR"/>
              </w:rPr>
              <w:t>Bảng tổng hợp cấp phát vật tư thực tập</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8D7834">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vAlign w:val="center"/>
          </w:tcPr>
          <w:p w:rsidR="006D68BF" w:rsidRPr="00000090" w:rsidRDefault="006D68BF" w:rsidP="0042758D">
            <w:pPr>
              <w:spacing w:before="60" w:after="60" w:line="312" w:lineRule="auto"/>
              <w:jc w:val="center"/>
              <w:rPr>
                <w:rFonts w:asciiTheme="majorHAnsi" w:hAnsiTheme="majorHAnsi" w:cstheme="majorHAnsi"/>
                <w:sz w:val="26"/>
                <w:szCs w:val="26"/>
              </w:rPr>
            </w:pPr>
            <w:r w:rsidRPr="00000090">
              <w:rPr>
                <w:rFonts w:asciiTheme="majorHAnsi" w:hAnsiTheme="majorHAnsi" w:cstheme="majorHAnsi"/>
                <w:lang w:val="pt-BR"/>
              </w:rPr>
              <w:t>5.2.09</w:t>
            </w:r>
          </w:p>
        </w:tc>
        <w:tc>
          <w:tcPr>
            <w:tcW w:w="9287" w:type="dxa"/>
            <w:tcBorders>
              <w:top w:val="nil"/>
              <w:left w:val="nil"/>
              <w:bottom w:val="single" w:sz="4" w:space="0" w:color="auto"/>
              <w:right w:val="single" w:sz="4" w:space="0" w:color="auto"/>
            </w:tcBorders>
            <w:shd w:val="clear" w:color="auto" w:fill="auto"/>
            <w:vAlign w:val="center"/>
          </w:tcPr>
          <w:p w:rsidR="006D68BF" w:rsidRPr="00000090" w:rsidRDefault="006D68BF" w:rsidP="0042758D">
            <w:pPr>
              <w:tabs>
                <w:tab w:val="left" w:pos="567"/>
              </w:tabs>
              <w:spacing w:before="60" w:after="60" w:line="312" w:lineRule="auto"/>
              <w:rPr>
                <w:rFonts w:asciiTheme="majorHAnsi" w:hAnsiTheme="majorHAnsi" w:cstheme="majorHAnsi"/>
                <w:lang w:val="pt-BR"/>
              </w:rPr>
            </w:pPr>
            <w:r w:rsidRPr="00000090">
              <w:rPr>
                <w:rFonts w:asciiTheme="majorHAnsi" w:hAnsiTheme="majorHAnsi" w:cstheme="majorHAnsi"/>
                <w:lang w:val="pt-BR"/>
              </w:rPr>
              <w:t>Báo cáo kết quả khảo sát sự hài lòng về môi trường làm việc</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FFFF00"/>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1</w:t>
            </w: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846"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tabs>
                <w:tab w:val="left" w:pos="567"/>
              </w:tabs>
              <w:spacing w:before="60" w:after="60" w:line="312" w:lineRule="auto"/>
              <w:rPr>
                <w:rFonts w:asciiTheme="majorHAnsi" w:hAnsiTheme="majorHAnsi" w:cstheme="majorHAnsi"/>
                <w:iCs/>
                <w:sz w:val="26"/>
                <w:szCs w:val="26"/>
              </w:rPr>
            </w:pP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3</w:t>
            </w: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7.3.01</w:t>
            </w:r>
          </w:p>
        </w:tc>
        <w:tc>
          <w:tcPr>
            <w:tcW w:w="1846"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tabs>
                <w:tab w:val="left" w:pos="567"/>
              </w:tabs>
              <w:spacing w:before="60" w:after="60" w:line="312" w:lineRule="auto"/>
              <w:rPr>
                <w:rFonts w:asciiTheme="majorHAnsi" w:hAnsiTheme="majorHAnsi" w:cstheme="majorHAnsi"/>
                <w:sz w:val="26"/>
                <w:szCs w:val="26"/>
                <w:lang w:val="nl-NL"/>
              </w:rPr>
            </w:pPr>
            <w:r w:rsidRPr="009326D0">
              <w:rPr>
                <w:rFonts w:ascii="Times New Roman" w:hAnsi="Times New Roman"/>
                <w:i/>
                <w:color w:val="000000" w:themeColor="text1"/>
                <w:highlight w:val="green"/>
                <w:lang w:val="pt-BR"/>
              </w:rPr>
              <w:t xml:space="preserve">Kế hoạch số 959/KH-LTT-KT&amp;ĐBCL ngày 25/9/2017 về khảo sát sự hài lòng </w:t>
            </w:r>
            <w:r w:rsidRPr="009326D0">
              <w:rPr>
                <w:rFonts w:ascii="Times New Roman" w:hAnsi="Times New Roman"/>
                <w:i/>
                <w:color w:val="000000" w:themeColor="text1"/>
                <w:highlight w:val="green"/>
                <w:lang w:val="pt-BR"/>
              </w:rPr>
              <w:lastRenderedPageBreak/>
              <w:t>đối với hoạt động đào tạo</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7.3.02</w:t>
            </w:r>
          </w:p>
        </w:tc>
        <w:tc>
          <w:tcPr>
            <w:tcW w:w="1846"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tabs>
                <w:tab w:val="left" w:pos="567"/>
              </w:tabs>
              <w:spacing w:before="60" w:after="60" w:line="312" w:lineRule="auto"/>
              <w:rPr>
                <w:rFonts w:asciiTheme="majorHAnsi" w:hAnsiTheme="majorHAnsi" w:cstheme="majorHAnsi"/>
                <w:sz w:val="26"/>
                <w:szCs w:val="26"/>
                <w:lang w:val="nl-NL"/>
              </w:rPr>
            </w:pPr>
            <w:r w:rsidRPr="00000090">
              <w:rPr>
                <w:rFonts w:ascii="Times New Roman" w:hAnsi="Times New Roman"/>
                <w:sz w:val="26"/>
                <w:szCs w:val="26"/>
                <w:lang w:val="pt-BR"/>
              </w:rPr>
              <w:t>Danh sách CBQL,GV</w:t>
            </w:r>
            <w:r>
              <w:rPr>
                <w:rFonts w:ascii="Times New Roman" w:hAnsi="Times New Roman"/>
                <w:sz w:val="26"/>
                <w:szCs w:val="26"/>
                <w:lang w:val="pt-BR"/>
              </w:rPr>
              <w:t xml:space="preserve">, </w:t>
            </w:r>
            <w:r w:rsidRPr="006D68BF">
              <w:rPr>
                <w:rFonts w:ascii="Times New Roman" w:hAnsi="Times New Roman"/>
                <w:sz w:val="26"/>
                <w:szCs w:val="26"/>
                <w:highlight w:val="green"/>
                <w:lang w:val="pt-BR"/>
              </w:rPr>
              <w:t>NV</w:t>
            </w:r>
            <w:r w:rsidRPr="00000090">
              <w:rPr>
                <w:rFonts w:ascii="Times New Roman" w:hAnsi="Times New Roman"/>
                <w:sz w:val="26"/>
                <w:szCs w:val="26"/>
                <w:lang w:val="pt-BR"/>
              </w:rPr>
              <w:t xml:space="preserve"> được lấy ý kiến</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7.3.03</w:t>
            </w:r>
          </w:p>
        </w:tc>
        <w:tc>
          <w:tcPr>
            <w:tcW w:w="1846"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tabs>
                <w:tab w:val="left" w:pos="567"/>
              </w:tabs>
              <w:spacing w:before="60" w:after="60" w:line="312" w:lineRule="auto"/>
              <w:rPr>
                <w:rFonts w:asciiTheme="majorHAnsi" w:hAnsiTheme="majorHAnsi" w:cstheme="majorHAnsi"/>
                <w:sz w:val="26"/>
                <w:szCs w:val="26"/>
                <w:lang w:val="nl-NL"/>
              </w:rPr>
            </w:pPr>
            <w:r w:rsidRPr="00000090">
              <w:rPr>
                <w:rFonts w:asciiTheme="majorHAnsi" w:hAnsiTheme="majorHAnsi" w:cstheme="majorHAnsi"/>
                <w:sz w:val="26"/>
                <w:szCs w:val="26"/>
                <w:lang w:val="pt-BR"/>
              </w:rPr>
              <w:t>Phiếu khảo sát năm học 2019-2020,2018-2019,2017-2018</w:t>
            </w:r>
          </w:p>
        </w:tc>
      </w:tr>
      <w:tr w:rsidR="006D68BF" w:rsidRPr="00000090" w:rsidTr="007B20B8">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7.3.04</w:t>
            </w:r>
          </w:p>
        </w:tc>
        <w:tc>
          <w:tcPr>
            <w:tcW w:w="1846"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tabs>
                <w:tab w:val="left" w:pos="567"/>
              </w:tabs>
              <w:spacing w:before="60" w:after="60" w:line="312" w:lineRule="auto"/>
              <w:rPr>
                <w:rFonts w:asciiTheme="majorHAnsi" w:hAnsiTheme="majorHAnsi" w:cstheme="majorHAnsi"/>
                <w:sz w:val="26"/>
                <w:szCs w:val="26"/>
                <w:lang w:val="pt-BR"/>
              </w:rPr>
            </w:pPr>
            <w:r w:rsidRPr="00DD2AEA">
              <w:rPr>
                <w:rFonts w:ascii="Times New Roman" w:hAnsi="Times New Roman"/>
                <w:bCs/>
                <w:i/>
                <w:color w:val="FF0000"/>
                <w:highlight w:val="green"/>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6D68BF" w:rsidRPr="00000090" w:rsidTr="006D68BF">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nil"/>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7.3.0</w:t>
            </w:r>
            <w:r>
              <w:rPr>
                <w:rFonts w:asciiTheme="majorHAnsi" w:hAnsiTheme="majorHAnsi" w:cstheme="majorHAnsi"/>
                <w:sz w:val="26"/>
                <w:szCs w:val="26"/>
              </w:rPr>
              <w:t>5</w:t>
            </w:r>
          </w:p>
        </w:tc>
        <w:tc>
          <w:tcPr>
            <w:tcW w:w="1846" w:type="dxa"/>
            <w:tcBorders>
              <w:top w:val="nil"/>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bookmarkStart w:id="1" w:name="_GoBack"/>
            <w:bookmarkEnd w:id="1"/>
          </w:p>
        </w:tc>
        <w:tc>
          <w:tcPr>
            <w:tcW w:w="9287" w:type="dxa"/>
            <w:tcBorders>
              <w:top w:val="nil"/>
              <w:left w:val="nil"/>
              <w:bottom w:val="single" w:sz="4" w:space="0" w:color="auto"/>
              <w:right w:val="single" w:sz="4" w:space="0" w:color="auto"/>
            </w:tcBorders>
            <w:shd w:val="clear" w:color="auto" w:fill="auto"/>
            <w:noWrap/>
            <w:vAlign w:val="center"/>
          </w:tcPr>
          <w:p w:rsidR="006D68BF" w:rsidRPr="00DD2AEA" w:rsidRDefault="006D68BF" w:rsidP="007B20B8">
            <w:pPr>
              <w:tabs>
                <w:tab w:val="left" w:pos="567"/>
              </w:tabs>
              <w:spacing w:before="60" w:after="60" w:line="312" w:lineRule="auto"/>
              <w:rPr>
                <w:rFonts w:ascii="Times New Roman" w:hAnsi="Times New Roman"/>
                <w:bCs/>
                <w:i/>
                <w:color w:val="FF0000"/>
                <w:highlight w:val="green"/>
              </w:rPr>
            </w:pPr>
            <w:r w:rsidRPr="00DD2AEA">
              <w:rPr>
                <w:rFonts w:ascii="Times New Roman" w:hAnsi="Times New Roman"/>
                <w:i/>
                <w:color w:val="FF0000"/>
                <w:highlight w:val="green"/>
              </w:rPr>
              <w:t>Bảng tổng hợp góp ý văn kiện hội nghị năm học 2019-2020; 2018 – 2019; 2017 – 2018</w:t>
            </w:r>
          </w:p>
        </w:tc>
      </w:tr>
      <w:tr w:rsidR="006D68BF" w:rsidRPr="00000090" w:rsidTr="006D68BF">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8BF" w:rsidRPr="00000090" w:rsidRDefault="006D68BF" w:rsidP="007B20B8">
            <w:pPr>
              <w:spacing w:before="60" w:after="60"/>
              <w:jc w:val="center"/>
              <w:rPr>
                <w:rFonts w:asciiTheme="majorHAnsi" w:hAnsiTheme="majorHAnsi" w:cstheme="majorHAnsi"/>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6D68BF" w:rsidRPr="00000090" w:rsidRDefault="006D68BF" w:rsidP="006D68BF">
            <w:pPr>
              <w:spacing w:before="60" w:after="60" w:line="312" w:lineRule="auto"/>
              <w:jc w:val="center"/>
              <w:rPr>
                <w:rFonts w:asciiTheme="majorHAnsi" w:hAnsiTheme="majorHAnsi" w:cstheme="majorHAnsi"/>
                <w:sz w:val="26"/>
                <w:szCs w:val="26"/>
              </w:rPr>
            </w:pPr>
            <w:r w:rsidRPr="00000090">
              <w:rPr>
                <w:rFonts w:asciiTheme="majorHAnsi" w:hAnsiTheme="majorHAnsi" w:cstheme="majorHAnsi"/>
                <w:sz w:val="26"/>
                <w:szCs w:val="26"/>
              </w:rPr>
              <w:t>7.3.0</w:t>
            </w:r>
            <w:r>
              <w:rPr>
                <w:rFonts w:asciiTheme="majorHAnsi" w:hAnsiTheme="majorHAnsi" w:cstheme="majorHAnsi"/>
                <w:sz w:val="26"/>
                <w:szCs w:val="26"/>
              </w:rPr>
              <w:t>6</w:t>
            </w:r>
          </w:p>
        </w:tc>
        <w:tc>
          <w:tcPr>
            <w:tcW w:w="1846" w:type="dxa"/>
            <w:tcBorders>
              <w:top w:val="single" w:sz="4" w:space="0" w:color="auto"/>
              <w:left w:val="nil"/>
              <w:bottom w:val="single" w:sz="4" w:space="0" w:color="auto"/>
              <w:right w:val="single" w:sz="4" w:space="0" w:color="auto"/>
            </w:tcBorders>
            <w:shd w:val="clear" w:color="auto" w:fill="auto"/>
            <w:noWrap/>
            <w:vAlign w:val="center"/>
          </w:tcPr>
          <w:p w:rsidR="006D68BF" w:rsidRPr="00000090" w:rsidRDefault="006D68BF" w:rsidP="007B20B8">
            <w:pPr>
              <w:spacing w:before="60" w:after="60" w:line="312" w:lineRule="auto"/>
              <w:jc w:val="center"/>
              <w:rPr>
                <w:rFonts w:asciiTheme="majorHAnsi" w:hAnsiTheme="majorHAnsi" w:cstheme="majorHAnsi"/>
                <w:sz w:val="26"/>
                <w:szCs w:val="26"/>
              </w:rPr>
            </w:pPr>
          </w:p>
        </w:tc>
        <w:tc>
          <w:tcPr>
            <w:tcW w:w="9287" w:type="dxa"/>
            <w:tcBorders>
              <w:top w:val="single" w:sz="4" w:space="0" w:color="auto"/>
              <w:left w:val="nil"/>
              <w:bottom w:val="single" w:sz="4" w:space="0" w:color="auto"/>
              <w:right w:val="single" w:sz="4" w:space="0" w:color="auto"/>
            </w:tcBorders>
            <w:shd w:val="clear" w:color="auto" w:fill="auto"/>
            <w:noWrap/>
            <w:vAlign w:val="center"/>
          </w:tcPr>
          <w:p w:rsidR="006D68BF" w:rsidRPr="00000090" w:rsidRDefault="006D68BF" w:rsidP="007B20B8">
            <w:pPr>
              <w:tabs>
                <w:tab w:val="left" w:pos="567"/>
              </w:tabs>
              <w:spacing w:before="60" w:after="60" w:line="312" w:lineRule="auto"/>
              <w:rPr>
                <w:rFonts w:asciiTheme="majorHAnsi" w:hAnsiTheme="majorHAnsi" w:cstheme="majorHAnsi"/>
                <w:sz w:val="26"/>
                <w:szCs w:val="26"/>
                <w:lang w:val="nl-NL"/>
              </w:rPr>
            </w:pPr>
            <w:r w:rsidRPr="00DD2AEA">
              <w:rPr>
                <w:rFonts w:ascii="Times New Roman" w:hAnsi="Times New Roman"/>
                <w:i/>
                <w:color w:val="FF0000"/>
                <w:highlight w:val="green"/>
              </w:rPr>
              <w:t>Biên bản họp BTC Hội nghị CB, CC, VC năm học 2019-2020; 2018 – 2019; 2017 – 2018</w:t>
            </w:r>
          </w:p>
        </w:tc>
      </w:tr>
    </w:tbl>
    <w:p w:rsidR="00EE2123" w:rsidRPr="00000090" w:rsidRDefault="00EE2123" w:rsidP="00664328">
      <w:pPr>
        <w:spacing w:line="312" w:lineRule="auto"/>
        <w:jc w:val="both"/>
        <w:rPr>
          <w:rFonts w:asciiTheme="majorHAnsi" w:hAnsiTheme="majorHAnsi" w:cstheme="majorHAnsi"/>
          <w:b/>
          <w:bCs/>
          <w:sz w:val="26"/>
          <w:szCs w:val="26"/>
          <w:lang w:val="pt-BR"/>
        </w:rPr>
      </w:pPr>
    </w:p>
    <w:sectPr w:rsidR="00EE2123" w:rsidRPr="00000090" w:rsidSect="007B20B8">
      <w:footerReference w:type="even" r:id="rId9"/>
      <w:footerReference w:type="default" r:id="rId10"/>
      <w:pgSz w:w="16840" w:h="11907" w:orient="landscape" w:code="9"/>
      <w:pgMar w:top="900" w:right="1134" w:bottom="720" w:left="1134" w:header="618" w:footer="618" w:gutter="0"/>
      <w:pgNumType w:start="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6A9" w:rsidRDefault="004366A9">
      <w:r>
        <w:separator/>
      </w:r>
    </w:p>
  </w:endnote>
  <w:endnote w:type="continuationSeparator" w:id="0">
    <w:p w:rsidR="004366A9" w:rsidRDefault="00436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58D" w:rsidRDefault="0042758D"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758D" w:rsidRDefault="0042758D"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58D" w:rsidRDefault="0042758D"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6A9" w:rsidRDefault="004366A9">
      <w:r>
        <w:separator/>
      </w:r>
    </w:p>
  </w:footnote>
  <w:footnote w:type="continuationSeparator" w:id="0">
    <w:p w:rsidR="004366A9" w:rsidRDefault="004366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pt;height:11.2pt" o:bullet="t">
        <v:imagedata r:id="rId1" o:title="bullet1"/>
      </v:shape>
    </w:pict>
  </w:numPicBullet>
  <w:numPicBullet w:numPicBulletId="1">
    <w:pict>
      <v:shape id="_x0000_i1042" type="#_x0000_t75" style="width:9.35pt;height:9.35pt" o:bullet="t">
        <v:imagedata r:id="rId2" o:title="bullet2"/>
      </v:shape>
    </w:pict>
  </w:numPicBullet>
  <w:numPicBullet w:numPicBulletId="2">
    <w:pict>
      <v:shape id="_x0000_i1043" type="#_x0000_t75" style="width:9.35pt;height:9.35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0">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3">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6">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9265CD0"/>
    <w:multiLevelType w:val="hybridMultilevel"/>
    <w:tmpl w:val="BD54E398"/>
    <w:lvl w:ilvl="0" w:tplc="04090001">
      <w:start w:val="1"/>
      <w:numFmt w:val="bullet"/>
      <w:lvlText w:val=""/>
      <w:lvlJc w:val="left"/>
      <w:pPr>
        <w:ind w:left="990" w:hanging="360"/>
      </w:pPr>
      <w:rPr>
        <w:rFonts w:ascii="Symbol" w:hAnsi="Symbol"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3">
    <w:nsid w:val="63D47AE3"/>
    <w:multiLevelType w:val="hybridMultilevel"/>
    <w:tmpl w:val="2E1C5B66"/>
    <w:lvl w:ilvl="0" w:tplc="8A542D72">
      <w:start w:val="2"/>
      <w:numFmt w:val="bullet"/>
      <w:lvlText w:val="-"/>
      <w:lvlJc w:val="left"/>
      <w:pPr>
        <w:ind w:left="1440" w:hanging="360"/>
      </w:pPr>
      <w:rPr>
        <w:rFonts w:ascii="Times New Roman" w:eastAsia="SimSu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F8D3A68"/>
    <w:multiLevelType w:val="multilevel"/>
    <w:tmpl w:val="E4E843C8"/>
    <w:lvl w:ilvl="0">
      <w:start w:val="1"/>
      <w:numFmt w:val="decimal"/>
      <w:lvlText w:val="2.%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5">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38">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19"/>
  </w:num>
  <w:num w:numId="2">
    <w:abstractNumId w:val="22"/>
  </w:num>
  <w:num w:numId="3">
    <w:abstractNumId w:val="7"/>
  </w:num>
  <w:num w:numId="4">
    <w:abstractNumId w:val="36"/>
  </w:num>
  <w:num w:numId="5">
    <w:abstractNumId w:val="26"/>
  </w:num>
  <w:num w:numId="6">
    <w:abstractNumId w:val="25"/>
  </w:num>
  <w:num w:numId="7">
    <w:abstractNumId w:val="17"/>
  </w:num>
  <w:num w:numId="8">
    <w:abstractNumId w:val="20"/>
  </w:num>
  <w:num w:numId="9">
    <w:abstractNumId w:val="27"/>
  </w:num>
  <w:num w:numId="10">
    <w:abstractNumId w:val="8"/>
  </w:num>
  <w:num w:numId="11">
    <w:abstractNumId w:val="10"/>
  </w:num>
  <w:num w:numId="12">
    <w:abstractNumId w:val="4"/>
  </w:num>
  <w:num w:numId="13">
    <w:abstractNumId w:val="3"/>
  </w:num>
  <w:num w:numId="14">
    <w:abstractNumId w:val="35"/>
  </w:num>
  <w:num w:numId="15">
    <w:abstractNumId w:val="29"/>
  </w:num>
  <w:num w:numId="16">
    <w:abstractNumId w:val="9"/>
  </w:num>
  <w:num w:numId="17">
    <w:abstractNumId w:val="32"/>
  </w:num>
  <w:num w:numId="18">
    <w:abstractNumId w:val="38"/>
  </w:num>
  <w:num w:numId="19">
    <w:abstractNumId w:val="13"/>
  </w:num>
  <w:num w:numId="20">
    <w:abstractNumId w:val="0"/>
  </w:num>
  <w:num w:numId="21">
    <w:abstractNumId w:val="31"/>
  </w:num>
  <w:num w:numId="22">
    <w:abstractNumId w:val="37"/>
  </w:num>
  <w:num w:numId="23">
    <w:abstractNumId w:val="16"/>
  </w:num>
  <w:num w:numId="24">
    <w:abstractNumId w:val="1"/>
  </w:num>
  <w:num w:numId="25">
    <w:abstractNumId w:val="21"/>
  </w:num>
  <w:num w:numId="26">
    <w:abstractNumId w:val="11"/>
  </w:num>
  <w:num w:numId="27">
    <w:abstractNumId w:val="23"/>
  </w:num>
  <w:num w:numId="28">
    <w:abstractNumId w:val="18"/>
  </w:num>
  <w:num w:numId="29">
    <w:abstractNumId w:val="14"/>
  </w:num>
  <w:num w:numId="30">
    <w:abstractNumId w:val="24"/>
  </w:num>
  <w:num w:numId="31">
    <w:abstractNumId w:val="30"/>
  </w:num>
  <w:num w:numId="32">
    <w:abstractNumId w:val="34"/>
  </w:num>
  <w:num w:numId="33">
    <w:abstractNumId w:val="28"/>
  </w:num>
  <w:num w:numId="34">
    <w:abstractNumId w:val="5"/>
  </w:num>
  <w:num w:numId="35">
    <w:abstractNumId w:val="15"/>
  </w:num>
  <w:num w:numId="36">
    <w:abstractNumId w:val="12"/>
  </w:num>
  <w:num w:numId="37">
    <w:abstractNumId w:val="6"/>
  </w:num>
  <w:num w:numId="38">
    <w:abstractNumId w:val="2"/>
  </w:num>
  <w:num w:numId="39">
    <w:abstractNumId w:val="3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90"/>
    <w:rsid w:val="00000BBD"/>
    <w:rsid w:val="0000387C"/>
    <w:rsid w:val="000042B0"/>
    <w:rsid w:val="00007A4C"/>
    <w:rsid w:val="00010E41"/>
    <w:rsid w:val="0001188A"/>
    <w:rsid w:val="00014298"/>
    <w:rsid w:val="00015534"/>
    <w:rsid w:val="000156F5"/>
    <w:rsid w:val="00015B1D"/>
    <w:rsid w:val="000177F3"/>
    <w:rsid w:val="00017E8F"/>
    <w:rsid w:val="0002452F"/>
    <w:rsid w:val="00024663"/>
    <w:rsid w:val="000246F6"/>
    <w:rsid w:val="000261FA"/>
    <w:rsid w:val="0002764E"/>
    <w:rsid w:val="00030338"/>
    <w:rsid w:val="00033C06"/>
    <w:rsid w:val="00033E60"/>
    <w:rsid w:val="000346B0"/>
    <w:rsid w:val="000412A5"/>
    <w:rsid w:val="00054917"/>
    <w:rsid w:val="00055B8B"/>
    <w:rsid w:val="00057077"/>
    <w:rsid w:val="000602BC"/>
    <w:rsid w:val="0006253C"/>
    <w:rsid w:val="00062676"/>
    <w:rsid w:val="00062F0B"/>
    <w:rsid w:val="00063DBC"/>
    <w:rsid w:val="00070D09"/>
    <w:rsid w:val="00071360"/>
    <w:rsid w:val="00071DF7"/>
    <w:rsid w:val="0007293D"/>
    <w:rsid w:val="00073830"/>
    <w:rsid w:val="0007444F"/>
    <w:rsid w:val="000747CE"/>
    <w:rsid w:val="000771B8"/>
    <w:rsid w:val="00080293"/>
    <w:rsid w:val="00082F18"/>
    <w:rsid w:val="00083270"/>
    <w:rsid w:val="00083EA7"/>
    <w:rsid w:val="000840D9"/>
    <w:rsid w:val="0008441C"/>
    <w:rsid w:val="0008445D"/>
    <w:rsid w:val="0008459A"/>
    <w:rsid w:val="0008490F"/>
    <w:rsid w:val="000910E4"/>
    <w:rsid w:val="00091914"/>
    <w:rsid w:val="000941F2"/>
    <w:rsid w:val="000947BA"/>
    <w:rsid w:val="00096D08"/>
    <w:rsid w:val="000971C4"/>
    <w:rsid w:val="000A2743"/>
    <w:rsid w:val="000A7549"/>
    <w:rsid w:val="000B0626"/>
    <w:rsid w:val="000B4A7B"/>
    <w:rsid w:val="000B4B10"/>
    <w:rsid w:val="000B5221"/>
    <w:rsid w:val="000B6116"/>
    <w:rsid w:val="000B6234"/>
    <w:rsid w:val="000C2D0B"/>
    <w:rsid w:val="000C6DB5"/>
    <w:rsid w:val="000C7A1F"/>
    <w:rsid w:val="000C7E2E"/>
    <w:rsid w:val="000D01BE"/>
    <w:rsid w:val="000D049C"/>
    <w:rsid w:val="000D0F43"/>
    <w:rsid w:val="000D2124"/>
    <w:rsid w:val="000D3BE7"/>
    <w:rsid w:val="000D3D00"/>
    <w:rsid w:val="000D487D"/>
    <w:rsid w:val="000E0068"/>
    <w:rsid w:val="000E0243"/>
    <w:rsid w:val="000E3748"/>
    <w:rsid w:val="000E381F"/>
    <w:rsid w:val="000F0016"/>
    <w:rsid w:val="000F4328"/>
    <w:rsid w:val="000F6803"/>
    <w:rsid w:val="000F7004"/>
    <w:rsid w:val="000F704E"/>
    <w:rsid w:val="000F7E1F"/>
    <w:rsid w:val="001018A8"/>
    <w:rsid w:val="00101F6E"/>
    <w:rsid w:val="00103110"/>
    <w:rsid w:val="001041C9"/>
    <w:rsid w:val="00106664"/>
    <w:rsid w:val="001107D4"/>
    <w:rsid w:val="001118DD"/>
    <w:rsid w:val="0011253A"/>
    <w:rsid w:val="00121EC8"/>
    <w:rsid w:val="00123AA7"/>
    <w:rsid w:val="00126F79"/>
    <w:rsid w:val="00127BF6"/>
    <w:rsid w:val="001310AD"/>
    <w:rsid w:val="0013298B"/>
    <w:rsid w:val="00133467"/>
    <w:rsid w:val="00134C9A"/>
    <w:rsid w:val="00135FC6"/>
    <w:rsid w:val="00136564"/>
    <w:rsid w:val="0014168D"/>
    <w:rsid w:val="00141D2E"/>
    <w:rsid w:val="00143D40"/>
    <w:rsid w:val="0014522C"/>
    <w:rsid w:val="00146E78"/>
    <w:rsid w:val="001525BA"/>
    <w:rsid w:val="001558A6"/>
    <w:rsid w:val="001565C5"/>
    <w:rsid w:val="00163FF5"/>
    <w:rsid w:val="0016494F"/>
    <w:rsid w:val="00167369"/>
    <w:rsid w:val="00172B3B"/>
    <w:rsid w:val="00173C40"/>
    <w:rsid w:val="00175C94"/>
    <w:rsid w:val="001775C0"/>
    <w:rsid w:val="00181DDD"/>
    <w:rsid w:val="001826F9"/>
    <w:rsid w:val="00183F7D"/>
    <w:rsid w:val="0018431A"/>
    <w:rsid w:val="00184964"/>
    <w:rsid w:val="0018791B"/>
    <w:rsid w:val="00187ABD"/>
    <w:rsid w:val="00190E78"/>
    <w:rsid w:val="001913B4"/>
    <w:rsid w:val="001913E3"/>
    <w:rsid w:val="0019158C"/>
    <w:rsid w:val="00191A3D"/>
    <w:rsid w:val="00197981"/>
    <w:rsid w:val="00197EC2"/>
    <w:rsid w:val="001A4215"/>
    <w:rsid w:val="001A4C4A"/>
    <w:rsid w:val="001A61C2"/>
    <w:rsid w:val="001A7608"/>
    <w:rsid w:val="001A7645"/>
    <w:rsid w:val="001B1853"/>
    <w:rsid w:val="001B46EB"/>
    <w:rsid w:val="001B4A54"/>
    <w:rsid w:val="001B6A1A"/>
    <w:rsid w:val="001B6B96"/>
    <w:rsid w:val="001C1C47"/>
    <w:rsid w:val="001C1DEE"/>
    <w:rsid w:val="001C39CA"/>
    <w:rsid w:val="001C47C3"/>
    <w:rsid w:val="001C5205"/>
    <w:rsid w:val="001C5DE9"/>
    <w:rsid w:val="001C6057"/>
    <w:rsid w:val="001C7500"/>
    <w:rsid w:val="001C7F1F"/>
    <w:rsid w:val="001D05A5"/>
    <w:rsid w:val="001D2D22"/>
    <w:rsid w:val="001D4116"/>
    <w:rsid w:val="001E3E82"/>
    <w:rsid w:val="001E3F9A"/>
    <w:rsid w:val="001E4288"/>
    <w:rsid w:val="001E76C1"/>
    <w:rsid w:val="001F15D9"/>
    <w:rsid w:val="001F3709"/>
    <w:rsid w:val="001F3F07"/>
    <w:rsid w:val="001F63E7"/>
    <w:rsid w:val="001F6A96"/>
    <w:rsid w:val="001F6EC1"/>
    <w:rsid w:val="001F7CA8"/>
    <w:rsid w:val="00200AE1"/>
    <w:rsid w:val="002037C0"/>
    <w:rsid w:val="002039BC"/>
    <w:rsid w:val="00204170"/>
    <w:rsid w:val="00204B57"/>
    <w:rsid w:val="00205843"/>
    <w:rsid w:val="00207B18"/>
    <w:rsid w:val="00211B1C"/>
    <w:rsid w:val="00213D5E"/>
    <w:rsid w:val="00213FEF"/>
    <w:rsid w:val="0022050B"/>
    <w:rsid w:val="0022247A"/>
    <w:rsid w:val="00222993"/>
    <w:rsid w:val="00222A56"/>
    <w:rsid w:val="00225BFC"/>
    <w:rsid w:val="00225EF4"/>
    <w:rsid w:val="00226804"/>
    <w:rsid w:val="00227FB7"/>
    <w:rsid w:val="002301A7"/>
    <w:rsid w:val="00231D43"/>
    <w:rsid w:val="00243319"/>
    <w:rsid w:val="00245226"/>
    <w:rsid w:val="00245DA5"/>
    <w:rsid w:val="00246CF6"/>
    <w:rsid w:val="00251296"/>
    <w:rsid w:val="00252833"/>
    <w:rsid w:val="002540B1"/>
    <w:rsid w:val="002540DA"/>
    <w:rsid w:val="00256A3F"/>
    <w:rsid w:val="00261D2D"/>
    <w:rsid w:val="00262367"/>
    <w:rsid w:val="00263B12"/>
    <w:rsid w:val="002716A7"/>
    <w:rsid w:val="00280967"/>
    <w:rsid w:val="002828D3"/>
    <w:rsid w:val="0028426C"/>
    <w:rsid w:val="00285E5D"/>
    <w:rsid w:val="002915F8"/>
    <w:rsid w:val="00291F52"/>
    <w:rsid w:val="00292331"/>
    <w:rsid w:val="00293811"/>
    <w:rsid w:val="00293ED0"/>
    <w:rsid w:val="002941BE"/>
    <w:rsid w:val="00294ACC"/>
    <w:rsid w:val="002953F6"/>
    <w:rsid w:val="002A0D8F"/>
    <w:rsid w:val="002A2FE3"/>
    <w:rsid w:val="002A71D7"/>
    <w:rsid w:val="002A7B8F"/>
    <w:rsid w:val="002B1E10"/>
    <w:rsid w:val="002B4357"/>
    <w:rsid w:val="002B7218"/>
    <w:rsid w:val="002C2E60"/>
    <w:rsid w:val="002C31C8"/>
    <w:rsid w:val="002C3660"/>
    <w:rsid w:val="002C56AB"/>
    <w:rsid w:val="002C5D67"/>
    <w:rsid w:val="002C73C6"/>
    <w:rsid w:val="002C7613"/>
    <w:rsid w:val="002D083C"/>
    <w:rsid w:val="002D1006"/>
    <w:rsid w:val="002D1A4A"/>
    <w:rsid w:val="002D2B43"/>
    <w:rsid w:val="002D2B51"/>
    <w:rsid w:val="002D5ACE"/>
    <w:rsid w:val="002E1455"/>
    <w:rsid w:val="002E4CF3"/>
    <w:rsid w:val="002E567F"/>
    <w:rsid w:val="002E66B5"/>
    <w:rsid w:val="002E7A59"/>
    <w:rsid w:val="002E7FB9"/>
    <w:rsid w:val="002F2859"/>
    <w:rsid w:val="002F2B1B"/>
    <w:rsid w:val="002F6570"/>
    <w:rsid w:val="003033DC"/>
    <w:rsid w:val="003037F6"/>
    <w:rsid w:val="00305ABE"/>
    <w:rsid w:val="00310090"/>
    <w:rsid w:val="00312750"/>
    <w:rsid w:val="00316EC1"/>
    <w:rsid w:val="00317233"/>
    <w:rsid w:val="003208EF"/>
    <w:rsid w:val="00322630"/>
    <w:rsid w:val="00322BA5"/>
    <w:rsid w:val="003265D4"/>
    <w:rsid w:val="00327B39"/>
    <w:rsid w:val="003327FB"/>
    <w:rsid w:val="0033457D"/>
    <w:rsid w:val="00340611"/>
    <w:rsid w:val="00341A3D"/>
    <w:rsid w:val="00343F83"/>
    <w:rsid w:val="00344587"/>
    <w:rsid w:val="00345870"/>
    <w:rsid w:val="00347A0D"/>
    <w:rsid w:val="003528CD"/>
    <w:rsid w:val="00352F95"/>
    <w:rsid w:val="00354DCD"/>
    <w:rsid w:val="003563C2"/>
    <w:rsid w:val="003569E8"/>
    <w:rsid w:val="00361BDC"/>
    <w:rsid w:val="00361DCE"/>
    <w:rsid w:val="00364BED"/>
    <w:rsid w:val="00365264"/>
    <w:rsid w:val="00366B35"/>
    <w:rsid w:val="00371E9B"/>
    <w:rsid w:val="00381819"/>
    <w:rsid w:val="003819C8"/>
    <w:rsid w:val="00383ADC"/>
    <w:rsid w:val="003864E5"/>
    <w:rsid w:val="00386E6F"/>
    <w:rsid w:val="00387610"/>
    <w:rsid w:val="00393575"/>
    <w:rsid w:val="00394584"/>
    <w:rsid w:val="00394C7E"/>
    <w:rsid w:val="00396C50"/>
    <w:rsid w:val="003A0DCF"/>
    <w:rsid w:val="003A124E"/>
    <w:rsid w:val="003A1E51"/>
    <w:rsid w:val="003A2639"/>
    <w:rsid w:val="003A44E1"/>
    <w:rsid w:val="003A4752"/>
    <w:rsid w:val="003A53B6"/>
    <w:rsid w:val="003A5995"/>
    <w:rsid w:val="003A681A"/>
    <w:rsid w:val="003B0069"/>
    <w:rsid w:val="003B50DB"/>
    <w:rsid w:val="003B61F4"/>
    <w:rsid w:val="003B6F60"/>
    <w:rsid w:val="003B70C1"/>
    <w:rsid w:val="003B7B29"/>
    <w:rsid w:val="003C1F5C"/>
    <w:rsid w:val="003C24FE"/>
    <w:rsid w:val="003C3208"/>
    <w:rsid w:val="003C3E29"/>
    <w:rsid w:val="003C4960"/>
    <w:rsid w:val="003C4C16"/>
    <w:rsid w:val="003C54CC"/>
    <w:rsid w:val="003C607A"/>
    <w:rsid w:val="003C6126"/>
    <w:rsid w:val="003C7032"/>
    <w:rsid w:val="003C7792"/>
    <w:rsid w:val="003D1630"/>
    <w:rsid w:val="003D275E"/>
    <w:rsid w:val="003D2910"/>
    <w:rsid w:val="003D3DD3"/>
    <w:rsid w:val="003D52D4"/>
    <w:rsid w:val="003E1474"/>
    <w:rsid w:val="003E1A66"/>
    <w:rsid w:val="003E22A8"/>
    <w:rsid w:val="003E237B"/>
    <w:rsid w:val="003E2663"/>
    <w:rsid w:val="003E2840"/>
    <w:rsid w:val="003E40F9"/>
    <w:rsid w:val="003E4D67"/>
    <w:rsid w:val="003E4E64"/>
    <w:rsid w:val="003F09D5"/>
    <w:rsid w:val="003F1329"/>
    <w:rsid w:val="003F1585"/>
    <w:rsid w:val="003F1F0D"/>
    <w:rsid w:val="003F427C"/>
    <w:rsid w:val="003F5606"/>
    <w:rsid w:val="00400315"/>
    <w:rsid w:val="00405B81"/>
    <w:rsid w:val="0041185E"/>
    <w:rsid w:val="00412B1C"/>
    <w:rsid w:val="00412DDD"/>
    <w:rsid w:val="0041309E"/>
    <w:rsid w:val="00415E40"/>
    <w:rsid w:val="00415EAE"/>
    <w:rsid w:val="00416BE9"/>
    <w:rsid w:val="004171E6"/>
    <w:rsid w:val="00426265"/>
    <w:rsid w:val="0042719E"/>
    <w:rsid w:val="0042758D"/>
    <w:rsid w:val="004306BF"/>
    <w:rsid w:val="0043080A"/>
    <w:rsid w:val="00430DED"/>
    <w:rsid w:val="004328D1"/>
    <w:rsid w:val="004366A9"/>
    <w:rsid w:val="00436B87"/>
    <w:rsid w:val="00441093"/>
    <w:rsid w:val="00441CCE"/>
    <w:rsid w:val="004428E6"/>
    <w:rsid w:val="0044659C"/>
    <w:rsid w:val="004512EC"/>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2B7A"/>
    <w:rsid w:val="00497C5F"/>
    <w:rsid w:val="004A0160"/>
    <w:rsid w:val="004A0DD7"/>
    <w:rsid w:val="004A20FD"/>
    <w:rsid w:val="004A4771"/>
    <w:rsid w:val="004A493A"/>
    <w:rsid w:val="004A6F43"/>
    <w:rsid w:val="004B123C"/>
    <w:rsid w:val="004B13A3"/>
    <w:rsid w:val="004B16CC"/>
    <w:rsid w:val="004B30C7"/>
    <w:rsid w:val="004B57A6"/>
    <w:rsid w:val="004B678B"/>
    <w:rsid w:val="004B69F3"/>
    <w:rsid w:val="004B6EFC"/>
    <w:rsid w:val="004C23BE"/>
    <w:rsid w:val="004C3F96"/>
    <w:rsid w:val="004D541C"/>
    <w:rsid w:val="004E086D"/>
    <w:rsid w:val="004E0EF7"/>
    <w:rsid w:val="004E1B66"/>
    <w:rsid w:val="004E270C"/>
    <w:rsid w:val="004E447A"/>
    <w:rsid w:val="004E53D6"/>
    <w:rsid w:val="004E6641"/>
    <w:rsid w:val="004E66E6"/>
    <w:rsid w:val="004E6D10"/>
    <w:rsid w:val="004F1DE6"/>
    <w:rsid w:val="004F25D7"/>
    <w:rsid w:val="004F311B"/>
    <w:rsid w:val="004F70AB"/>
    <w:rsid w:val="004F7548"/>
    <w:rsid w:val="005033A4"/>
    <w:rsid w:val="005071BE"/>
    <w:rsid w:val="0051144B"/>
    <w:rsid w:val="005119CE"/>
    <w:rsid w:val="005127E4"/>
    <w:rsid w:val="00513364"/>
    <w:rsid w:val="0051500B"/>
    <w:rsid w:val="005164C4"/>
    <w:rsid w:val="00517CCB"/>
    <w:rsid w:val="00522145"/>
    <w:rsid w:val="005237B3"/>
    <w:rsid w:val="00527050"/>
    <w:rsid w:val="00527060"/>
    <w:rsid w:val="00527153"/>
    <w:rsid w:val="00530A65"/>
    <w:rsid w:val="005321D3"/>
    <w:rsid w:val="00533FB8"/>
    <w:rsid w:val="00534849"/>
    <w:rsid w:val="005355AA"/>
    <w:rsid w:val="0053641E"/>
    <w:rsid w:val="00536507"/>
    <w:rsid w:val="00536614"/>
    <w:rsid w:val="00537005"/>
    <w:rsid w:val="00537E6C"/>
    <w:rsid w:val="00542691"/>
    <w:rsid w:val="00545F5E"/>
    <w:rsid w:val="005465B5"/>
    <w:rsid w:val="00547A7F"/>
    <w:rsid w:val="005565F9"/>
    <w:rsid w:val="00560213"/>
    <w:rsid w:val="00562FE7"/>
    <w:rsid w:val="00563463"/>
    <w:rsid w:val="00564DB8"/>
    <w:rsid w:val="0056515D"/>
    <w:rsid w:val="00565C7E"/>
    <w:rsid w:val="00565DFE"/>
    <w:rsid w:val="005678AD"/>
    <w:rsid w:val="00567E19"/>
    <w:rsid w:val="00570FBE"/>
    <w:rsid w:val="005713A6"/>
    <w:rsid w:val="005719EE"/>
    <w:rsid w:val="005720F8"/>
    <w:rsid w:val="00572BA1"/>
    <w:rsid w:val="00573748"/>
    <w:rsid w:val="00576AAA"/>
    <w:rsid w:val="00576E19"/>
    <w:rsid w:val="00577649"/>
    <w:rsid w:val="00577863"/>
    <w:rsid w:val="00580925"/>
    <w:rsid w:val="0058172E"/>
    <w:rsid w:val="005822F6"/>
    <w:rsid w:val="00582A96"/>
    <w:rsid w:val="005853D0"/>
    <w:rsid w:val="00590477"/>
    <w:rsid w:val="005948FA"/>
    <w:rsid w:val="00596C95"/>
    <w:rsid w:val="005A2C4E"/>
    <w:rsid w:val="005A4D9D"/>
    <w:rsid w:val="005A6928"/>
    <w:rsid w:val="005B0CD8"/>
    <w:rsid w:val="005B5150"/>
    <w:rsid w:val="005B6A41"/>
    <w:rsid w:val="005B6E8E"/>
    <w:rsid w:val="005B768B"/>
    <w:rsid w:val="005B7D80"/>
    <w:rsid w:val="005C0FA3"/>
    <w:rsid w:val="005C1C47"/>
    <w:rsid w:val="005C3A99"/>
    <w:rsid w:val="005C3B30"/>
    <w:rsid w:val="005C505A"/>
    <w:rsid w:val="005C681A"/>
    <w:rsid w:val="005D1169"/>
    <w:rsid w:val="005D1235"/>
    <w:rsid w:val="005D5247"/>
    <w:rsid w:val="005D5A54"/>
    <w:rsid w:val="005D5FBA"/>
    <w:rsid w:val="005D783B"/>
    <w:rsid w:val="005E020C"/>
    <w:rsid w:val="005E310F"/>
    <w:rsid w:val="005E3386"/>
    <w:rsid w:val="005E58CA"/>
    <w:rsid w:val="005E60D2"/>
    <w:rsid w:val="005F53FF"/>
    <w:rsid w:val="005F58E7"/>
    <w:rsid w:val="005F5E26"/>
    <w:rsid w:val="005F6460"/>
    <w:rsid w:val="005F6888"/>
    <w:rsid w:val="005F7104"/>
    <w:rsid w:val="005F7397"/>
    <w:rsid w:val="00600456"/>
    <w:rsid w:val="00600C1C"/>
    <w:rsid w:val="00603861"/>
    <w:rsid w:val="00605676"/>
    <w:rsid w:val="00607933"/>
    <w:rsid w:val="00610202"/>
    <w:rsid w:val="00610267"/>
    <w:rsid w:val="0061094C"/>
    <w:rsid w:val="006112C4"/>
    <w:rsid w:val="006117D6"/>
    <w:rsid w:val="00611D97"/>
    <w:rsid w:val="00613319"/>
    <w:rsid w:val="00614050"/>
    <w:rsid w:val="006203A3"/>
    <w:rsid w:val="00620FA7"/>
    <w:rsid w:val="006254A8"/>
    <w:rsid w:val="00627F35"/>
    <w:rsid w:val="00631AE5"/>
    <w:rsid w:val="0063496F"/>
    <w:rsid w:val="0063539C"/>
    <w:rsid w:val="00637B58"/>
    <w:rsid w:val="00637FAC"/>
    <w:rsid w:val="00640092"/>
    <w:rsid w:val="00641432"/>
    <w:rsid w:val="006415B8"/>
    <w:rsid w:val="00641E41"/>
    <w:rsid w:val="00642922"/>
    <w:rsid w:val="00642F10"/>
    <w:rsid w:val="006461E6"/>
    <w:rsid w:val="006518D4"/>
    <w:rsid w:val="0065273D"/>
    <w:rsid w:val="006547A7"/>
    <w:rsid w:val="00657F05"/>
    <w:rsid w:val="00660A64"/>
    <w:rsid w:val="00662965"/>
    <w:rsid w:val="00662C7B"/>
    <w:rsid w:val="00663B17"/>
    <w:rsid w:val="00664328"/>
    <w:rsid w:val="00665134"/>
    <w:rsid w:val="00667258"/>
    <w:rsid w:val="00667CFC"/>
    <w:rsid w:val="006734B0"/>
    <w:rsid w:val="006747CF"/>
    <w:rsid w:val="00674964"/>
    <w:rsid w:val="0067521E"/>
    <w:rsid w:val="0067542B"/>
    <w:rsid w:val="00675EB9"/>
    <w:rsid w:val="00680496"/>
    <w:rsid w:val="00685C6B"/>
    <w:rsid w:val="006868D5"/>
    <w:rsid w:val="006968FF"/>
    <w:rsid w:val="00697DC0"/>
    <w:rsid w:val="006A1715"/>
    <w:rsid w:val="006A66FB"/>
    <w:rsid w:val="006A722C"/>
    <w:rsid w:val="006A75D5"/>
    <w:rsid w:val="006B408D"/>
    <w:rsid w:val="006B42C4"/>
    <w:rsid w:val="006B52E1"/>
    <w:rsid w:val="006B5ABF"/>
    <w:rsid w:val="006B6258"/>
    <w:rsid w:val="006B6EA9"/>
    <w:rsid w:val="006C2695"/>
    <w:rsid w:val="006C39A1"/>
    <w:rsid w:val="006C6802"/>
    <w:rsid w:val="006C6DB3"/>
    <w:rsid w:val="006C7115"/>
    <w:rsid w:val="006D03B1"/>
    <w:rsid w:val="006D2B83"/>
    <w:rsid w:val="006D5AA1"/>
    <w:rsid w:val="006D68BF"/>
    <w:rsid w:val="006E0028"/>
    <w:rsid w:val="006E1308"/>
    <w:rsid w:val="006E15BD"/>
    <w:rsid w:val="006E34B2"/>
    <w:rsid w:val="006E707C"/>
    <w:rsid w:val="006F1984"/>
    <w:rsid w:val="006F1B12"/>
    <w:rsid w:val="006F1F55"/>
    <w:rsid w:val="006F29C1"/>
    <w:rsid w:val="006F33A6"/>
    <w:rsid w:val="006F7F77"/>
    <w:rsid w:val="00701F6B"/>
    <w:rsid w:val="00702E16"/>
    <w:rsid w:val="00703CE8"/>
    <w:rsid w:val="00703EA0"/>
    <w:rsid w:val="007053E0"/>
    <w:rsid w:val="00706EA3"/>
    <w:rsid w:val="00711C54"/>
    <w:rsid w:val="007122B6"/>
    <w:rsid w:val="007137A6"/>
    <w:rsid w:val="007141DE"/>
    <w:rsid w:val="007147BC"/>
    <w:rsid w:val="00716F6B"/>
    <w:rsid w:val="00723408"/>
    <w:rsid w:val="00726922"/>
    <w:rsid w:val="00730301"/>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32CA"/>
    <w:rsid w:val="007758DC"/>
    <w:rsid w:val="00777F3A"/>
    <w:rsid w:val="0078043E"/>
    <w:rsid w:val="007825C6"/>
    <w:rsid w:val="00782A0D"/>
    <w:rsid w:val="00783BA7"/>
    <w:rsid w:val="00784189"/>
    <w:rsid w:val="00784199"/>
    <w:rsid w:val="00785E65"/>
    <w:rsid w:val="00791080"/>
    <w:rsid w:val="00791F1F"/>
    <w:rsid w:val="007935F1"/>
    <w:rsid w:val="00793A83"/>
    <w:rsid w:val="007967EC"/>
    <w:rsid w:val="007973E5"/>
    <w:rsid w:val="00797D30"/>
    <w:rsid w:val="007A2A0B"/>
    <w:rsid w:val="007A38BA"/>
    <w:rsid w:val="007A4CAE"/>
    <w:rsid w:val="007A6689"/>
    <w:rsid w:val="007B20B8"/>
    <w:rsid w:val="007B33A5"/>
    <w:rsid w:val="007B5189"/>
    <w:rsid w:val="007B68E4"/>
    <w:rsid w:val="007B7B9D"/>
    <w:rsid w:val="007C1974"/>
    <w:rsid w:val="007C2453"/>
    <w:rsid w:val="007C2644"/>
    <w:rsid w:val="007C4BC7"/>
    <w:rsid w:val="007C53C3"/>
    <w:rsid w:val="007C5555"/>
    <w:rsid w:val="007C5B56"/>
    <w:rsid w:val="007C61D4"/>
    <w:rsid w:val="007C6D9C"/>
    <w:rsid w:val="007C6F22"/>
    <w:rsid w:val="007D12E5"/>
    <w:rsid w:val="007D27F2"/>
    <w:rsid w:val="007D4A3A"/>
    <w:rsid w:val="007D546D"/>
    <w:rsid w:val="007D7850"/>
    <w:rsid w:val="007D7BF4"/>
    <w:rsid w:val="007E0138"/>
    <w:rsid w:val="007E2255"/>
    <w:rsid w:val="007E3C9D"/>
    <w:rsid w:val="007E555A"/>
    <w:rsid w:val="007E667D"/>
    <w:rsid w:val="007E68E2"/>
    <w:rsid w:val="007E6D22"/>
    <w:rsid w:val="007E6F7B"/>
    <w:rsid w:val="007F1C37"/>
    <w:rsid w:val="007F267C"/>
    <w:rsid w:val="007F3049"/>
    <w:rsid w:val="008000C5"/>
    <w:rsid w:val="00801551"/>
    <w:rsid w:val="00801821"/>
    <w:rsid w:val="00802137"/>
    <w:rsid w:val="00802E87"/>
    <w:rsid w:val="0080680D"/>
    <w:rsid w:val="008119D3"/>
    <w:rsid w:val="00814AC7"/>
    <w:rsid w:val="008154E5"/>
    <w:rsid w:val="00820F14"/>
    <w:rsid w:val="008244BE"/>
    <w:rsid w:val="00824544"/>
    <w:rsid w:val="008263E3"/>
    <w:rsid w:val="00826949"/>
    <w:rsid w:val="00827AD7"/>
    <w:rsid w:val="00830708"/>
    <w:rsid w:val="00833EEA"/>
    <w:rsid w:val="00836371"/>
    <w:rsid w:val="00841D7D"/>
    <w:rsid w:val="00844440"/>
    <w:rsid w:val="008447EC"/>
    <w:rsid w:val="00845CCA"/>
    <w:rsid w:val="00847E81"/>
    <w:rsid w:val="00851484"/>
    <w:rsid w:val="00851B6E"/>
    <w:rsid w:val="008524B4"/>
    <w:rsid w:val="00852705"/>
    <w:rsid w:val="0085798C"/>
    <w:rsid w:val="008601B7"/>
    <w:rsid w:val="0086359E"/>
    <w:rsid w:val="00864E1C"/>
    <w:rsid w:val="00866DA0"/>
    <w:rsid w:val="00867003"/>
    <w:rsid w:val="00867A6D"/>
    <w:rsid w:val="00871108"/>
    <w:rsid w:val="00871475"/>
    <w:rsid w:val="008715B6"/>
    <w:rsid w:val="00871A76"/>
    <w:rsid w:val="008768FB"/>
    <w:rsid w:val="008813F6"/>
    <w:rsid w:val="00881EC0"/>
    <w:rsid w:val="008850BF"/>
    <w:rsid w:val="008874DF"/>
    <w:rsid w:val="00890186"/>
    <w:rsid w:val="008911EE"/>
    <w:rsid w:val="008973BB"/>
    <w:rsid w:val="008A16C4"/>
    <w:rsid w:val="008A27E7"/>
    <w:rsid w:val="008A4C43"/>
    <w:rsid w:val="008A52DA"/>
    <w:rsid w:val="008A65D1"/>
    <w:rsid w:val="008B27E7"/>
    <w:rsid w:val="008B7B1B"/>
    <w:rsid w:val="008B7D1D"/>
    <w:rsid w:val="008C1A29"/>
    <w:rsid w:val="008C21B2"/>
    <w:rsid w:val="008C5BAA"/>
    <w:rsid w:val="008D0617"/>
    <w:rsid w:val="008D0811"/>
    <w:rsid w:val="008D1674"/>
    <w:rsid w:val="008D1ECF"/>
    <w:rsid w:val="008D37FB"/>
    <w:rsid w:val="008D3AF9"/>
    <w:rsid w:val="008D49C9"/>
    <w:rsid w:val="008D7834"/>
    <w:rsid w:val="008E21BC"/>
    <w:rsid w:val="008F42A1"/>
    <w:rsid w:val="008F553B"/>
    <w:rsid w:val="008F5EB2"/>
    <w:rsid w:val="008F6EE5"/>
    <w:rsid w:val="008F72B4"/>
    <w:rsid w:val="00901A17"/>
    <w:rsid w:val="00903BC7"/>
    <w:rsid w:val="00904C24"/>
    <w:rsid w:val="00905797"/>
    <w:rsid w:val="0090763D"/>
    <w:rsid w:val="00910878"/>
    <w:rsid w:val="00910E60"/>
    <w:rsid w:val="009118AA"/>
    <w:rsid w:val="009136E7"/>
    <w:rsid w:val="009137D1"/>
    <w:rsid w:val="00913F12"/>
    <w:rsid w:val="00915581"/>
    <w:rsid w:val="00917828"/>
    <w:rsid w:val="0091796D"/>
    <w:rsid w:val="00917B26"/>
    <w:rsid w:val="00923481"/>
    <w:rsid w:val="0092707E"/>
    <w:rsid w:val="0092770D"/>
    <w:rsid w:val="0093029B"/>
    <w:rsid w:val="00934988"/>
    <w:rsid w:val="00935233"/>
    <w:rsid w:val="0093650A"/>
    <w:rsid w:val="00937C18"/>
    <w:rsid w:val="0094154E"/>
    <w:rsid w:val="00941AB8"/>
    <w:rsid w:val="00945274"/>
    <w:rsid w:val="00946B33"/>
    <w:rsid w:val="00950522"/>
    <w:rsid w:val="00956A77"/>
    <w:rsid w:val="00962EA5"/>
    <w:rsid w:val="009632F4"/>
    <w:rsid w:val="0096447B"/>
    <w:rsid w:val="00965E5F"/>
    <w:rsid w:val="00972489"/>
    <w:rsid w:val="00972845"/>
    <w:rsid w:val="009745B2"/>
    <w:rsid w:val="00975CC3"/>
    <w:rsid w:val="00977A8E"/>
    <w:rsid w:val="00980A4F"/>
    <w:rsid w:val="00980E5E"/>
    <w:rsid w:val="00984FD2"/>
    <w:rsid w:val="00987515"/>
    <w:rsid w:val="00987DFF"/>
    <w:rsid w:val="00987E78"/>
    <w:rsid w:val="00990907"/>
    <w:rsid w:val="009910C5"/>
    <w:rsid w:val="00992964"/>
    <w:rsid w:val="00994365"/>
    <w:rsid w:val="00996BA8"/>
    <w:rsid w:val="009A1FF8"/>
    <w:rsid w:val="009A36B4"/>
    <w:rsid w:val="009A4A8C"/>
    <w:rsid w:val="009A5D3E"/>
    <w:rsid w:val="009B1B23"/>
    <w:rsid w:val="009B2577"/>
    <w:rsid w:val="009B3AE2"/>
    <w:rsid w:val="009B5EBA"/>
    <w:rsid w:val="009B78F4"/>
    <w:rsid w:val="009C0811"/>
    <w:rsid w:val="009C09E2"/>
    <w:rsid w:val="009C13F0"/>
    <w:rsid w:val="009C70A8"/>
    <w:rsid w:val="009D0A1C"/>
    <w:rsid w:val="009D20A6"/>
    <w:rsid w:val="009D390B"/>
    <w:rsid w:val="009D4D5F"/>
    <w:rsid w:val="009D5B92"/>
    <w:rsid w:val="009D5E64"/>
    <w:rsid w:val="009D6592"/>
    <w:rsid w:val="009D7FF9"/>
    <w:rsid w:val="009E0074"/>
    <w:rsid w:val="009E1276"/>
    <w:rsid w:val="009E1E35"/>
    <w:rsid w:val="009E372E"/>
    <w:rsid w:val="009F7068"/>
    <w:rsid w:val="009F7E03"/>
    <w:rsid w:val="00A010FF"/>
    <w:rsid w:val="00A014B0"/>
    <w:rsid w:val="00A0244E"/>
    <w:rsid w:val="00A02992"/>
    <w:rsid w:val="00A039EF"/>
    <w:rsid w:val="00A03F6C"/>
    <w:rsid w:val="00A04513"/>
    <w:rsid w:val="00A05A04"/>
    <w:rsid w:val="00A06EB1"/>
    <w:rsid w:val="00A11E77"/>
    <w:rsid w:val="00A17E50"/>
    <w:rsid w:val="00A20A8F"/>
    <w:rsid w:val="00A2580F"/>
    <w:rsid w:val="00A2607D"/>
    <w:rsid w:val="00A3169A"/>
    <w:rsid w:val="00A32013"/>
    <w:rsid w:val="00A32AB5"/>
    <w:rsid w:val="00A335AE"/>
    <w:rsid w:val="00A3456A"/>
    <w:rsid w:val="00A3583C"/>
    <w:rsid w:val="00A36CB1"/>
    <w:rsid w:val="00A41DAA"/>
    <w:rsid w:val="00A42AF0"/>
    <w:rsid w:val="00A4350A"/>
    <w:rsid w:val="00A458A8"/>
    <w:rsid w:val="00A50024"/>
    <w:rsid w:val="00A5094E"/>
    <w:rsid w:val="00A51D31"/>
    <w:rsid w:val="00A5200D"/>
    <w:rsid w:val="00A528C2"/>
    <w:rsid w:val="00A52EBE"/>
    <w:rsid w:val="00A549A0"/>
    <w:rsid w:val="00A55EA6"/>
    <w:rsid w:val="00A574B8"/>
    <w:rsid w:val="00A61393"/>
    <w:rsid w:val="00A618AA"/>
    <w:rsid w:val="00A627DF"/>
    <w:rsid w:val="00A64449"/>
    <w:rsid w:val="00A64B10"/>
    <w:rsid w:val="00A71E3E"/>
    <w:rsid w:val="00A74C86"/>
    <w:rsid w:val="00A764D0"/>
    <w:rsid w:val="00A76565"/>
    <w:rsid w:val="00A77643"/>
    <w:rsid w:val="00A849C6"/>
    <w:rsid w:val="00A86A1C"/>
    <w:rsid w:val="00A87D83"/>
    <w:rsid w:val="00A90403"/>
    <w:rsid w:val="00A90A6B"/>
    <w:rsid w:val="00A90E98"/>
    <w:rsid w:val="00A92DE3"/>
    <w:rsid w:val="00A92F75"/>
    <w:rsid w:val="00A93041"/>
    <w:rsid w:val="00A932C3"/>
    <w:rsid w:val="00A9369D"/>
    <w:rsid w:val="00A94B3A"/>
    <w:rsid w:val="00A958F0"/>
    <w:rsid w:val="00A968A8"/>
    <w:rsid w:val="00A97494"/>
    <w:rsid w:val="00AA26E0"/>
    <w:rsid w:val="00AA311E"/>
    <w:rsid w:val="00AA6A76"/>
    <w:rsid w:val="00AB3055"/>
    <w:rsid w:val="00AB4762"/>
    <w:rsid w:val="00AB589C"/>
    <w:rsid w:val="00AB5DF0"/>
    <w:rsid w:val="00AB734C"/>
    <w:rsid w:val="00AC12D9"/>
    <w:rsid w:val="00AC2534"/>
    <w:rsid w:val="00AC373E"/>
    <w:rsid w:val="00AC4A13"/>
    <w:rsid w:val="00AC4DBB"/>
    <w:rsid w:val="00AC5DC9"/>
    <w:rsid w:val="00AC7257"/>
    <w:rsid w:val="00AD1F2D"/>
    <w:rsid w:val="00AD2403"/>
    <w:rsid w:val="00AD3B67"/>
    <w:rsid w:val="00AD3EAC"/>
    <w:rsid w:val="00AD4383"/>
    <w:rsid w:val="00AD4C25"/>
    <w:rsid w:val="00AD66AE"/>
    <w:rsid w:val="00AD68C6"/>
    <w:rsid w:val="00AD6E43"/>
    <w:rsid w:val="00AE69EC"/>
    <w:rsid w:val="00AF339C"/>
    <w:rsid w:val="00AF5750"/>
    <w:rsid w:val="00AF59B4"/>
    <w:rsid w:val="00B0249D"/>
    <w:rsid w:val="00B03421"/>
    <w:rsid w:val="00B03489"/>
    <w:rsid w:val="00B04FAF"/>
    <w:rsid w:val="00B06329"/>
    <w:rsid w:val="00B06A0C"/>
    <w:rsid w:val="00B120DD"/>
    <w:rsid w:val="00B1316D"/>
    <w:rsid w:val="00B13325"/>
    <w:rsid w:val="00B14AD0"/>
    <w:rsid w:val="00B164D0"/>
    <w:rsid w:val="00B20AC6"/>
    <w:rsid w:val="00B2189E"/>
    <w:rsid w:val="00B218CF"/>
    <w:rsid w:val="00B25146"/>
    <w:rsid w:val="00B27A6F"/>
    <w:rsid w:val="00B30DEC"/>
    <w:rsid w:val="00B310EA"/>
    <w:rsid w:val="00B33209"/>
    <w:rsid w:val="00B33ED8"/>
    <w:rsid w:val="00B35AE6"/>
    <w:rsid w:val="00B3606A"/>
    <w:rsid w:val="00B408AB"/>
    <w:rsid w:val="00B4100A"/>
    <w:rsid w:val="00B4105C"/>
    <w:rsid w:val="00B41518"/>
    <w:rsid w:val="00B41F76"/>
    <w:rsid w:val="00B42CA4"/>
    <w:rsid w:val="00B472AD"/>
    <w:rsid w:val="00B502E2"/>
    <w:rsid w:val="00B51F1A"/>
    <w:rsid w:val="00B607E0"/>
    <w:rsid w:val="00B610C1"/>
    <w:rsid w:val="00B6616A"/>
    <w:rsid w:val="00B67472"/>
    <w:rsid w:val="00B724F6"/>
    <w:rsid w:val="00B74904"/>
    <w:rsid w:val="00B74B31"/>
    <w:rsid w:val="00B75172"/>
    <w:rsid w:val="00B75D94"/>
    <w:rsid w:val="00B77557"/>
    <w:rsid w:val="00B8288C"/>
    <w:rsid w:val="00B84D04"/>
    <w:rsid w:val="00B860EC"/>
    <w:rsid w:val="00B8781A"/>
    <w:rsid w:val="00B94341"/>
    <w:rsid w:val="00B9455F"/>
    <w:rsid w:val="00B9596D"/>
    <w:rsid w:val="00BA1343"/>
    <w:rsid w:val="00BA3A3C"/>
    <w:rsid w:val="00BB2A4C"/>
    <w:rsid w:val="00BB2A8E"/>
    <w:rsid w:val="00BB42C1"/>
    <w:rsid w:val="00BB6CF6"/>
    <w:rsid w:val="00BC0C46"/>
    <w:rsid w:val="00BC1735"/>
    <w:rsid w:val="00BC2101"/>
    <w:rsid w:val="00BC34B8"/>
    <w:rsid w:val="00BC408E"/>
    <w:rsid w:val="00BC40E1"/>
    <w:rsid w:val="00BC4177"/>
    <w:rsid w:val="00BC4E81"/>
    <w:rsid w:val="00BC6327"/>
    <w:rsid w:val="00BD0AA0"/>
    <w:rsid w:val="00BD5026"/>
    <w:rsid w:val="00BD557A"/>
    <w:rsid w:val="00BE00DA"/>
    <w:rsid w:val="00BE028F"/>
    <w:rsid w:val="00BE0A28"/>
    <w:rsid w:val="00BE2AFB"/>
    <w:rsid w:val="00BE3B45"/>
    <w:rsid w:val="00BE6CB6"/>
    <w:rsid w:val="00BF0107"/>
    <w:rsid w:val="00BF0C20"/>
    <w:rsid w:val="00BF1EB8"/>
    <w:rsid w:val="00BF3A48"/>
    <w:rsid w:val="00BF3F23"/>
    <w:rsid w:val="00BF40D0"/>
    <w:rsid w:val="00BF6FEE"/>
    <w:rsid w:val="00C03D2F"/>
    <w:rsid w:val="00C0625B"/>
    <w:rsid w:val="00C06F87"/>
    <w:rsid w:val="00C07EF2"/>
    <w:rsid w:val="00C114C3"/>
    <w:rsid w:val="00C11D36"/>
    <w:rsid w:val="00C11DCF"/>
    <w:rsid w:val="00C14E55"/>
    <w:rsid w:val="00C15510"/>
    <w:rsid w:val="00C1796F"/>
    <w:rsid w:val="00C20B3F"/>
    <w:rsid w:val="00C22002"/>
    <w:rsid w:val="00C23806"/>
    <w:rsid w:val="00C24CE6"/>
    <w:rsid w:val="00C31871"/>
    <w:rsid w:val="00C330DC"/>
    <w:rsid w:val="00C33DAB"/>
    <w:rsid w:val="00C35895"/>
    <w:rsid w:val="00C36FC5"/>
    <w:rsid w:val="00C37F4C"/>
    <w:rsid w:val="00C42195"/>
    <w:rsid w:val="00C45D2B"/>
    <w:rsid w:val="00C45D45"/>
    <w:rsid w:val="00C46C70"/>
    <w:rsid w:val="00C528F0"/>
    <w:rsid w:val="00C555AA"/>
    <w:rsid w:val="00C56FFC"/>
    <w:rsid w:val="00C61451"/>
    <w:rsid w:val="00C61FB8"/>
    <w:rsid w:val="00C629C2"/>
    <w:rsid w:val="00C62DE9"/>
    <w:rsid w:val="00C6632D"/>
    <w:rsid w:val="00C66F7D"/>
    <w:rsid w:val="00C71292"/>
    <w:rsid w:val="00C7445B"/>
    <w:rsid w:val="00C74F0B"/>
    <w:rsid w:val="00C76DE0"/>
    <w:rsid w:val="00C8309D"/>
    <w:rsid w:val="00C87F80"/>
    <w:rsid w:val="00C9158D"/>
    <w:rsid w:val="00C91C42"/>
    <w:rsid w:val="00C932D9"/>
    <w:rsid w:val="00C93DD3"/>
    <w:rsid w:val="00C93F45"/>
    <w:rsid w:val="00C94487"/>
    <w:rsid w:val="00CA306F"/>
    <w:rsid w:val="00CA320B"/>
    <w:rsid w:val="00CA756D"/>
    <w:rsid w:val="00CB578F"/>
    <w:rsid w:val="00CB7170"/>
    <w:rsid w:val="00CC2C40"/>
    <w:rsid w:val="00CC36EB"/>
    <w:rsid w:val="00CC4799"/>
    <w:rsid w:val="00CC5186"/>
    <w:rsid w:val="00CC550D"/>
    <w:rsid w:val="00CC5D46"/>
    <w:rsid w:val="00CC6CAD"/>
    <w:rsid w:val="00CC7CFB"/>
    <w:rsid w:val="00CD2398"/>
    <w:rsid w:val="00CD23D3"/>
    <w:rsid w:val="00CD374D"/>
    <w:rsid w:val="00CD4CE2"/>
    <w:rsid w:val="00CD700E"/>
    <w:rsid w:val="00CD7EC9"/>
    <w:rsid w:val="00CE10EA"/>
    <w:rsid w:val="00CE1651"/>
    <w:rsid w:val="00CE3004"/>
    <w:rsid w:val="00CE5B97"/>
    <w:rsid w:val="00CF2CF8"/>
    <w:rsid w:val="00CF3FB0"/>
    <w:rsid w:val="00CF72A3"/>
    <w:rsid w:val="00CF7707"/>
    <w:rsid w:val="00D00F14"/>
    <w:rsid w:val="00D02567"/>
    <w:rsid w:val="00D02638"/>
    <w:rsid w:val="00D0321F"/>
    <w:rsid w:val="00D04162"/>
    <w:rsid w:val="00D06859"/>
    <w:rsid w:val="00D07BF6"/>
    <w:rsid w:val="00D10576"/>
    <w:rsid w:val="00D10FB0"/>
    <w:rsid w:val="00D126B2"/>
    <w:rsid w:val="00D12D18"/>
    <w:rsid w:val="00D12DE3"/>
    <w:rsid w:val="00D13871"/>
    <w:rsid w:val="00D20E72"/>
    <w:rsid w:val="00D23D24"/>
    <w:rsid w:val="00D242FB"/>
    <w:rsid w:val="00D24B42"/>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501D2"/>
    <w:rsid w:val="00D50D4C"/>
    <w:rsid w:val="00D533BB"/>
    <w:rsid w:val="00D540C7"/>
    <w:rsid w:val="00D56210"/>
    <w:rsid w:val="00D601F4"/>
    <w:rsid w:val="00D67273"/>
    <w:rsid w:val="00D70B3E"/>
    <w:rsid w:val="00D70EED"/>
    <w:rsid w:val="00D7187D"/>
    <w:rsid w:val="00D74216"/>
    <w:rsid w:val="00D74388"/>
    <w:rsid w:val="00D76B2E"/>
    <w:rsid w:val="00D776A6"/>
    <w:rsid w:val="00D80689"/>
    <w:rsid w:val="00D80FD1"/>
    <w:rsid w:val="00D81C8D"/>
    <w:rsid w:val="00D82FCB"/>
    <w:rsid w:val="00D85884"/>
    <w:rsid w:val="00D86E15"/>
    <w:rsid w:val="00D92EAB"/>
    <w:rsid w:val="00D96E65"/>
    <w:rsid w:val="00D97D13"/>
    <w:rsid w:val="00DA0131"/>
    <w:rsid w:val="00DA0376"/>
    <w:rsid w:val="00DA1B2E"/>
    <w:rsid w:val="00DA3B79"/>
    <w:rsid w:val="00DA538A"/>
    <w:rsid w:val="00DA6C96"/>
    <w:rsid w:val="00DB0DA6"/>
    <w:rsid w:val="00DB1658"/>
    <w:rsid w:val="00DB208C"/>
    <w:rsid w:val="00DB2C7F"/>
    <w:rsid w:val="00DB4B3D"/>
    <w:rsid w:val="00DB6C0F"/>
    <w:rsid w:val="00DC0F00"/>
    <w:rsid w:val="00DC1E10"/>
    <w:rsid w:val="00DC308C"/>
    <w:rsid w:val="00DC3573"/>
    <w:rsid w:val="00DD1F6E"/>
    <w:rsid w:val="00DD20B6"/>
    <w:rsid w:val="00DD6A46"/>
    <w:rsid w:val="00DE071E"/>
    <w:rsid w:val="00DE28C8"/>
    <w:rsid w:val="00DE2D1C"/>
    <w:rsid w:val="00DE5C68"/>
    <w:rsid w:val="00DE6CCB"/>
    <w:rsid w:val="00DF0A40"/>
    <w:rsid w:val="00DF1358"/>
    <w:rsid w:val="00DF3410"/>
    <w:rsid w:val="00DF4066"/>
    <w:rsid w:val="00DF55C4"/>
    <w:rsid w:val="00DF5DE0"/>
    <w:rsid w:val="00E002F8"/>
    <w:rsid w:val="00E00423"/>
    <w:rsid w:val="00E02208"/>
    <w:rsid w:val="00E04691"/>
    <w:rsid w:val="00E04A5F"/>
    <w:rsid w:val="00E05E0E"/>
    <w:rsid w:val="00E06E06"/>
    <w:rsid w:val="00E1164A"/>
    <w:rsid w:val="00E13EF2"/>
    <w:rsid w:val="00E14224"/>
    <w:rsid w:val="00E1512B"/>
    <w:rsid w:val="00E15859"/>
    <w:rsid w:val="00E176DE"/>
    <w:rsid w:val="00E202C6"/>
    <w:rsid w:val="00E20E06"/>
    <w:rsid w:val="00E21729"/>
    <w:rsid w:val="00E22A42"/>
    <w:rsid w:val="00E22BDD"/>
    <w:rsid w:val="00E2401E"/>
    <w:rsid w:val="00E27834"/>
    <w:rsid w:val="00E35356"/>
    <w:rsid w:val="00E3575F"/>
    <w:rsid w:val="00E36866"/>
    <w:rsid w:val="00E36942"/>
    <w:rsid w:val="00E41912"/>
    <w:rsid w:val="00E41E94"/>
    <w:rsid w:val="00E42A44"/>
    <w:rsid w:val="00E430D5"/>
    <w:rsid w:val="00E43A47"/>
    <w:rsid w:val="00E451C1"/>
    <w:rsid w:val="00E4655B"/>
    <w:rsid w:val="00E511C4"/>
    <w:rsid w:val="00E53607"/>
    <w:rsid w:val="00E53F14"/>
    <w:rsid w:val="00E54596"/>
    <w:rsid w:val="00E61578"/>
    <w:rsid w:val="00E615AD"/>
    <w:rsid w:val="00E625C5"/>
    <w:rsid w:val="00E62F4A"/>
    <w:rsid w:val="00E67E22"/>
    <w:rsid w:val="00E76B34"/>
    <w:rsid w:val="00E7784B"/>
    <w:rsid w:val="00E8042B"/>
    <w:rsid w:val="00E8723D"/>
    <w:rsid w:val="00E87713"/>
    <w:rsid w:val="00E90260"/>
    <w:rsid w:val="00E91D45"/>
    <w:rsid w:val="00E96AF2"/>
    <w:rsid w:val="00E975E2"/>
    <w:rsid w:val="00EA02FC"/>
    <w:rsid w:val="00EA25B6"/>
    <w:rsid w:val="00EA28F0"/>
    <w:rsid w:val="00EA36BE"/>
    <w:rsid w:val="00EA38A0"/>
    <w:rsid w:val="00EA4C41"/>
    <w:rsid w:val="00EA6BFC"/>
    <w:rsid w:val="00EB0CBF"/>
    <w:rsid w:val="00EB0D7D"/>
    <w:rsid w:val="00EB5103"/>
    <w:rsid w:val="00EC0CFD"/>
    <w:rsid w:val="00EC0DF8"/>
    <w:rsid w:val="00EC1CA3"/>
    <w:rsid w:val="00EC652F"/>
    <w:rsid w:val="00ED21A7"/>
    <w:rsid w:val="00ED5AA2"/>
    <w:rsid w:val="00ED5D6C"/>
    <w:rsid w:val="00ED5EF5"/>
    <w:rsid w:val="00ED6C87"/>
    <w:rsid w:val="00ED7133"/>
    <w:rsid w:val="00EE01B2"/>
    <w:rsid w:val="00EE1644"/>
    <w:rsid w:val="00EE1D54"/>
    <w:rsid w:val="00EE2123"/>
    <w:rsid w:val="00EE35CE"/>
    <w:rsid w:val="00EE3801"/>
    <w:rsid w:val="00EE6310"/>
    <w:rsid w:val="00EF14FF"/>
    <w:rsid w:val="00EF4025"/>
    <w:rsid w:val="00EF5F8B"/>
    <w:rsid w:val="00EF7DFD"/>
    <w:rsid w:val="00F04EE1"/>
    <w:rsid w:val="00F054CB"/>
    <w:rsid w:val="00F11A86"/>
    <w:rsid w:val="00F1330E"/>
    <w:rsid w:val="00F1470A"/>
    <w:rsid w:val="00F15117"/>
    <w:rsid w:val="00F1786E"/>
    <w:rsid w:val="00F21B95"/>
    <w:rsid w:val="00F23B0C"/>
    <w:rsid w:val="00F23E1A"/>
    <w:rsid w:val="00F24AA7"/>
    <w:rsid w:val="00F257E2"/>
    <w:rsid w:val="00F25E0D"/>
    <w:rsid w:val="00F27A84"/>
    <w:rsid w:val="00F27AA5"/>
    <w:rsid w:val="00F31F95"/>
    <w:rsid w:val="00F36650"/>
    <w:rsid w:val="00F4024B"/>
    <w:rsid w:val="00F450E3"/>
    <w:rsid w:val="00F45479"/>
    <w:rsid w:val="00F47450"/>
    <w:rsid w:val="00F5028E"/>
    <w:rsid w:val="00F51F47"/>
    <w:rsid w:val="00F53300"/>
    <w:rsid w:val="00F55101"/>
    <w:rsid w:val="00F61125"/>
    <w:rsid w:val="00F65017"/>
    <w:rsid w:val="00F67293"/>
    <w:rsid w:val="00F757FB"/>
    <w:rsid w:val="00F77C82"/>
    <w:rsid w:val="00F817D5"/>
    <w:rsid w:val="00F83FE8"/>
    <w:rsid w:val="00F84118"/>
    <w:rsid w:val="00F84A3E"/>
    <w:rsid w:val="00F84D5C"/>
    <w:rsid w:val="00F87CD3"/>
    <w:rsid w:val="00F93080"/>
    <w:rsid w:val="00F931EE"/>
    <w:rsid w:val="00F950A9"/>
    <w:rsid w:val="00FA1259"/>
    <w:rsid w:val="00FA16FB"/>
    <w:rsid w:val="00FA1B2A"/>
    <w:rsid w:val="00FA1D98"/>
    <w:rsid w:val="00FA6634"/>
    <w:rsid w:val="00FA7526"/>
    <w:rsid w:val="00FB138B"/>
    <w:rsid w:val="00FB2827"/>
    <w:rsid w:val="00FB524A"/>
    <w:rsid w:val="00FB5D75"/>
    <w:rsid w:val="00FB6535"/>
    <w:rsid w:val="00FB6A99"/>
    <w:rsid w:val="00FC0340"/>
    <w:rsid w:val="00FC1BEC"/>
    <w:rsid w:val="00FC26B2"/>
    <w:rsid w:val="00FD0106"/>
    <w:rsid w:val="00FD0B1C"/>
    <w:rsid w:val="00FE0158"/>
    <w:rsid w:val="00FE176F"/>
    <w:rsid w:val="00FE5DCD"/>
    <w:rsid w:val="00FE60D2"/>
    <w:rsid w:val="00FE7517"/>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98CED-1A36-4A6D-8039-DBA5431D1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11</Pages>
  <Words>1481</Words>
  <Characters>8442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9904</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user</cp:lastModifiedBy>
  <cp:revision>58</cp:revision>
  <cp:lastPrinted>2020-09-23T08:34:00Z</cp:lastPrinted>
  <dcterms:created xsi:type="dcterms:W3CDTF">2020-08-27T03:25:00Z</dcterms:created>
  <dcterms:modified xsi:type="dcterms:W3CDTF">2020-09-25T06:57:00Z</dcterms:modified>
</cp:coreProperties>
</file>