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3154F" w14:textId="77777777" w:rsidR="00491C90" w:rsidRPr="00F57180" w:rsidRDefault="00491C90" w:rsidP="00491C90">
      <w:pPr>
        <w:rPr>
          <w:rFonts w:ascii="Times New Roman" w:hAnsi="Times New Roman"/>
          <w:b w:val="0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  <w:lang w:val="vi-VN"/>
        </w:rPr>
        <w:t xml:space="preserve">                  </w:t>
      </w:r>
      <w:r w:rsidRPr="00F57180">
        <w:rPr>
          <w:rFonts w:ascii="Times New Roman" w:hAnsi="Times New Roman"/>
          <w:color w:val="auto"/>
          <w:sz w:val="26"/>
          <w:szCs w:val="26"/>
        </w:rPr>
        <w:t xml:space="preserve">ỦY BAN NHÂN DÂN                                                     </w:t>
      </w:r>
      <w:r>
        <w:rPr>
          <w:rFonts w:ascii="Times New Roman" w:hAnsi="Times New Roman"/>
          <w:color w:val="auto"/>
          <w:sz w:val="26"/>
          <w:szCs w:val="26"/>
          <w:lang w:val="vi-VN"/>
        </w:rPr>
        <w:t xml:space="preserve">  </w:t>
      </w:r>
      <w:r w:rsidRPr="00F57180">
        <w:rPr>
          <w:rFonts w:ascii="Times New Roman" w:hAnsi="Times New Roman"/>
          <w:color w:val="auto"/>
          <w:sz w:val="26"/>
          <w:szCs w:val="26"/>
        </w:rPr>
        <w:t>CỘNG HÒA XÃ HỘI CHỦ NGHĨA VIỆT NAM</w:t>
      </w:r>
    </w:p>
    <w:p w14:paraId="69554433" w14:textId="0A8189C4" w:rsidR="00491C90" w:rsidRPr="00F57180" w:rsidRDefault="00491C90" w:rsidP="00491C90">
      <w:pPr>
        <w:rPr>
          <w:rFonts w:ascii="Times New Roman" w:hAnsi="Times New Roman"/>
          <w:b w:val="0"/>
          <w:color w:val="auto"/>
          <w:sz w:val="26"/>
          <w:szCs w:val="26"/>
          <w:u w:val="single"/>
        </w:rPr>
      </w:pPr>
      <w:r>
        <w:rPr>
          <w:rFonts w:ascii="Times New Roman" w:hAnsi="Times New Roman"/>
          <w:color w:val="auto"/>
          <w:sz w:val="26"/>
          <w:szCs w:val="26"/>
          <w:lang w:val="vi-VN"/>
        </w:rPr>
        <w:t xml:space="preserve">         </w:t>
      </w:r>
      <w:r w:rsidRPr="00F57180">
        <w:rPr>
          <w:rFonts w:ascii="Times New Roman" w:hAnsi="Times New Roman"/>
          <w:color w:val="auto"/>
          <w:sz w:val="26"/>
          <w:szCs w:val="26"/>
        </w:rPr>
        <w:t xml:space="preserve">THÀNH PHỐ HỒ CHÍ MINH                                                                 </w:t>
      </w:r>
      <w:r>
        <w:rPr>
          <w:rFonts w:ascii="Times New Roman" w:hAnsi="Times New Roman"/>
          <w:color w:val="auto"/>
          <w:sz w:val="26"/>
          <w:szCs w:val="26"/>
          <w:lang w:val="vi-VN"/>
        </w:rPr>
        <w:t xml:space="preserve">   </w:t>
      </w:r>
      <w:r w:rsidRPr="00F57180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E241A7">
        <w:rPr>
          <w:rFonts w:ascii="Times New Roman" w:hAnsi="Times New Roman"/>
          <w:color w:val="auto"/>
          <w:sz w:val="26"/>
          <w:szCs w:val="26"/>
        </w:rPr>
        <w:t xml:space="preserve">Độc lập </w:t>
      </w:r>
      <w:r w:rsidR="006C33DF">
        <w:rPr>
          <w:rFonts w:ascii="Times New Roman" w:hAnsi="Times New Roman"/>
          <w:color w:val="auto"/>
          <w:sz w:val="26"/>
          <w:szCs w:val="26"/>
        </w:rPr>
        <w:t>-</w:t>
      </w:r>
      <w:r w:rsidRPr="00E241A7">
        <w:rPr>
          <w:rFonts w:ascii="Times New Roman" w:hAnsi="Times New Roman"/>
          <w:color w:val="auto"/>
          <w:sz w:val="26"/>
          <w:szCs w:val="26"/>
        </w:rPr>
        <w:t xml:space="preserve"> Tự do </w:t>
      </w:r>
      <w:r w:rsidR="006C33DF">
        <w:rPr>
          <w:rFonts w:ascii="Times New Roman" w:hAnsi="Times New Roman"/>
          <w:color w:val="auto"/>
          <w:sz w:val="26"/>
          <w:szCs w:val="26"/>
        </w:rPr>
        <w:t>-</w:t>
      </w:r>
      <w:r w:rsidRPr="00E241A7">
        <w:rPr>
          <w:rFonts w:ascii="Times New Roman" w:hAnsi="Times New Roman"/>
          <w:color w:val="auto"/>
          <w:sz w:val="26"/>
          <w:szCs w:val="26"/>
        </w:rPr>
        <w:t xml:space="preserve"> Hạnh phúc</w:t>
      </w:r>
    </w:p>
    <w:p w14:paraId="072643D4" w14:textId="4F27A877" w:rsidR="00491C90" w:rsidRPr="00F57180" w:rsidRDefault="006C33DF" w:rsidP="00491C90">
      <w:pPr>
        <w:pStyle w:val="List"/>
        <w:numPr>
          <w:ilvl w:val="0"/>
          <w:numId w:val="0"/>
        </w:numPr>
        <w:jc w:val="left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8118F3" wp14:editId="60E7CC34">
                <wp:simplePos x="0" y="0"/>
                <wp:positionH relativeFrom="column">
                  <wp:posOffset>5444490</wp:posOffset>
                </wp:positionH>
                <wp:positionV relativeFrom="paragraph">
                  <wp:posOffset>43510</wp:posOffset>
                </wp:positionV>
                <wp:extent cx="1920875" cy="0"/>
                <wp:effectExtent l="0" t="0" r="0" b="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0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3B02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428.7pt;margin-top:3.45pt;width:151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"/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E2F161" wp14:editId="3F76B6C5">
                <wp:simplePos x="0" y="0"/>
                <wp:positionH relativeFrom="column">
                  <wp:posOffset>1018845</wp:posOffset>
                </wp:positionH>
                <wp:positionV relativeFrom="paragraph">
                  <wp:posOffset>42545</wp:posOffset>
                </wp:positionV>
                <wp:extent cx="985714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85714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67B85" id="Straight Arrow Connector 3" o:spid="_x0000_s1026" type="#_x0000_t32" style="position:absolute;margin-left:80.2pt;margin-top:3.35pt;width:77.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"/>
            </w:pict>
          </mc:Fallback>
        </mc:AlternateContent>
      </w:r>
    </w:p>
    <w:p w14:paraId="6204D3B0" w14:textId="77777777" w:rsidR="00491C90" w:rsidRPr="006C33DF" w:rsidRDefault="00491C90" w:rsidP="00491C90">
      <w:pPr>
        <w:pStyle w:val="List"/>
        <w:numPr>
          <w:ilvl w:val="0"/>
          <w:numId w:val="0"/>
        </w:numPr>
        <w:jc w:val="center"/>
        <w:rPr>
          <w:rFonts w:ascii="Times New Roman" w:hAnsi="Times New Roman"/>
          <w:b/>
          <w:lang w:val="en-US"/>
        </w:rPr>
      </w:pPr>
    </w:p>
    <w:p w14:paraId="6E39DF33" w14:textId="77777777" w:rsidR="00491C90" w:rsidRPr="001E7AE8" w:rsidRDefault="00491C90" w:rsidP="006C33DF">
      <w:pPr>
        <w:pStyle w:val="List"/>
        <w:numPr>
          <w:ilvl w:val="0"/>
          <w:numId w:val="0"/>
        </w:num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E7AE8">
        <w:rPr>
          <w:rFonts w:ascii="Times New Roman" w:hAnsi="Times New Roman"/>
          <w:b/>
          <w:sz w:val="28"/>
          <w:szCs w:val="28"/>
          <w:lang w:val="en-US"/>
        </w:rPr>
        <w:t>PHỤ LỤC 2</w:t>
      </w:r>
    </w:p>
    <w:p w14:paraId="27EB447E" w14:textId="7B484B22" w:rsidR="00491C90" w:rsidRPr="001E7AE8" w:rsidRDefault="00491C90" w:rsidP="006C33DF">
      <w:pPr>
        <w:pStyle w:val="List"/>
        <w:numPr>
          <w:ilvl w:val="0"/>
          <w:numId w:val="0"/>
        </w:num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Dự kiến </w:t>
      </w:r>
      <w:r w:rsidRPr="001E7AE8">
        <w:rPr>
          <w:rFonts w:ascii="Times New Roman" w:hAnsi="Times New Roman"/>
          <w:b/>
          <w:sz w:val="28"/>
          <w:szCs w:val="28"/>
          <w:lang w:val="en-US"/>
        </w:rPr>
        <w:t>kế hoạch tổ chức</w:t>
      </w:r>
      <w:r w:rsidRPr="001E7AE8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Pr="001E7AE8">
        <w:rPr>
          <w:rFonts w:ascii="Times New Roman" w:hAnsi="Times New Roman"/>
          <w:b/>
          <w:sz w:val="28"/>
          <w:szCs w:val="28"/>
          <w:lang w:val="en-US"/>
        </w:rPr>
        <w:t xml:space="preserve">đào tạo, bồi dưỡng cán bộ, công chức, viên chức phục vụ phát triển </w:t>
      </w:r>
      <w:r w:rsidR="006C33DF">
        <w:rPr>
          <w:rFonts w:ascii="Times New Roman" w:hAnsi="Times New Roman"/>
          <w:b/>
          <w:sz w:val="28"/>
          <w:szCs w:val="28"/>
          <w:lang w:val="en-US"/>
        </w:rPr>
        <w:br/>
      </w:r>
      <w:r w:rsidRPr="001E7AE8">
        <w:rPr>
          <w:rFonts w:ascii="Times New Roman" w:hAnsi="Times New Roman"/>
          <w:b/>
          <w:sz w:val="28"/>
          <w:szCs w:val="28"/>
          <w:lang w:val="en-US"/>
        </w:rPr>
        <w:t xml:space="preserve">hệ thống mạng lưới đường sắt đô thị </w:t>
      </w:r>
      <w:r>
        <w:rPr>
          <w:rFonts w:ascii="Times New Roman" w:hAnsi="Times New Roman"/>
          <w:b/>
          <w:sz w:val="28"/>
          <w:szCs w:val="28"/>
          <w:lang w:val="vi-VN"/>
        </w:rPr>
        <w:t>T</w:t>
      </w:r>
      <w:r w:rsidRPr="001E7AE8">
        <w:rPr>
          <w:rFonts w:ascii="Times New Roman" w:hAnsi="Times New Roman"/>
          <w:b/>
          <w:sz w:val="28"/>
          <w:szCs w:val="28"/>
          <w:lang w:val="en-US"/>
        </w:rPr>
        <w:t xml:space="preserve">hành phố </w:t>
      </w:r>
      <w:r>
        <w:rPr>
          <w:rFonts w:ascii="Times New Roman" w:hAnsi="Times New Roman"/>
          <w:b/>
          <w:sz w:val="28"/>
          <w:szCs w:val="28"/>
          <w:lang w:val="vi-VN"/>
        </w:rPr>
        <w:t>H</w:t>
      </w:r>
      <w:r w:rsidRPr="001E7AE8">
        <w:rPr>
          <w:rFonts w:ascii="Times New Roman" w:hAnsi="Times New Roman"/>
          <w:b/>
          <w:sz w:val="28"/>
          <w:szCs w:val="28"/>
          <w:lang w:val="en-US"/>
        </w:rPr>
        <w:t xml:space="preserve">ồ </w:t>
      </w:r>
      <w:r>
        <w:rPr>
          <w:rFonts w:ascii="Times New Roman" w:hAnsi="Times New Roman"/>
          <w:b/>
          <w:sz w:val="28"/>
          <w:szCs w:val="28"/>
          <w:lang w:val="vi-VN"/>
        </w:rPr>
        <w:t>C</w:t>
      </w:r>
      <w:r w:rsidRPr="001E7AE8">
        <w:rPr>
          <w:rFonts w:ascii="Times New Roman" w:hAnsi="Times New Roman"/>
          <w:b/>
          <w:sz w:val="28"/>
          <w:szCs w:val="28"/>
          <w:lang w:val="en-US"/>
        </w:rPr>
        <w:t xml:space="preserve">hí </w:t>
      </w:r>
      <w:r>
        <w:rPr>
          <w:rFonts w:ascii="Times New Roman" w:hAnsi="Times New Roman"/>
          <w:b/>
          <w:sz w:val="28"/>
          <w:szCs w:val="28"/>
          <w:lang w:val="vi-VN"/>
        </w:rPr>
        <w:t>M</w:t>
      </w:r>
      <w:r w:rsidRPr="001E7AE8">
        <w:rPr>
          <w:rFonts w:ascii="Times New Roman" w:hAnsi="Times New Roman"/>
          <w:b/>
          <w:sz w:val="28"/>
          <w:szCs w:val="28"/>
          <w:lang w:val="en-US"/>
        </w:rPr>
        <w:t xml:space="preserve">inh giai đoạn 2025 </w:t>
      </w:r>
      <w:r w:rsidR="006C33DF">
        <w:rPr>
          <w:rFonts w:ascii="Times New Roman" w:hAnsi="Times New Roman"/>
          <w:b/>
          <w:sz w:val="28"/>
          <w:szCs w:val="28"/>
          <w:lang w:val="en-US"/>
        </w:rPr>
        <w:t>-</w:t>
      </w:r>
      <w:r w:rsidRPr="001E7AE8">
        <w:rPr>
          <w:rFonts w:ascii="Times New Roman" w:hAnsi="Times New Roman"/>
          <w:b/>
          <w:sz w:val="28"/>
          <w:szCs w:val="28"/>
          <w:lang w:val="en-US"/>
        </w:rPr>
        <w:t xml:space="preserve"> 2030</w:t>
      </w:r>
    </w:p>
    <w:p w14:paraId="07AF631A" w14:textId="39556CEE" w:rsidR="00491C90" w:rsidRPr="006C33DF" w:rsidRDefault="00491C90" w:rsidP="006C33DF">
      <w:pPr>
        <w:pStyle w:val="List"/>
        <w:numPr>
          <w:ilvl w:val="0"/>
          <w:numId w:val="0"/>
        </w:numPr>
        <w:jc w:val="center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1E7AE8">
        <w:rPr>
          <w:rFonts w:ascii="Times New Roman" w:hAnsi="Times New Roman"/>
          <w:bCs/>
          <w:i/>
          <w:sz w:val="28"/>
          <w:szCs w:val="28"/>
          <w:lang w:val="vi-VN"/>
        </w:rPr>
        <w:t xml:space="preserve">(Kèm theo Quyết định số </w:t>
      </w:r>
      <w:r w:rsidR="006C33DF">
        <w:rPr>
          <w:rFonts w:ascii="Times New Roman" w:hAnsi="Times New Roman"/>
          <w:bCs/>
          <w:i/>
          <w:sz w:val="28"/>
          <w:szCs w:val="28"/>
          <w:lang w:val="en-US"/>
        </w:rPr>
        <w:t xml:space="preserve">      </w:t>
      </w:r>
      <w:r w:rsidRPr="001E7AE8">
        <w:rPr>
          <w:rFonts w:ascii="Times New Roman" w:hAnsi="Times New Roman"/>
          <w:bCs/>
          <w:i/>
          <w:sz w:val="28"/>
          <w:szCs w:val="28"/>
        </w:rPr>
        <w:t xml:space="preserve">    </w:t>
      </w:r>
      <w:r w:rsidRPr="001E7AE8">
        <w:rPr>
          <w:rFonts w:ascii="Times New Roman" w:hAnsi="Times New Roman"/>
          <w:bCs/>
          <w:i/>
          <w:sz w:val="28"/>
          <w:szCs w:val="28"/>
          <w:lang w:val="vi-VN"/>
        </w:rPr>
        <w:t>/QĐ-</w:t>
      </w:r>
      <w:r w:rsidRPr="001E7AE8">
        <w:rPr>
          <w:rFonts w:ascii="Times New Roman" w:hAnsi="Times New Roman"/>
          <w:bCs/>
          <w:i/>
          <w:sz w:val="28"/>
          <w:szCs w:val="28"/>
        </w:rPr>
        <w:t>UBND</w:t>
      </w:r>
      <w:r w:rsidRPr="001E7AE8">
        <w:rPr>
          <w:rFonts w:ascii="Times New Roman" w:hAnsi="Times New Roman"/>
          <w:bCs/>
          <w:i/>
          <w:sz w:val="28"/>
          <w:szCs w:val="28"/>
          <w:lang w:val="vi-VN"/>
        </w:rPr>
        <w:t xml:space="preserve"> ngày </w:t>
      </w:r>
      <w:r w:rsidR="006C33DF">
        <w:rPr>
          <w:rFonts w:ascii="Times New Roman" w:hAnsi="Times New Roman"/>
          <w:bCs/>
          <w:i/>
          <w:sz w:val="28"/>
          <w:szCs w:val="28"/>
          <w:lang w:val="en-US"/>
        </w:rPr>
        <w:t xml:space="preserve">       </w:t>
      </w:r>
      <w:r w:rsidRPr="001E7AE8">
        <w:rPr>
          <w:rFonts w:ascii="Times New Roman" w:hAnsi="Times New Roman"/>
          <w:bCs/>
          <w:i/>
          <w:sz w:val="28"/>
          <w:szCs w:val="28"/>
          <w:lang w:val="vi-VN"/>
        </w:rPr>
        <w:t xml:space="preserve">tháng </w:t>
      </w:r>
      <w:r w:rsidR="006C33DF">
        <w:rPr>
          <w:rFonts w:ascii="Times New Roman" w:hAnsi="Times New Roman"/>
          <w:bCs/>
          <w:i/>
          <w:sz w:val="28"/>
          <w:szCs w:val="28"/>
          <w:lang w:val="en-US"/>
        </w:rPr>
        <w:t xml:space="preserve">     </w:t>
      </w:r>
      <w:r w:rsidRPr="001E7AE8">
        <w:rPr>
          <w:rFonts w:ascii="Times New Roman" w:hAnsi="Times New Roman"/>
          <w:bCs/>
          <w:i/>
          <w:sz w:val="28"/>
          <w:szCs w:val="28"/>
          <w:lang w:val="vi-VN"/>
        </w:rPr>
        <w:t xml:space="preserve"> năm 2025</w:t>
      </w:r>
      <w:r>
        <w:rPr>
          <w:rFonts w:ascii="Times New Roman" w:hAnsi="Times New Roman"/>
          <w:bCs/>
          <w:i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vi-VN"/>
        </w:rPr>
        <w:br/>
        <w:t>của</w:t>
      </w:r>
      <w:r w:rsidRPr="001E7AE8">
        <w:rPr>
          <w:rFonts w:ascii="Times New Roman" w:hAnsi="Times New Roman"/>
          <w:bCs/>
          <w:i/>
          <w:sz w:val="28"/>
          <w:szCs w:val="28"/>
          <w:lang w:val="vi-VN"/>
        </w:rPr>
        <w:t xml:space="preserve"> Ủy ban nhân dân Thành phố</w:t>
      </w:r>
      <w:r w:rsidRPr="001E7AE8">
        <w:rPr>
          <w:rFonts w:ascii="Times New Roman" w:hAnsi="Times New Roman"/>
          <w:bCs/>
          <w:i/>
          <w:sz w:val="28"/>
          <w:szCs w:val="28"/>
        </w:rPr>
        <w:t xml:space="preserve"> Hồ Chí Minh</w:t>
      </w:r>
      <w:r w:rsidRPr="001E7AE8">
        <w:rPr>
          <w:rFonts w:ascii="Times New Roman" w:hAnsi="Times New Roman"/>
          <w:bCs/>
          <w:i/>
          <w:sz w:val="28"/>
          <w:szCs w:val="28"/>
          <w:lang w:val="vi-VN"/>
        </w:rPr>
        <w:t>)</w:t>
      </w:r>
      <w:r w:rsidR="006C33DF">
        <w:rPr>
          <w:rFonts w:ascii="Times New Roman" w:hAnsi="Times New Roman"/>
          <w:bCs/>
          <w:iCs/>
          <w:sz w:val="28"/>
          <w:szCs w:val="28"/>
          <w:lang w:val="vi-VN"/>
        </w:rPr>
        <w:br/>
      </w:r>
      <w:r w:rsidR="006C33DF">
        <w:rPr>
          <w:rFonts w:ascii="Times New Roman" w:hAnsi="Times New Roman"/>
          <w:bCs/>
          <w:iCs/>
          <w:lang w:val="en-US"/>
        </w:rPr>
        <w:t>_____</w:t>
      </w:r>
      <w:r w:rsidR="006C33DF" w:rsidRPr="006C33DF">
        <w:rPr>
          <w:rFonts w:ascii="Times New Roman" w:hAnsi="Times New Roman"/>
          <w:bCs/>
          <w:iCs/>
          <w:lang w:val="en-US"/>
        </w:rPr>
        <w:t>__________________</w:t>
      </w:r>
    </w:p>
    <w:p w14:paraId="6E79A14D" w14:textId="06885986" w:rsidR="00491C90" w:rsidRPr="001E7AE8" w:rsidRDefault="00491C90" w:rsidP="006C33DF">
      <w:pPr>
        <w:rPr>
          <w:rFonts w:ascii="Times New Roman" w:hAnsi="Times New Roman"/>
          <w:b w:val="0"/>
          <w:color w:val="auto"/>
          <w:sz w:val="24"/>
          <w:szCs w:val="24"/>
        </w:rPr>
      </w:pPr>
    </w:p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1539"/>
        <w:gridCol w:w="6379"/>
        <w:gridCol w:w="1134"/>
        <w:gridCol w:w="1843"/>
        <w:gridCol w:w="1559"/>
      </w:tblGrid>
      <w:tr w:rsidR="00491C90" w:rsidRPr="001E7AE8" w14:paraId="46540BBD" w14:textId="77777777" w:rsidTr="00491C90">
        <w:trPr>
          <w:trHeight w:val="695"/>
          <w:tblHeader/>
        </w:trPr>
        <w:tc>
          <w:tcPr>
            <w:tcW w:w="866" w:type="dxa"/>
            <w:tcBorders>
              <w:bottom w:val="single" w:sz="4" w:space="0" w:color="auto"/>
            </w:tcBorders>
            <w:vAlign w:val="center"/>
            <w:hideMark/>
          </w:tcPr>
          <w:p w14:paraId="4B2E0467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Năm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  <w:hideMark/>
          </w:tcPr>
          <w:p w14:paraId="3F6BBFF4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Loại hình</w:t>
            </w:r>
          </w:p>
        </w:tc>
        <w:tc>
          <w:tcPr>
            <w:tcW w:w="6379" w:type="dxa"/>
            <w:vAlign w:val="center"/>
            <w:hideMark/>
          </w:tcPr>
          <w:p w14:paraId="23AFD9FF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Chuyên đề </w:t>
            </w:r>
          </w:p>
        </w:tc>
        <w:tc>
          <w:tcPr>
            <w:tcW w:w="1134" w:type="dxa"/>
            <w:vAlign w:val="center"/>
            <w:hideMark/>
          </w:tcPr>
          <w:p w14:paraId="2C4AC3C2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Số lớp</w:t>
            </w:r>
          </w:p>
        </w:tc>
        <w:tc>
          <w:tcPr>
            <w:tcW w:w="1843" w:type="dxa"/>
            <w:vAlign w:val="center"/>
            <w:hideMark/>
          </w:tcPr>
          <w:p w14:paraId="4B44C530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Số học viên/lớp</w:t>
            </w:r>
          </w:p>
        </w:tc>
        <w:tc>
          <w:tcPr>
            <w:tcW w:w="1559" w:type="dxa"/>
            <w:vAlign w:val="center"/>
            <w:hideMark/>
          </w:tcPr>
          <w:p w14:paraId="284DA8DE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Tổng số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vi-VN"/>
              </w:rPr>
              <w:t xml:space="preserve">      </w:t>
            </w:r>
            <w:r w:rsidRPr="001E7AE8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học viên</w:t>
            </w:r>
          </w:p>
        </w:tc>
      </w:tr>
      <w:tr w:rsidR="00491C90" w:rsidRPr="001E7AE8" w14:paraId="29380583" w14:textId="77777777" w:rsidTr="00491C90">
        <w:tc>
          <w:tcPr>
            <w:tcW w:w="8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2941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2026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630E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Đào tạo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vAlign w:val="center"/>
            <w:hideMark/>
          </w:tcPr>
          <w:p w14:paraId="6F7ECBA7" w14:textId="77777777" w:rsidR="00491C90" w:rsidRPr="001E7AE8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Đăng ký đào tạo các chuyên đề chuyên sâu về đường sắt đô thị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đào tạo trình độ thạc sĩ ngành ĐSĐT</w:t>
            </w:r>
          </w:p>
        </w:tc>
        <w:tc>
          <w:tcPr>
            <w:tcW w:w="1134" w:type="dxa"/>
            <w:vAlign w:val="center"/>
            <w:hideMark/>
          </w:tcPr>
          <w:p w14:paraId="6E57AF04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  <w:hideMark/>
          </w:tcPr>
          <w:p w14:paraId="60572320" w14:textId="39F18312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50 (chuyên đề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,</w:t>
            </w:r>
            <w:r w:rsidR="006C33D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 (Ths)</w:t>
            </w:r>
          </w:p>
        </w:tc>
        <w:tc>
          <w:tcPr>
            <w:tcW w:w="1559" w:type="dxa"/>
            <w:vAlign w:val="center"/>
            <w:hideMark/>
          </w:tcPr>
          <w:p w14:paraId="09EB76C4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55</w:t>
            </w:r>
          </w:p>
        </w:tc>
      </w:tr>
      <w:tr w:rsidR="00491C90" w:rsidRPr="001E7AE8" w14:paraId="14A118AD" w14:textId="77777777" w:rsidTr="00491C90">
        <w:tc>
          <w:tcPr>
            <w:tcW w:w="8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830EE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F919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Bồi dưỡng tổng quan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vAlign w:val="center"/>
            <w:hideMark/>
          </w:tcPr>
          <w:p w14:paraId="7495F75D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Tổng quan ĐSĐT hiện đại</w:t>
            </w:r>
          </w:p>
          <w:p w14:paraId="383FAF56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Chiến lược phát triển</w:t>
            </w:r>
          </w:p>
          <w:p w14:paraId="7E363627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Quy chuẩn, tiêu chuẩn kỹ thuật ĐSĐT</w:t>
            </w:r>
          </w:p>
        </w:tc>
        <w:tc>
          <w:tcPr>
            <w:tcW w:w="1134" w:type="dxa"/>
            <w:vAlign w:val="center"/>
            <w:hideMark/>
          </w:tcPr>
          <w:p w14:paraId="00C8740D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  <w:hideMark/>
          </w:tcPr>
          <w:p w14:paraId="2518D032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40</w:t>
            </w:r>
          </w:p>
        </w:tc>
        <w:tc>
          <w:tcPr>
            <w:tcW w:w="1559" w:type="dxa"/>
            <w:vAlign w:val="center"/>
            <w:hideMark/>
          </w:tcPr>
          <w:p w14:paraId="43F7CDDB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120</w:t>
            </w:r>
          </w:p>
        </w:tc>
      </w:tr>
      <w:tr w:rsidR="00491C90" w:rsidRPr="001E7AE8" w14:paraId="532E5A08" w14:textId="77777777" w:rsidTr="00491C90">
        <w:trPr>
          <w:trHeight w:val="888"/>
        </w:trPr>
        <w:tc>
          <w:tcPr>
            <w:tcW w:w="8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5302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2302" w14:textId="77777777" w:rsidR="00491C90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left w:val="single" w:sz="4" w:space="0" w:color="auto"/>
            </w:tcBorders>
            <w:vAlign w:val="center"/>
          </w:tcPr>
          <w:p w14:paraId="5CD0CECE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Quản lý nhà nước về ĐSĐT</w:t>
            </w:r>
          </w:p>
          <w:p w14:paraId="519AA5D4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Cơ chế tài chính và mô hình đầu tư phát triển ĐSĐT</w:t>
            </w:r>
          </w:p>
        </w:tc>
        <w:tc>
          <w:tcPr>
            <w:tcW w:w="1134" w:type="dxa"/>
            <w:vAlign w:val="center"/>
          </w:tcPr>
          <w:p w14:paraId="34D88C8F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72951BEB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50</w:t>
            </w:r>
          </w:p>
        </w:tc>
        <w:tc>
          <w:tcPr>
            <w:tcW w:w="1559" w:type="dxa"/>
            <w:vAlign w:val="center"/>
          </w:tcPr>
          <w:p w14:paraId="5D5CFBA2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100</w:t>
            </w:r>
          </w:p>
        </w:tc>
      </w:tr>
      <w:tr w:rsidR="00491C90" w:rsidRPr="001E7AE8" w14:paraId="17051AD8" w14:textId="77777777" w:rsidTr="00491C90">
        <w:trPr>
          <w:trHeight w:val="888"/>
        </w:trPr>
        <w:tc>
          <w:tcPr>
            <w:tcW w:w="8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B920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E0C2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Bồi dưỡng n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âng cao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vAlign w:val="center"/>
            <w:hideMark/>
          </w:tcPr>
          <w:p w14:paraId="665D4E09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BIM/GIS trong quản lý dự án</w:t>
            </w:r>
          </w:p>
          <w:p w14:paraId="2487AE20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Cấu trúc hạ tầng kỹ thuật ĐSĐT</w:t>
            </w:r>
          </w:p>
        </w:tc>
        <w:tc>
          <w:tcPr>
            <w:tcW w:w="1134" w:type="dxa"/>
            <w:vAlign w:val="center"/>
            <w:hideMark/>
          </w:tcPr>
          <w:p w14:paraId="042FC8F6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  <w:hideMark/>
          </w:tcPr>
          <w:p w14:paraId="383D35D9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  <w:hideMark/>
          </w:tcPr>
          <w:p w14:paraId="1F478D51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100</w:t>
            </w:r>
          </w:p>
        </w:tc>
      </w:tr>
      <w:tr w:rsidR="00491C90" w:rsidRPr="001E7AE8" w14:paraId="6B8FDDE0" w14:textId="77777777" w:rsidTr="00491C90">
        <w:tc>
          <w:tcPr>
            <w:tcW w:w="8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8FB5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F848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left w:val="single" w:sz="4" w:space="0" w:color="auto"/>
            </w:tcBorders>
            <w:vAlign w:val="center"/>
            <w:hideMark/>
          </w:tcPr>
          <w:p w14:paraId="0E9DC0B8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- Quy hoạch tích hợp giao thông và sử dụng đất theo TOD </w:t>
            </w:r>
          </w:p>
          <w:p w14:paraId="54F70F29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Thiết kế, bố trí nhà ga, depot và kết nối liên thông</w:t>
            </w:r>
          </w:p>
          <w:p w14:paraId="250D7A34" w14:textId="489AE981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- Hệ thống tín hiệu và điều khiển tàu </w:t>
            </w:r>
            <w:r w:rsidR="006C33D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</w:t>
            </w: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công nghệ mới</w:t>
            </w:r>
          </w:p>
        </w:tc>
        <w:tc>
          <w:tcPr>
            <w:tcW w:w="1134" w:type="dxa"/>
            <w:vAlign w:val="center"/>
            <w:hideMark/>
          </w:tcPr>
          <w:p w14:paraId="1115DC5C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  <w:hideMark/>
          </w:tcPr>
          <w:p w14:paraId="0EB36322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  <w:hideMark/>
          </w:tcPr>
          <w:p w14:paraId="12EEBB30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12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0</w:t>
            </w:r>
          </w:p>
        </w:tc>
      </w:tr>
      <w:tr w:rsidR="00491C90" w:rsidRPr="001E7AE8" w14:paraId="4C457FAF" w14:textId="77777777" w:rsidTr="00491C90">
        <w:tc>
          <w:tcPr>
            <w:tcW w:w="866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093FD87C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2027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center"/>
            <w:hideMark/>
          </w:tcPr>
          <w:p w14:paraId="7160B521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Đào tạo </w:t>
            </w:r>
          </w:p>
        </w:tc>
        <w:tc>
          <w:tcPr>
            <w:tcW w:w="6379" w:type="dxa"/>
            <w:vAlign w:val="center"/>
            <w:hideMark/>
          </w:tcPr>
          <w:p w14:paraId="2611BA03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Đăng ký đào tạo các chuyên đề chuyên sâu về đường sắt đô thị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đào tạo trình độ thạc sĩ ngành ĐSĐT</w:t>
            </w:r>
          </w:p>
        </w:tc>
        <w:tc>
          <w:tcPr>
            <w:tcW w:w="1134" w:type="dxa"/>
            <w:vAlign w:val="center"/>
            <w:hideMark/>
          </w:tcPr>
          <w:p w14:paraId="1119C4DB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  <w:hideMark/>
          </w:tcPr>
          <w:p w14:paraId="24A1CF24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30 (chuyên đề),  10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(ThS)</w:t>
            </w:r>
          </w:p>
        </w:tc>
        <w:tc>
          <w:tcPr>
            <w:tcW w:w="1559" w:type="dxa"/>
            <w:vAlign w:val="center"/>
            <w:hideMark/>
          </w:tcPr>
          <w:p w14:paraId="6E9459CA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80</w:t>
            </w:r>
          </w:p>
        </w:tc>
      </w:tr>
      <w:tr w:rsidR="00491C90" w:rsidRPr="001E7AE8" w14:paraId="5E1F4B57" w14:textId="77777777" w:rsidTr="00491C90">
        <w:tc>
          <w:tcPr>
            <w:tcW w:w="866" w:type="dxa"/>
            <w:vMerge/>
            <w:vAlign w:val="center"/>
            <w:hideMark/>
          </w:tcPr>
          <w:p w14:paraId="21404C98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  <w:hideMark/>
          </w:tcPr>
          <w:p w14:paraId="3AC72BE6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Bồi dưỡng tổng quan</w:t>
            </w:r>
          </w:p>
        </w:tc>
        <w:tc>
          <w:tcPr>
            <w:tcW w:w="6379" w:type="dxa"/>
            <w:vAlign w:val="center"/>
            <w:hideMark/>
          </w:tcPr>
          <w:p w14:paraId="05EBF7BE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Quy hoạch đô thị theo mô hình TOD</w:t>
            </w:r>
          </w:p>
          <w:p w14:paraId="488BD7B0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Khung pháp lý về quy hoạch TOD</w:t>
            </w:r>
          </w:p>
        </w:tc>
        <w:tc>
          <w:tcPr>
            <w:tcW w:w="1134" w:type="dxa"/>
            <w:vAlign w:val="center"/>
            <w:hideMark/>
          </w:tcPr>
          <w:p w14:paraId="37DE6676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  <w:hideMark/>
          </w:tcPr>
          <w:p w14:paraId="6A0D8971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  <w:hideMark/>
          </w:tcPr>
          <w:p w14:paraId="245EA652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10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0</w:t>
            </w:r>
          </w:p>
        </w:tc>
      </w:tr>
      <w:tr w:rsidR="00491C90" w:rsidRPr="001E7AE8" w14:paraId="4C0EBB6B" w14:textId="77777777" w:rsidTr="00491C90">
        <w:tc>
          <w:tcPr>
            <w:tcW w:w="866" w:type="dxa"/>
            <w:vMerge/>
            <w:vAlign w:val="center"/>
            <w:hideMark/>
          </w:tcPr>
          <w:p w14:paraId="719A213E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  <w:hideMark/>
          </w:tcPr>
          <w:p w14:paraId="40FA4328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Bồi dưỡng n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âng cao</w:t>
            </w:r>
          </w:p>
        </w:tc>
        <w:tc>
          <w:tcPr>
            <w:tcW w:w="6379" w:type="dxa"/>
            <w:vAlign w:val="center"/>
            <w:hideMark/>
          </w:tcPr>
          <w:p w14:paraId="5BEF2448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Kết cấu công trình và vật liệu chuyên ngành ĐSĐT</w:t>
            </w:r>
          </w:p>
          <w:p w14:paraId="004FB454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Dự báo nhu cầu hành khách và mô phỏng vận hành</w:t>
            </w:r>
          </w:p>
          <w:p w14:paraId="0CC5A9A6" w14:textId="735B1D23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- Hệ thống cấp điện, điện khí hóa ĐSĐT </w:t>
            </w:r>
            <w:r w:rsidR="006C33D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</w:t>
            </w: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công nghệ mới</w:t>
            </w:r>
          </w:p>
        </w:tc>
        <w:tc>
          <w:tcPr>
            <w:tcW w:w="1134" w:type="dxa"/>
            <w:vAlign w:val="center"/>
            <w:hideMark/>
          </w:tcPr>
          <w:p w14:paraId="160A0273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  <w:hideMark/>
          </w:tcPr>
          <w:p w14:paraId="190CC006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  <w:hideMark/>
          </w:tcPr>
          <w:p w14:paraId="192F7100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12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0</w:t>
            </w:r>
          </w:p>
        </w:tc>
      </w:tr>
      <w:tr w:rsidR="00491C90" w:rsidRPr="001E7AE8" w14:paraId="125E554C" w14:textId="77777777" w:rsidTr="00491C90">
        <w:tc>
          <w:tcPr>
            <w:tcW w:w="866" w:type="dxa"/>
            <w:vMerge w:val="restart"/>
            <w:vAlign w:val="center"/>
            <w:hideMark/>
          </w:tcPr>
          <w:p w14:paraId="6C38D2B8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2028</w:t>
            </w:r>
          </w:p>
        </w:tc>
        <w:tc>
          <w:tcPr>
            <w:tcW w:w="1539" w:type="dxa"/>
            <w:vAlign w:val="center"/>
            <w:hideMark/>
          </w:tcPr>
          <w:p w14:paraId="5AF8D314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Bồi dưỡng tổng quan</w:t>
            </w:r>
          </w:p>
        </w:tc>
        <w:tc>
          <w:tcPr>
            <w:tcW w:w="6379" w:type="dxa"/>
            <w:vAlign w:val="center"/>
            <w:hideMark/>
          </w:tcPr>
          <w:p w14:paraId="16C69862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Ứng dụng công nghệ trong quy hoạch, quản lý dự án ĐSĐT</w:t>
            </w:r>
          </w:p>
        </w:tc>
        <w:tc>
          <w:tcPr>
            <w:tcW w:w="1134" w:type="dxa"/>
            <w:vAlign w:val="center"/>
            <w:hideMark/>
          </w:tcPr>
          <w:p w14:paraId="5BD0B394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  <w:hideMark/>
          </w:tcPr>
          <w:p w14:paraId="708615A5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7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  <w:hideMark/>
          </w:tcPr>
          <w:p w14:paraId="62F955D2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7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0</w:t>
            </w:r>
          </w:p>
        </w:tc>
      </w:tr>
      <w:tr w:rsidR="00491C90" w:rsidRPr="001E7AE8" w14:paraId="58281CA6" w14:textId="77777777" w:rsidTr="00491C90">
        <w:tc>
          <w:tcPr>
            <w:tcW w:w="866" w:type="dxa"/>
            <w:vMerge/>
            <w:vAlign w:val="center"/>
            <w:hideMark/>
          </w:tcPr>
          <w:p w14:paraId="47FB0FB0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  <w:hideMark/>
          </w:tcPr>
          <w:p w14:paraId="0595ACEE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Bồi dưỡng nâng cao</w:t>
            </w:r>
          </w:p>
        </w:tc>
        <w:tc>
          <w:tcPr>
            <w:tcW w:w="6379" w:type="dxa"/>
            <w:vAlign w:val="center"/>
            <w:hideMark/>
          </w:tcPr>
          <w:p w14:paraId="5A17DFB4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Mô hình tài chính, quản lý chi phí và vốn đầu tư</w:t>
            </w:r>
          </w:p>
          <w:p w14:paraId="60EDF3E6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Quản lý chất lượng, tiến độ và rủi ro trong xây dựng ĐSĐT</w:t>
            </w:r>
          </w:p>
          <w:p w14:paraId="23B2B3E5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Quản lý an toàn và xây dựng văn hóa an toàn trong ĐSĐT</w:t>
            </w:r>
          </w:p>
        </w:tc>
        <w:tc>
          <w:tcPr>
            <w:tcW w:w="1134" w:type="dxa"/>
            <w:vAlign w:val="center"/>
            <w:hideMark/>
          </w:tcPr>
          <w:p w14:paraId="19AC1CE7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  <w:hideMark/>
          </w:tcPr>
          <w:p w14:paraId="7ADD930B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50</w:t>
            </w:r>
          </w:p>
        </w:tc>
        <w:tc>
          <w:tcPr>
            <w:tcW w:w="1559" w:type="dxa"/>
            <w:vAlign w:val="center"/>
            <w:hideMark/>
          </w:tcPr>
          <w:p w14:paraId="215F17FE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15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0</w:t>
            </w:r>
          </w:p>
        </w:tc>
      </w:tr>
      <w:tr w:rsidR="00491C90" w:rsidRPr="001E7AE8" w14:paraId="7FCEF8D5" w14:textId="77777777" w:rsidTr="00491C90">
        <w:tc>
          <w:tcPr>
            <w:tcW w:w="866" w:type="dxa"/>
            <w:vAlign w:val="center"/>
            <w:hideMark/>
          </w:tcPr>
          <w:p w14:paraId="15E0010C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2029</w:t>
            </w:r>
          </w:p>
        </w:tc>
        <w:tc>
          <w:tcPr>
            <w:tcW w:w="1539" w:type="dxa"/>
            <w:vAlign w:val="center"/>
            <w:hideMark/>
          </w:tcPr>
          <w:p w14:paraId="4D94DCAF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Bồi dưỡng nâng cao</w:t>
            </w:r>
          </w:p>
        </w:tc>
        <w:tc>
          <w:tcPr>
            <w:tcW w:w="6379" w:type="dxa"/>
            <w:vAlign w:val="center"/>
            <w:hideMark/>
          </w:tcPr>
          <w:p w14:paraId="62E30FAC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Kỹ năng kiểm soát an toàn lao động, môi trường, PCCC</w:t>
            </w:r>
          </w:p>
          <w:p w14:paraId="3BDD1B1E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Kỹ năng làm việc nhóm và phối hợp vận hành metro</w:t>
            </w:r>
          </w:p>
        </w:tc>
        <w:tc>
          <w:tcPr>
            <w:tcW w:w="1134" w:type="dxa"/>
            <w:vAlign w:val="center"/>
            <w:hideMark/>
          </w:tcPr>
          <w:p w14:paraId="2C661B60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  <w:hideMark/>
          </w:tcPr>
          <w:p w14:paraId="643504AB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10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  <w:hideMark/>
          </w:tcPr>
          <w:p w14:paraId="6101094F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00</w:t>
            </w:r>
          </w:p>
        </w:tc>
      </w:tr>
      <w:tr w:rsidR="00491C90" w:rsidRPr="001E7AE8" w14:paraId="2AC6EFD5" w14:textId="77777777" w:rsidTr="00491C90">
        <w:tc>
          <w:tcPr>
            <w:tcW w:w="866" w:type="dxa"/>
            <w:vAlign w:val="center"/>
            <w:hideMark/>
          </w:tcPr>
          <w:p w14:paraId="422CFB1D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2030</w:t>
            </w:r>
          </w:p>
        </w:tc>
        <w:tc>
          <w:tcPr>
            <w:tcW w:w="1539" w:type="dxa"/>
            <w:vAlign w:val="center"/>
            <w:hideMark/>
          </w:tcPr>
          <w:p w14:paraId="52AA6B90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Bồi dưỡng nâng cao</w:t>
            </w:r>
          </w:p>
        </w:tc>
        <w:tc>
          <w:tcPr>
            <w:tcW w:w="6379" w:type="dxa"/>
            <w:vAlign w:val="center"/>
            <w:hideMark/>
          </w:tcPr>
          <w:p w14:paraId="6EED5FF5" w14:textId="1CDDF7D0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- Vận hành đoàn tàu, đầu máy </w:t>
            </w:r>
            <w:r w:rsidR="006C33D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</w:t>
            </w: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toa xe và thiết bị phụ trợ</w:t>
            </w:r>
          </w:p>
          <w:p w14:paraId="23872262" w14:textId="77777777" w:rsidR="00491C90" w:rsidRPr="00FC307A" w:rsidRDefault="00491C90" w:rsidP="006C33DF">
            <w:pPr>
              <w:spacing w:before="60" w:after="60"/>
              <w:ind w:left="126" w:right="12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Cơ sở quản lý, vận hành và khai thác ĐSĐT</w:t>
            </w:r>
          </w:p>
        </w:tc>
        <w:tc>
          <w:tcPr>
            <w:tcW w:w="1134" w:type="dxa"/>
            <w:vAlign w:val="center"/>
            <w:hideMark/>
          </w:tcPr>
          <w:p w14:paraId="123EBE21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  <w:hideMark/>
          </w:tcPr>
          <w:p w14:paraId="0C10B821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10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  <w:hideMark/>
          </w:tcPr>
          <w:p w14:paraId="7874900B" w14:textId="77777777" w:rsidR="00491C90" w:rsidRPr="001E7AE8" w:rsidRDefault="00491C90" w:rsidP="006C33DF">
            <w:pPr>
              <w:spacing w:before="60" w:after="6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00</w:t>
            </w:r>
          </w:p>
        </w:tc>
      </w:tr>
    </w:tbl>
    <w:p w14:paraId="2CEB7F58" w14:textId="77777777" w:rsidR="00445F11" w:rsidRDefault="00445F11"/>
    <w:sectPr w:rsidR="00445F11" w:rsidSect="006C33DF">
      <w:pgSz w:w="15840" w:h="12240" w:orient="landscape"/>
      <w:pgMar w:top="1134" w:right="1134" w:bottom="426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504C57"/>
    <w:multiLevelType w:val="hybridMultilevel"/>
    <w:tmpl w:val="F8A6A37E"/>
    <w:lvl w:ilvl="0" w:tplc="A94AE892">
      <w:start w:val="1"/>
      <w:numFmt w:val="bullet"/>
      <w:pStyle w:val="Lis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8EDAD1FA">
      <w:start w:val="3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C90"/>
    <w:rsid w:val="00445F11"/>
    <w:rsid w:val="00491C90"/>
    <w:rsid w:val="006C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A2BAC4"/>
  <w15:chartTrackingRefBased/>
  <w15:docId w15:val="{EE155570-1AC3-4AE1-A866-D82D80594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C90"/>
    <w:pPr>
      <w:spacing w:after="0" w:line="240" w:lineRule="auto"/>
    </w:pPr>
    <w:rPr>
      <w:rFonts w:ascii="VNI-Times" w:eastAsia="Times New Roman" w:hAnsi="VNI-Times" w:cs="Times New Roman"/>
      <w:b/>
      <w:color w:val="333399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link w:val="ListChar"/>
    <w:uiPriority w:val="99"/>
    <w:rsid w:val="00491C90"/>
    <w:pPr>
      <w:numPr>
        <w:numId w:val="1"/>
      </w:numPr>
      <w:jc w:val="both"/>
    </w:pPr>
    <w:rPr>
      <w:b w:val="0"/>
      <w:color w:val="auto"/>
      <w:sz w:val="20"/>
      <w:szCs w:val="20"/>
      <w:lang w:val="en-AU" w:eastAsia="x-none"/>
    </w:rPr>
  </w:style>
  <w:style w:type="character" w:customStyle="1" w:styleId="ListChar">
    <w:name w:val="List Char"/>
    <w:link w:val="List"/>
    <w:uiPriority w:val="99"/>
    <w:locked/>
    <w:rsid w:val="00491C90"/>
    <w:rPr>
      <w:rFonts w:ascii="VNI-Times" w:eastAsia="Times New Roman" w:hAnsi="VNI-Times" w:cs="Times New Roman"/>
      <w:sz w:val="20"/>
      <w:szCs w:val="20"/>
      <w:lang w:val="en-A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Tự Châu</cp:lastModifiedBy>
  <cp:revision>2</cp:revision>
  <dcterms:created xsi:type="dcterms:W3CDTF">2025-11-29T07:20:00Z</dcterms:created>
  <dcterms:modified xsi:type="dcterms:W3CDTF">2025-11-29T07:20:00Z</dcterms:modified>
</cp:coreProperties>
</file>