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515D0F" w:rsidRPr="00DC4EE8" w:rsidRDefault="00BB421A" w:rsidP="00515D0F">
      <w:pPr>
        <w:spacing w:before="80"/>
        <w:jc w:val="center"/>
        <w:rPr>
          <w:sz w:val="32"/>
          <w:szCs w:val="32"/>
        </w:rPr>
      </w:pPr>
      <w:bookmarkStart w:id="0" w:name="_GoBack"/>
      <w:bookmarkEnd w:id="0"/>
      <w:r w:rsidRPr="00DC4EE8">
        <w:t xml:space="preserve"> </w:t>
      </w:r>
      <w:r w:rsidR="00515D0F" w:rsidRPr="00DC4EE8">
        <w:rPr>
          <w:sz w:val="32"/>
          <w:szCs w:val="32"/>
        </w:rPr>
        <w:t>ỦY BAN NHÂN DÂN THÀNH PHỐ HỔ CHÍ MINH</w:t>
      </w:r>
    </w:p>
    <w:p w:rsidR="00515D0F" w:rsidRPr="00DC4EE8" w:rsidRDefault="00515D0F" w:rsidP="00515D0F">
      <w:pPr>
        <w:spacing w:before="40"/>
        <w:jc w:val="center"/>
        <w:rPr>
          <w:b/>
          <w:sz w:val="32"/>
          <w:szCs w:val="32"/>
        </w:rPr>
      </w:pPr>
      <w:r w:rsidRPr="00DC4EE8">
        <w:rPr>
          <w:b/>
          <w:sz w:val="32"/>
          <w:szCs w:val="32"/>
        </w:rPr>
        <w:t>TRƯỜNG CAO ĐẲNG LÝ TỰ TRỌNG TP. HỒ CHÍ MINH</w:t>
      </w:r>
    </w:p>
    <w:p w:rsidR="00515D0F" w:rsidRPr="00DC4EE8" w:rsidRDefault="00515D0F" w:rsidP="00515D0F">
      <w:pPr>
        <w:jc w:val="both"/>
        <w:rPr>
          <w:sz w:val="32"/>
          <w:szCs w:val="32"/>
          <w:lang w:val="es-ES"/>
        </w:rPr>
      </w:pPr>
      <w:r w:rsidRPr="00DC4EE8">
        <w:rPr>
          <w:noProof/>
          <w:sz w:val="32"/>
          <w:szCs w:val="32"/>
        </w:rPr>
        <mc:AlternateContent>
          <mc:Choice Requires="wps">
            <w:drawing>
              <wp:anchor distT="0" distB="0" distL="114300" distR="114300" simplePos="0" relativeHeight="251662336" behindDoc="0" locked="0" layoutInCell="1" allowOverlap="1" wp14:anchorId="751E0A44" wp14:editId="1C7CD5E8">
                <wp:simplePos x="0" y="0"/>
                <wp:positionH relativeFrom="column">
                  <wp:posOffset>2012950</wp:posOffset>
                </wp:positionH>
                <wp:positionV relativeFrom="paragraph">
                  <wp:posOffset>57785</wp:posOffset>
                </wp:positionV>
                <wp:extent cx="1703705" cy="0"/>
                <wp:effectExtent l="6985" t="6985" r="13335" b="12065"/>
                <wp:wrapNone/>
                <wp:docPr id="40544781" name="Straight Connector 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703705"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line w14:anchorId="7E7199DB" id="Straight Connector 5" o:spid="_x0000_s1026" style="position:absolute;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58.5pt,4.55pt" to="292.65pt,4.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"/>
            </w:pict>
          </mc:Fallback>
        </mc:AlternateContent>
      </w:r>
    </w:p>
    <w:p w:rsidR="00515D0F" w:rsidRPr="00DC4EE8" w:rsidRDefault="00515D0F" w:rsidP="00515D0F">
      <w:pPr>
        <w:jc w:val="both"/>
        <w:rPr>
          <w:lang w:val="es-ES"/>
        </w:rPr>
      </w:pPr>
    </w:p>
    <w:p w:rsidR="00515D0F" w:rsidRPr="00DC4EE8" w:rsidRDefault="00515D0F" w:rsidP="00515D0F">
      <w:pPr>
        <w:jc w:val="both"/>
        <w:rPr>
          <w:lang w:val="es-ES"/>
        </w:rPr>
      </w:pPr>
    </w:p>
    <w:p w:rsidR="00515D0F" w:rsidRPr="00DC4EE8" w:rsidRDefault="00515D0F" w:rsidP="00515D0F">
      <w:pPr>
        <w:jc w:val="both"/>
        <w:rPr>
          <w:lang w:val="es-ES"/>
        </w:rPr>
      </w:pPr>
    </w:p>
    <w:p w:rsidR="00515D0F" w:rsidRPr="00DC4EE8" w:rsidRDefault="00515D0F" w:rsidP="00515D0F">
      <w:pPr>
        <w:jc w:val="both"/>
        <w:rPr>
          <w:lang w:val="es-ES"/>
        </w:rPr>
      </w:pPr>
    </w:p>
    <w:p w:rsidR="00515D0F" w:rsidRPr="00DC4EE8" w:rsidRDefault="00515D0F" w:rsidP="00515D0F">
      <w:pPr>
        <w:jc w:val="both"/>
        <w:rPr>
          <w:lang w:val="es-ES"/>
        </w:rPr>
      </w:pPr>
    </w:p>
    <w:p w:rsidR="00515D0F" w:rsidRPr="00DC4EE8" w:rsidRDefault="00515D0F" w:rsidP="00515D0F">
      <w:pPr>
        <w:jc w:val="both"/>
        <w:rPr>
          <w:lang w:val="es-ES"/>
        </w:rPr>
      </w:pPr>
    </w:p>
    <w:p w:rsidR="00515D0F" w:rsidRPr="00DC4EE8" w:rsidRDefault="00515D0F" w:rsidP="00515D0F">
      <w:pPr>
        <w:jc w:val="both"/>
        <w:rPr>
          <w:lang w:val="es-ES"/>
        </w:rPr>
      </w:pPr>
    </w:p>
    <w:p w:rsidR="00515D0F" w:rsidRPr="00DC4EE8" w:rsidRDefault="00515D0F" w:rsidP="00515D0F">
      <w:pPr>
        <w:jc w:val="both"/>
        <w:rPr>
          <w:lang w:val="es-ES"/>
        </w:rPr>
      </w:pPr>
    </w:p>
    <w:p w:rsidR="00515D0F" w:rsidRPr="00DC4EE8" w:rsidRDefault="00515D0F" w:rsidP="00515D0F">
      <w:pPr>
        <w:jc w:val="both"/>
        <w:rPr>
          <w:lang w:val="es-ES"/>
        </w:rPr>
      </w:pPr>
    </w:p>
    <w:p w:rsidR="00515D0F" w:rsidRPr="00DC4EE8" w:rsidRDefault="00515D0F" w:rsidP="00515D0F">
      <w:pPr>
        <w:jc w:val="both"/>
        <w:rPr>
          <w:lang w:val="es-ES"/>
        </w:rPr>
      </w:pPr>
    </w:p>
    <w:p w:rsidR="00515D0F" w:rsidRPr="00DC4EE8" w:rsidRDefault="00515D0F" w:rsidP="00515D0F">
      <w:pPr>
        <w:jc w:val="both"/>
        <w:rPr>
          <w:lang w:val="es-ES"/>
        </w:rPr>
      </w:pPr>
    </w:p>
    <w:p w:rsidR="00515D0F" w:rsidRPr="00DC4EE8" w:rsidRDefault="00515D0F" w:rsidP="00515D0F">
      <w:pPr>
        <w:jc w:val="both"/>
        <w:rPr>
          <w:lang w:val="es-ES"/>
        </w:rPr>
      </w:pPr>
    </w:p>
    <w:p w:rsidR="00515D0F" w:rsidRPr="00DC4EE8" w:rsidRDefault="00515D0F" w:rsidP="00515D0F">
      <w:pPr>
        <w:jc w:val="both"/>
        <w:rPr>
          <w:lang w:val="es-ES"/>
        </w:rPr>
      </w:pPr>
    </w:p>
    <w:p w:rsidR="00515D0F" w:rsidRPr="00DC4EE8" w:rsidRDefault="00515D0F" w:rsidP="00515D0F">
      <w:pPr>
        <w:jc w:val="both"/>
        <w:rPr>
          <w:lang w:val="es-ES"/>
        </w:rPr>
      </w:pPr>
    </w:p>
    <w:p w:rsidR="00515D0F" w:rsidRPr="00DC4EE8" w:rsidRDefault="00515D0F" w:rsidP="00515D0F">
      <w:pPr>
        <w:jc w:val="both"/>
        <w:rPr>
          <w:lang w:val="es-ES"/>
        </w:rPr>
      </w:pPr>
    </w:p>
    <w:p w:rsidR="00515D0F" w:rsidRPr="00DC4EE8" w:rsidRDefault="00515D0F" w:rsidP="00515D0F">
      <w:pPr>
        <w:ind w:left="2977" w:hanging="2977"/>
        <w:jc w:val="center"/>
        <w:rPr>
          <w:b/>
          <w:sz w:val="56"/>
          <w:szCs w:val="56"/>
        </w:rPr>
      </w:pPr>
      <w:r w:rsidRPr="00DC4EE8">
        <w:rPr>
          <w:b/>
          <w:sz w:val="56"/>
          <w:szCs w:val="56"/>
        </w:rPr>
        <w:t xml:space="preserve">CHƯƠNG TRÌNH ĐÀO TẠO </w:t>
      </w:r>
    </w:p>
    <w:p w:rsidR="00515D0F" w:rsidRPr="00DC4EE8" w:rsidRDefault="00515D0F" w:rsidP="00515D0F">
      <w:pPr>
        <w:ind w:left="2977" w:hanging="2977"/>
        <w:jc w:val="center"/>
        <w:rPr>
          <w:b/>
          <w:sz w:val="56"/>
          <w:szCs w:val="56"/>
          <w:lang w:val="pt-BR"/>
        </w:rPr>
      </w:pPr>
      <w:r w:rsidRPr="00DC4EE8">
        <w:rPr>
          <w:b/>
          <w:sz w:val="56"/>
          <w:szCs w:val="56"/>
          <w:lang w:val="pt-BR"/>
        </w:rPr>
        <w:t>CAO ĐẲNG LIÊN THÔNG</w:t>
      </w:r>
    </w:p>
    <w:p w:rsidR="00515D0F" w:rsidRPr="00DC4EE8" w:rsidRDefault="00515D0F" w:rsidP="00515D0F">
      <w:pPr>
        <w:spacing w:before="80"/>
        <w:jc w:val="center"/>
        <w:rPr>
          <w:b/>
          <w:sz w:val="44"/>
          <w:szCs w:val="44"/>
          <w:lang w:val="es-ES"/>
        </w:rPr>
      </w:pPr>
      <w:r w:rsidRPr="00DC4EE8">
        <w:rPr>
          <w:b/>
          <w:sz w:val="44"/>
          <w:szCs w:val="44"/>
          <w:lang w:val="es-ES"/>
        </w:rPr>
        <w:t>MÔN: GIÁO DỤC CHÍNH TRỊ</w:t>
      </w:r>
    </w:p>
    <w:p w:rsidR="00515D0F" w:rsidRPr="00DC4EE8" w:rsidRDefault="00515D0F" w:rsidP="00515D0F">
      <w:pPr>
        <w:jc w:val="center"/>
        <w:rPr>
          <w:i/>
          <w:lang w:val="es-ES"/>
        </w:rPr>
      </w:pPr>
    </w:p>
    <w:p w:rsidR="00515D0F" w:rsidRPr="00DC4EE8" w:rsidRDefault="00515D0F" w:rsidP="00515D0F">
      <w:pPr>
        <w:tabs>
          <w:tab w:val="left" w:pos="6000"/>
        </w:tabs>
        <w:jc w:val="both"/>
        <w:rPr>
          <w:lang w:val="es-ES"/>
        </w:rPr>
      </w:pPr>
      <w:r w:rsidRPr="00DC4EE8">
        <w:rPr>
          <w:lang w:val="es-ES"/>
        </w:rPr>
        <w:tab/>
      </w:r>
    </w:p>
    <w:p w:rsidR="00515D0F" w:rsidRPr="00DC4EE8" w:rsidRDefault="00515D0F" w:rsidP="00515D0F">
      <w:pPr>
        <w:jc w:val="both"/>
        <w:rPr>
          <w:lang w:val="es-ES"/>
        </w:rPr>
      </w:pPr>
    </w:p>
    <w:p w:rsidR="00515D0F" w:rsidRPr="00DC4EE8" w:rsidRDefault="00515D0F" w:rsidP="00515D0F">
      <w:pPr>
        <w:jc w:val="both"/>
        <w:rPr>
          <w:lang w:val="es-ES"/>
        </w:rPr>
      </w:pPr>
    </w:p>
    <w:p w:rsidR="00515D0F" w:rsidRPr="00DC4EE8" w:rsidRDefault="00515D0F" w:rsidP="00515D0F">
      <w:pPr>
        <w:jc w:val="both"/>
        <w:rPr>
          <w:lang w:val="es-ES"/>
        </w:rPr>
      </w:pPr>
    </w:p>
    <w:p w:rsidR="00515D0F" w:rsidRPr="00DC4EE8" w:rsidRDefault="00515D0F" w:rsidP="00515D0F">
      <w:pPr>
        <w:jc w:val="both"/>
        <w:rPr>
          <w:lang w:val="es-ES"/>
        </w:rPr>
      </w:pPr>
    </w:p>
    <w:p w:rsidR="00515D0F" w:rsidRPr="00DC4EE8" w:rsidRDefault="00515D0F" w:rsidP="00515D0F">
      <w:pPr>
        <w:jc w:val="both"/>
        <w:rPr>
          <w:lang w:val="es-ES"/>
        </w:rPr>
      </w:pPr>
    </w:p>
    <w:p w:rsidR="00515D0F" w:rsidRPr="00DC4EE8" w:rsidRDefault="00515D0F" w:rsidP="00515D0F">
      <w:pPr>
        <w:jc w:val="both"/>
        <w:rPr>
          <w:lang w:val="es-ES"/>
        </w:rPr>
      </w:pPr>
    </w:p>
    <w:p w:rsidR="00515D0F" w:rsidRPr="00DC4EE8" w:rsidRDefault="00515D0F" w:rsidP="00515D0F">
      <w:pPr>
        <w:jc w:val="both"/>
        <w:rPr>
          <w:lang w:val="es-ES"/>
        </w:rPr>
      </w:pPr>
    </w:p>
    <w:p w:rsidR="00515D0F" w:rsidRPr="00DC4EE8" w:rsidRDefault="00515D0F" w:rsidP="00515D0F">
      <w:pPr>
        <w:jc w:val="both"/>
        <w:rPr>
          <w:lang w:val="es-ES"/>
        </w:rPr>
      </w:pPr>
    </w:p>
    <w:p w:rsidR="00515D0F" w:rsidRPr="00DC4EE8" w:rsidRDefault="00515D0F" w:rsidP="00515D0F">
      <w:pPr>
        <w:jc w:val="both"/>
        <w:rPr>
          <w:lang w:val="es-ES"/>
        </w:rPr>
      </w:pPr>
    </w:p>
    <w:p w:rsidR="00515D0F" w:rsidRPr="00DC4EE8" w:rsidRDefault="00515D0F" w:rsidP="00515D0F">
      <w:pPr>
        <w:jc w:val="both"/>
        <w:rPr>
          <w:lang w:val="es-ES"/>
        </w:rPr>
      </w:pPr>
    </w:p>
    <w:p w:rsidR="00515D0F" w:rsidRPr="00DC4EE8" w:rsidRDefault="00515D0F" w:rsidP="00515D0F">
      <w:pPr>
        <w:jc w:val="both"/>
        <w:rPr>
          <w:lang w:val="es-ES"/>
        </w:rPr>
      </w:pPr>
    </w:p>
    <w:p w:rsidR="00515D0F" w:rsidRPr="00DC4EE8" w:rsidRDefault="00515D0F" w:rsidP="00515D0F">
      <w:pPr>
        <w:jc w:val="both"/>
        <w:rPr>
          <w:lang w:val="es-ES"/>
        </w:rPr>
      </w:pPr>
    </w:p>
    <w:p w:rsidR="00515D0F" w:rsidRPr="00DC4EE8" w:rsidRDefault="00515D0F" w:rsidP="00515D0F">
      <w:pPr>
        <w:jc w:val="both"/>
        <w:rPr>
          <w:lang w:val="es-ES"/>
        </w:rPr>
      </w:pPr>
    </w:p>
    <w:p w:rsidR="00515D0F" w:rsidRPr="00DC4EE8" w:rsidRDefault="00515D0F" w:rsidP="00515D0F">
      <w:pPr>
        <w:jc w:val="both"/>
        <w:rPr>
          <w:lang w:val="es-ES"/>
        </w:rPr>
      </w:pPr>
    </w:p>
    <w:p w:rsidR="00515D0F" w:rsidRPr="00DC4EE8" w:rsidRDefault="00515D0F" w:rsidP="00515D0F">
      <w:pPr>
        <w:jc w:val="both"/>
        <w:rPr>
          <w:lang w:val="es-ES"/>
        </w:rPr>
      </w:pPr>
    </w:p>
    <w:p w:rsidR="00515D0F" w:rsidRPr="00DC4EE8" w:rsidRDefault="00515D0F" w:rsidP="00515D0F">
      <w:pPr>
        <w:jc w:val="both"/>
        <w:rPr>
          <w:lang w:val="es-ES"/>
        </w:rPr>
      </w:pPr>
    </w:p>
    <w:p w:rsidR="00515D0F" w:rsidRPr="00DC4EE8" w:rsidRDefault="00515D0F" w:rsidP="00515D0F">
      <w:pPr>
        <w:jc w:val="both"/>
        <w:rPr>
          <w:lang w:val="es-ES"/>
        </w:rPr>
      </w:pPr>
    </w:p>
    <w:p w:rsidR="00515D0F" w:rsidRPr="00DC4EE8" w:rsidRDefault="00515D0F" w:rsidP="00515D0F">
      <w:pPr>
        <w:jc w:val="both"/>
        <w:rPr>
          <w:lang w:val="es-ES"/>
        </w:rPr>
      </w:pPr>
    </w:p>
    <w:p w:rsidR="00515D0F" w:rsidRPr="00DC4EE8" w:rsidRDefault="00515D0F" w:rsidP="00515D0F">
      <w:pPr>
        <w:jc w:val="both"/>
        <w:rPr>
          <w:lang w:val="es-ES"/>
        </w:rPr>
      </w:pPr>
    </w:p>
    <w:p w:rsidR="00515D0F" w:rsidRPr="00DC4EE8" w:rsidRDefault="00515D0F" w:rsidP="00515D0F">
      <w:pPr>
        <w:jc w:val="both"/>
        <w:rPr>
          <w:lang w:val="es-ES"/>
        </w:rPr>
      </w:pPr>
    </w:p>
    <w:p w:rsidR="00515D0F" w:rsidRPr="00DC4EE8" w:rsidRDefault="00515D0F" w:rsidP="00515D0F">
      <w:pPr>
        <w:jc w:val="both"/>
        <w:rPr>
          <w:lang w:val="es-ES"/>
        </w:rPr>
      </w:pPr>
    </w:p>
    <w:p w:rsidR="00515D0F" w:rsidRPr="00DC4EE8" w:rsidRDefault="00515D0F" w:rsidP="00515D0F">
      <w:pPr>
        <w:jc w:val="both"/>
        <w:rPr>
          <w:lang w:val="es-ES"/>
        </w:rPr>
      </w:pPr>
    </w:p>
    <w:p w:rsidR="00515D0F" w:rsidRPr="00DC4EE8" w:rsidRDefault="00515D0F" w:rsidP="00515D0F">
      <w:pPr>
        <w:spacing w:before="240"/>
        <w:jc w:val="center"/>
        <w:rPr>
          <w:b/>
          <w:sz w:val="36"/>
          <w:szCs w:val="36"/>
          <w:lang w:val="es-ES"/>
        </w:rPr>
      </w:pPr>
      <w:r w:rsidRPr="00DC4EE8">
        <w:rPr>
          <w:b/>
          <w:sz w:val="36"/>
          <w:szCs w:val="36"/>
          <w:lang w:val="es-ES"/>
        </w:rPr>
        <w:t>TP. Hồ Chí Minh – Năm 2024</w:t>
      </w:r>
    </w:p>
    <w:p w:rsidR="00515D0F" w:rsidRPr="00DC4EE8" w:rsidRDefault="00515D0F" w:rsidP="00515D0F">
      <w:pPr>
        <w:tabs>
          <w:tab w:val="center" w:pos="2127"/>
          <w:tab w:val="center" w:pos="6946"/>
        </w:tabs>
        <w:rPr>
          <w:lang w:val="pt-BR"/>
        </w:rPr>
        <w:sectPr w:rsidR="00515D0F" w:rsidRPr="00DC4EE8" w:rsidSect="00515D0F">
          <w:footerReference w:type="default" r:id="rId6"/>
          <w:pgSz w:w="11907" w:h="16840" w:code="9"/>
          <w:pgMar w:top="1134" w:right="1134" w:bottom="1134" w:left="1701" w:header="720" w:footer="720" w:gutter="0"/>
          <w:pgBorders w:display="firstPage">
            <w:top w:val="twistedLines1" w:sz="18" w:space="0" w:color="auto"/>
            <w:left w:val="twistedLines1" w:sz="18" w:space="2" w:color="auto"/>
            <w:bottom w:val="twistedLines1" w:sz="18" w:space="0" w:color="auto"/>
            <w:right w:val="twistedLines1" w:sz="18" w:space="0" w:color="auto"/>
          </w:pgBorders>
          <w:pgNumType w:start="0"/>
          <w:cols w:space="720"/>
          <w:titlePg/>
          <w:docGrid w:linePitch="360"/>
        </w:sectPr>
      </w:pPr>
    </w:p>
    <w:p w:rsidR="00515D0F" w:rsidRPr="00DC4EE8" w:rsidRDefault="00515D0F" w:rsidP="00515D0F">
      <w:pPr>
        <w:tabs>
          <w:tab w:val="center" w:pos="2127"/>
          <w:tab w:val="center" w:pos="6946"/>
        </w:tabs>
        <w:rPr>
          <w:bCs/>
          <w:lang w:val="pt-BR"/>
        </w:rPr>
      </w:pPr>
      <w:r w:rsidRPr="00DC4EE8">
        <w:rPr>
          <w:bCs/>
          <w:lang w:val="pt-BR"/>
        </w:rPr>
        <w:lastRenderedPageBreak/>
        <w:t xml:space="preserve">   UBND THÀNH PHỐ HỒ CHÍ MINH</w:t>
      </w:r>
      <w:r w:rsidRPr="00DC4EE8">
        <w:rPr>
          <w:bCs/>
          <w:lang w:val="pt-BR"/>
        </w:rPr>
        <w:tab/>
      </w:r>
      <w:r w:rsidRPr="00DC4EE8">
        <w:rPr>
          <w:b/>
          <w:bCs/>
          <w:lang w:val="pt-BR"/>
        </w:rPr>
        <w:t>CỘNG HÒA XÃ HỘI CHỦ NGHĨA VIỆT NAM</w:t>
      </w:r>
      <w:r w:rsidRPr="00DC4EE8">
        <w:rPr>
          <w:bCs/>
          <w:lang w:val="pt-BR"/>
        </w:rPr>
        <w:t xml:space="preserve"> </w:t>
      </w:r>
    </w:p>
    <w:p w:rsidR="00515D0F" w:rsidRPr="00DC4EE8" w:rsidRDefault="00515D0F" w:rsidP="00515D0F">
      <w:pPr>
        <w:tabs>
          <w:tab w:val="center" w:pos="2127"/>
          <w:tab w:val="center" w:pos="6804"/>
        </w:tabs>
        <w:rPr>
          <w:bCs/>
          <w:lang w:val="pt-BR"/>
        </w:rPr>
      </w:pPr>
      <w:r w:rsidRPr="00DC4EE8">
        <w:rPr>
          <w:b/>
          <w:bCs/>
          <w:lang w:val="pt-BR"/>
        </w:rPr>
        <w:t>TRƯỜNG CAO ĐẲNG LÝ TỰ TRỌNG</w:t>
      </w:r>
      <w:r w:rsidRPr="00DC4EE8">
        <w:rPr>
          <w:b/>
          <w:bCs/>
          <w:lang w:val="pt-BR"/>
        </w:rPr>
        <w:tab/>
        <w:t>Độc lập – Tự do – Hạnh phúc</w:t>
      </w:r>
    </w:p>
    <w:p w:rsidR="00515D0F" w:rsidRPr="00DC4EE8" w:rsidRDefault="00515D0F" w:rsidP="00515D0F">
      <w:pPr>
        <w:tabs>
          <w:tab w:val="center" w:pos="2127"/>
          <w:tab w:val="center" w:pos="6946"/>
        </w:tabs>
        <w:rPr>
          <w:b/>
          <w:bCs/>
          <w:lang w:val="pt-BR"/>
        </w:rPr>
      </w:pPr>
      <w:r w:rsidRPr="00DC4EE8">
        <w:rPr>
          <w:noProof/>
        </w:rPr>
        <mc:AlternateContent>
          <mc:Choice Requires="wps">
            <w:drawing>
              <wp:anchor distT="4294967295" distB="4294967295" distL="114300" distR="114300" simplePos="0" relativeHeight="251664384" behindDoc="0" locked="0" layoutInCell="1" allowOverlap="1" wp14:anchorId="7C26DADA" wp14:editId="79A6D886">
                <wp:simplePos x="0" y="0"/>
                <wp:positionH relativeFrom="column">
                  <wp:posOffset>3354705</wp:posOffset>
                </wp:positionH>
                <wp:positionV relativeFrom="paragraph">
                  <wp:posOffset>19049</wp:posOffset>
                </wp:positionV>
                <wp:extent cx="1945640" cy="0"/>
                <wp:effectExtent l="0" t="0" r="0" b="0"/>
                <wp:wrapNone/>
                <wp:docPr id="1835916821" name="Straight Connector 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94564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line w14:anchorId="2633C509" id="Straight Connector 4" o:spid="_x0000_s1026" style="position:absolute;z-index:251664384;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264.15pt,1.5pt" to="417.35pt,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"/>
            </w:pict>
          </mc:Fallback>
        </mc:AlternateContent>
      </w:r>
      <w:r w:rsidRPr="00DC4EE8">
        <w:rPr>
          <w:b/>
          <w:bCs/>
          <w:lang w:val="pt-BR"/>
        </w:rPr>
        <w:t xml:space="preserve">         THÀNH PHỐ HỒ CHÍ MINH</w:t>
      </w:r>
      <w:r w:rsidRPr="00DC4EE8">
        <w:rPr>
          <w:b/>
          <w:bCs/>
          <w:lang w:val="pt-BR"/>
        </w:rPr>
        <w:tab/>
      </w:r>
    </w:p>
    <w:p w:rsidR="00515D0F" w:rsidRPr="00DC4EE8" w:rsidRDefault="00515D0F" w:rsidP="00515D0F">
      <w:pPr>
        <w:tabs>
          <w:tab w:val="center" w:pos="2127"/>
          <w:tab w:val="center" w:pos="6946"/>
        </w:tabs>
        <w:rPr>
          <w:b/>
          <w:bCs/>
          <w:lang w:val="pt-BR"/>
        </w:rPr>
      </w:pPr>
      <w:r w:rsidRPr="00DC4EE8">
        <w:rPr>
          <w:noProof/>
        </w:rPr>
        <mc:AlternateContent>
          <mc:Choice Requires="wps">
            <w:drawing>
              <wp:anchor distT="4294967295" distB="4294967295" distL="114300" distR="114300" simplePos="0" relativeHeight="251663360" behindDoc="0" locked="0" layoutInCell="1" allowOverlap="1" wp14:anchorId="10CD8C49" wp14:editId="388B8CE2">
                <wp:simplePos x="0" y="0"/>
                <wp:positionH relativeFrom="column">
                  <wp:posOffset>942975</wp:posOffset>
                </wp:positionH>
                <wp:positionV relativeFrom="paragraph">
                  <wp:posOffset>15239</wp:posOffset>
                </wp:positionV>
                <wp:extent cx="819150" cy="0"/>
                <wp:effectExtent l="0" t="0" r="0" b="0"/>
                <wp:wrapNone/>
                <wp:docPr id="2080707540" name="Straight Connector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81915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line w14:anchorId="6A971D19" id="Straight Connector 2" o:spid="_x0000_s1026" style="position:absolute;z-index:251663360;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74.25pt,1.2pt" to="138.75pt,1.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"/>
            </w:pict>
          </mc:Fallback>
        </mc:AlternateContent>
      </w:r>
      <w:r w:rsidRPr="00DC4EE8">
        <w:rPr>
          <w:b/>
          <w:bCs/>
          <w:lang w:val="pt-BR"/>
        </w:rPr>
        <w:tab/>
      </w:r>
    </w:p>
    <w:p w:rsidR="00515D0F" w:rsidRPr="00DC4EE8" w:rsidRDefault="00515D0F" w:rsidP="00515D0F">
      <w:pPr>
        <w:jc w:val="center"/>
        <w:outlineLvl w:val="0"/>
        <w:rPr>
          <w:b/>
          <w:bCs/>
          <w:lang w:val="pt-BR"/>
        </w:rPr>
      </w:pPr>
    </w:p>
    <w:p w:rsidR="00515D0F" w:rsidRPr="00DC4EE8" w:rsidRDefault="00515D0F" w:rsidP="00515D0F">
      <w:pPr>
        <w:jc w:val="center"/>
        <w:outlineLvl w:val="0"/>
        <w:rPr>
          <w:b/>
          <w:bCs/>
          <w:sz w:val="28"/>
          <w:szCs w:val="28"/>
          <w:lang w:val="pt-BR"/>
        </w:rPr>
      </w:pPr>
      <w:r w:rsidRPr="00DC4EE8">
        <w:rPr>
          <w:b/>
          <w:bCs/>
          <w:sz w:val="28"/>
          <w:szCs w:val="28"/>
          <w:lang w:val="pt-BR"/>
        </w:rPr>
        <w:t>CHƯƠNG TRÌNH ĐÀO TẠO CAO ĐẲNG</w:t>
      </w:r>
      <w:r w:rsidR="00DC4EE8" w:rsidRPr="00DC4EE8">
        <w:rPr>
          <w:b/>
          <w:bCs/>
          <w:sz w:val="28"/>
          <w:szCs w:val="28"/>
          <w:lang w:val="pt-BR"/>
        </w:rPr>
        <w:t xml:space="preserve"> LIÊN THÔNG</w:t>
      </w:r>
    </w:p>
    <w:p w:rsidR="00515D0F" w:rsidRPr="00DC4EE8" w:rsidRDefault="00515D0F" w:rsidP="00515D0F">
      <w:pPr>
        <w:jc w:val="center"/>
        <w:rPr>
          <w:i/>
        </w:rPr>
      </w:pPr>
      <w:r w:rsidRPr="00DC4EE8">
        <w:rPr>
          <w:i/>
        </w:rPr>
        <w:t xml:space="preserve">(Ban hành theo Quyết định số            /QĐ-LTT, ngày        tháng      năm 2024               </w:t>
      </w:r>
    </w:p>
    <w:p w:rsidR="00515D0F" w:rsidRPr="00DC4EE8" w:rsidRDefault="00515D0F" w:rsidP="00515D0F">
      <w:pPr>
        <w:jc w:val="center"/>
        <w:rPr>
          <w:i/>
        </w:rPr>
      </w:pPr>
      <w:r w:rsidRPr="00DC4EE8">
        <w:rPr>
          <w:i/>
        </w:rPr>
        <w:t>của Hiệu trưởng Trường Cao đẳng Lý Tự Trọng Thành phố Hồ Chí Minh)</w:t>
      </w:r>
    </w:p>
    <w:p w:rsidR="00515D0F" w:rsidRDefault="00515D0F" w:rsidP="00515D0F">
      <w:pPr>
        <w:jc w:val="both"/>
        <w:outlineLvl w:val="0"/>
        <w:rPr>
          <w:b/>
          <w:bCs/>
          <w:lang w:val="pt-BR"/>
        </w:rPr>
      </w:pPr>
    </w:p>
    <w:p w:rsidR="00B10B83" w:rsidRPr="00DC4EE8" w:rsidRDefault="00B10B83" w:rsidP="00515D0F">
      <w:pPr>
        <w:jc w:val="both"/>
        <w:outlineLvl w:val="0"/>
        <w:rPr>
          <w:b/>
          <w:bCs/>
          <w:lang w:val="pt-BR"/>
        </w:rPr>
      </w:pPr>
    </w:p>
    <w:p w:rsidR="00515D0F" w:rsidRPr="00174813" w:rsidRDefault="00515D0F" w:rsidP="000915AD">
      <w:pPr>
        <w:spacing w:line="360" w:lineRule="auto"/>
        <w:jc w:val="both"/>
        <w:outlineLvl w:val="0"/>
        <w:rPr>
          <w:rFonts w:ascii="Arial" w:hAnsi="Arial" w:cs="Arial"/>
          <w:b/>
          <w:sz w:val="20"/>
          <w:szCs w:val="20"/>
          <w:lang w:val="pt-BR"/>
        </w:rPr>
      </w:pPr>
      <w:r w:rsidRPr="00174813">
        <w:rPr>
          <w:rFonts w:ascii="Arial" w:hAnsi="Arial" w:cs="Arial"/>
          <w:b/>
          <w:bCs/>
          <w:sz w:val="20"/>
          <w:szCs w:val="20"/>
          <w:lang w:val="pt-BR"/>
        </w:rPr>
        <w:t>Tên môn học: Giáo dục Chính tri</w:t>
      </w:r>
    </w:p>
    <w:p w:rsidR="00515D0F" w:rsidRPr="00174813" w:rsidRDefault="00515D0F" w:rsidP="000915AD">
      <w:pPr>
        <w:spacing w:line="360" w:lineRule="auto"/>
        <w:jc w:val="both"/>
        <w:rPr>
          <w:rFonts w:ascii="Arial" w:eastAsia="Calibri" w:hAnsi="Arial" w:cs="Arial"/>
          <w:color w:val="000000"/>
          <w:sz w:val="20"/>
          <w:szCs w:val="20"/>
        </w:rPr>
      </w:pPr>
      <w:r w:rsidRPr="00174813">
        <w:rPr>
          <w:rFonts w:ascii="Arial" w:hAnsi="Arial" w:cs="Arial"/>
          <w:b/>
          <w:bCs/>
          <w:sz w:val="20"/>
          <w:szCs w:val="20"/>
          <w:lang w:val="pt-BR"/>
        </w:rPr>
        <w:t xml:space="preserve">Mã môn học: </w:t>
      </w:r>
      <w:r w:rsidR="00DC4EE8" w:rsidRPr="00174813">
        <w:rPr>
          <w:rFonts w:ascii="Arial" w:eastAsia="Calibri" w:hAnsi="Arial" w:cs="Arial"/>
          <w:color w:val="000000"/>
          <w:sz w:val="20"/>
          <w:szCs w:val="20"/>
        </w:rPr>
        <w:t>MHCT.C2.13</w:t>
      </w:r>
    </w:p>
    <w:p w:rsidR="00515D0F" w:rsidRPr="00174813" w:rsidRDefault="00515D0F" w:rsidP="000915AD">
      <w:pPr>
        <w:spacing w:line="360" w:lineRule="auto"/>
        <w:jc w:val="both"/>
        <w:rPr>
          <w:rFonts w:ascii="Arial" w:hAnsi="Arial" w:cs="Arial"/>
          <w:sz w:val="20"/>
          <w:szCs w:val="20"/>
          <w:lang w:val="pt-BR"/>
        </w:rPr>
      </w:pPr>
      <w:r w:rsidRPr="00174813">
        <w:rPr>
          <w:rFonts w:ascii="Arial" w:hAnsi="Arial" w:cs="Arial"/>
          <w:b/>
          <w:bCs/>
          <w:sz w:val="20"/>
          <w:szCs w:val="20"/>
          <w:lang w:val="pt-BR"/>
        </w:rPr>
        <w:t>Trình độ đào tạo</w:t>
      </w:r>
      <w:r w:rsidRPr="00174813">
        <w:rPr>
          <w:rFonts w:ascii="Arial" w:hAnsi="Arial" w:cs="Arial"/>
          <w:sz w:val="20"/>
          <w:szCs w:val="20"/>
          <w:lang w:val="pt-BR"/>
        </w:rPr>
        <w:t>: Cao đẳng</w:t>
      </w:r>
      <w:r w:rsidR="00DC4EE8" w:rsidRPr="00174813">
        <w:rPr>
          <w:rFonts w:ascii="Arial" w:hAnsi="Arial" w:cs="Arial"/>
          <w:sz w:val="20"/>
          <w:szCs w:val="20"/>
          <w:lang w:val="pt-BR"/>
        </w:rPr>
        <w:t xml:space="preserve"> liên thông</w:t>
      </w:r>
    </w:p>
    <w:p w:rsidR="00515D0F" w:rsidRPr="00174813" w:rsidRDefault="00515D0F" w:rsidP="000915AD">
      <w:pPr>
        <w:spacing w:line="360" w:lineRule="auto"/>
        <w:jc w:val="both"/>
        <w:rPr>
          <w:rFonts w:ascii="Arial" w:hAnsi="Arial" w:cs="Arial"/>
          <w:sz w:val="20"/>
          <w:szCs w:val="20"/>
          <w:lang w:val="pt-BR"/>
        </w:rPr>
      </w:pPr>
      <w:r w:rsidRPr="00174813">
        <w:rPr>
          <w:rFonts w:ascii="Arial" w:hAnsi="Arial" w:cs="Arial"/>
          <w:b/>
          <w:bCs/>
          <w:sz w:val="20"/>
          <w:szCs w:val="20"/>
          <w:lang w:val="pt-BR"/>
        </w:rPr>
        <w:t>Hình thức đào tạo:</w:t>
      </w:r>
      <w:r w:rsidRPr="00174813">
        <w:rPr>
          <w:rFonts w:ascii="Arial" w:hAnsi="Arial" w:cs="Arial"/>
          <w:sz w:val="20"/>
          <w:szCs w:val="20"/>
          <w:lang w:val="pt-BR"/>
        </w:rPr>
        <w:t xml:space="preserve"> </w:t>
      </w:r>
      <w:r w:rsidR="00DC4EE8" w:rsidRPr="00174813">
        <w:rPr>
          <w:rFonts w:ascii="Arial" w:hAnsi="Arial" w:cs="Arial"/>
          <w:sz w:val="20"/>
          <w:szCs w:val="20"/>
          <w:lang w:val="pt-BR"/>
        </w:rPr>
        <w:t>Liên thông</w:t>
      </w:r>
    </w:p>
    <w:p w:rsidR="00515D0F" w:rsidRPr="00174813" w:rsidRDefault="00515D0F" w:rsidP="000915AD">
      <w:pPr>
        <w:spacing w:line="360" w:lineRule="auto"/>
        <w:jc w:val="both"/>
        <w:rPr>
          <w:rFonts w:ascii="Arial" w:hAnsi="Arial" w:cs="Arial"/>
          <w:sz w:val="20"/>
          <w:szCs w:val="20"/>
        </w:rPr>
      </w:pPr>
      <w:r w:rsidRPr="00174813">
        <w:rPr>
          <w:rFonts w:ascii="Arial" w:hAnsi="Arial" w:cs="Arial"/>
          <w:b/>
          <w:bCs/>
          <w:sz w:val="20"/>
          <w:szCs w:val="20"/>
          <w:lang w:val="vi-VN"/>
        </w:rPr>
        <w:t>Thời gi</w:t>
      </w:r>
      <w:r w:rsidRPr="00174813">
        <w:rPr>
          <w:rFonts w:ascii="Arial" w:hAnsi="Arial" w:cs="Arial"/>
          <w:b/>
          <w:bCs/>
          <w:sz w:val="20"/>
          <w:szCs w:val="20"/>
        </w:rPr>
        <w:t xml:space="preserve">an </w:t>
      </w:r>
      <w:r w:rsidRPr="00174813">
        <w:rPr>
          <w:rFonts w:ascii="Arial" w:hAnsi="Arial" w:cs="Arial"/>
          <w:b/>
          <w:bCs/>
          <w:sz w:val="20"/>
          <w:szCs w:val="20"/>
          <w:lang w:val="vi-VN"/>
        </w:rPr>
        <w:t>thực hiện môn h</w:t>
      </w:r>
      <w:r w:rsidRPr="00174813">
        <w:rPr>
          <w:rFonts w:ascii="Arial" w:hAnsi="Arial" w:cs="Arial"/>
          <w:b/>
          <w:bCs/>
          <w:sz w:val="20"/>
          <w:szCs w:val="20"/>
        </w:rPr>
        <w:t>ọ</w:t>
      </w:r>
      <w:r w:rsidRPr="00174813">
        <w:rPr>
          <w:rFonts w:ascii="Arial" w:hAnsi="Arial" w:cs="Arial"/>
          <w:b/>
          <w:bCs/>
          <w:sz w:val="20"/>
          <w:szCs w:val="20"/>
          <w:lang w:val="vi-VN"/>
        </w:rPr>
        <w:t>c</w:t>
      </w:r>
      <w:r w:rsidRPr="00174813">
        <w:rPr>
          <w:rFonts w:ascii="Arial" w:hAnsi="Arial" w:cs="Arial"/>
          <w:b/>
          <w:bCs/>
          <w:sz w:val="20"/>
          <w:szCs w:val="20"/>
        </w:rPr>
        <w:t>:</w:t>
      </w:r>
      <w:r w:rsidRPr="00174813">
        <w:rPr>
          <w:rFonts w:ascii="Arial" w:hAnsi="Arial" w:cs="Arial"/>
          <w:sz w:val="20"/>
          <w:szCs w:val="20"/>
        </w:rPr>
        <w:t xml:space="preserve"> </w:t>
      </w:r>
      <w:r w:rsidR="00DC4EE8" w:rsidRPr="00174813">
        <w:rPr>
          <w:rFonts w:ascii="Arial" w:hAnsi="Arial" w:cs="Arial"/>
          <w:sz w:val="20"/>
          <w:szCs w:val="20"/>
        </w:rPr>
        <w:t>45</w:t>
      </w:r>
      <w:r w:rsidRPr="00174813">
        <w:rPr>
          <w:rFonts w:ascii="Arial" w:hAnsi="Arial" w:cs="Arial"/>
          <w:sz w:val="20"/>
          <w:szCs w:val="20"/>
          <w:lang w:val="vi-VN"/>
        </w:rPr>
        <w:t xml:space="preserve"> giờ (lý thuyết:</w:t>
      </w:r>
      <w:r w:rsidRPr="00174813">
        <w:rPr>
          <w:rFonts w:ascii="Arial" w:hAnsi="Arial" w:cs="Arial"/>
          <w:sz w:val="20"/>
          <w:szCs w:val="20"/>
        </w:rPr>
        <w:t xml:space="preserve"> </w:t>
      </w:r>
      <w:r w:rsidR="00DC4EE8" w:rsidRPr="00174813">
        <w:rPr>
          <w:rFonts w:ascii="Arial" w:hAnsi="Arial" w:cs="Arial"/>
          <w:sz w:val="20"/>
          <w:szCs w:val="20"/>
        </w:rPr>
        <w:t>4</w:t>
      </w:r>
      <w:r w:rsidRPr="00174813">
        <w:rPr>
          <w:rFonts w:ascii="Arial" w:hAnsi="Arial" w:cs="Arial"/>
          <w:sz w:val="20"/>
          <w:szCs w:val="20"/>
        </w:rPr>
        <w:t>3 giờ</w:t>
      </w:r>
      <w:r w:rsidRPr="00174813">
        <w:rPr>
          <w:rFonts w:ascii="Arial" w:hAnsi="Arial" w:cs="Arial"/>
          <w:sz w:val="20"/>
          <w:szCs w:val="20"/>
          <w:lang w:val="vi-VN"/>
        </w:rPr>
        <w:t>; kiểm tra: 0</w:t>
      </w:r>
      <w:r w:rsidRPr="00174813">
        <w:rPr>
          <w:rFonts w:ascii="Arial" w:hAnsi="Arial" w:cs="Arial"/>
          <w:sz w:val="20"/>
          <w:szCs w:val="20"/>
        </w:rPr>
        <w:t>2</w:t>
      </w:r>
      <w:r w:rsidRPr="00174813">
        <w:rPr>
          <w:rFonts w:ascii="Arial" w:hAnsi="Arial" w:cs="Arial"/>
          <w:sz w:val="20"/>
          <w:szCs w:val="20"/>
          <w:lang w:val="vi-VN"/>
        </w:rPr>
        <w:t xml:space="preserve"> gi</w:t>
      </w:r>
      <w:r w:rsidRPr="00174813">
        <w:rPr>
          <w:rFonts w:ascii="Arial" w:hAnsi="Arial" w:cs="Arial"/>
          <w:sz w:val="20"/>
          <w:szCs w:val="20"/>
        </w:rPr>
        <w:t>ờ</w:t>
      </w:r>
      <w:r w:rsidRPr="00174813">
        <w:rPr>
          <w:rFonts w:ascii="Arial" w:hAnsi="Arial" w:cs="Arial"/>
          <w:sz w:val="20"/>
          <w:szCs w:val="20"/>
          <w:lang w:val="vi-VN"/>
        </w:rPr>
        <w:t>)</w:t>
      </w:r>
    </w:p>
    <w:p w:rsidR="00AC2EB9" w:rsidRPr="00174813" w:rsidRDefault="00BB421A" w:rsidP="00DC4EE8">
      <w:pPr>
        <w:tabs>
          <w:tab w:val="center" w:pos="2127"/>
          <w:tab w:val="center" w:pos="6946"/>
        </w:tabs>
        <w:ind w:right="-450"/>
        <w:rPr>
          <w:rFonts w:ascii="Arial" w:hAnsi="Arial" w:cs="Arial"/>
          <w:sz w:val="20"/>
          <w:szCs w:val="20"/>
        </w:rPr>
      </w:pPr>
      <w:r w:rsidRPr="00174813">
        <w:rPr>
          <w:rFonts w:ascii="Arial" w:hAnsi="Arial" w:cs="Arial"/>
          <w:sz w:val="20"/>
          <w:szCs w:val="20"/>
        </w:rPr>
        <w:t xml:space="preserve">  </w:t>
      </w:r>
    </w:p>
    <w:p w:rsidR="00AC2EB9" w:rsidRPr="00174813" w:rsidRDefault="00AC2EB9" w:rsidP="00BB421A">
      <w:pPr>
        <w:spacing w:line="400" w:lineRule="atLeast"/>
        <w:ind w:firstLine="720"/>
        <w:jc w:val="both"/>
        <w:rPr>
          <w:rFonts w:ascii="Arial" w:hAnsi="Arial" w:cs="Arial"/>
          <w:sz w:val="20"/>
          <w:szCs w:val="20"/>
        </w:rPr>
      </w:pPr>
      <w:bookmarkStart w:id="1" w:name="muc_1_1"/>
      <w:r w:rsidRPr="00174813">
        <w:rPr>
          <w:rFonts w:ascii="Arial" w:hAnsi="Arial" w:cs="Arial"/>
          <w:b/>
          <w:bCs/>
          <w:sz w:val="20"/>
          <w:szCs w:val="20"/>
        </w:rPr>
        <w:t>I. Vị trí, tính chất của môn học</w:t>
      </w:r>
      <w:bookmarkEnd w:id="1"/>
    </w:p>
    <w:p w:rsidR="00AC2EB9" w:rsidRPr="00174813" w:rsidRDefault="00AC2EB9" w:rsidP="00BB421A">
      <w:pPr>
        <w:spacing w:line="400" w:lineRule="atLeast"/>
        <w:ind w:firstLine="720"/>
        <w:jc w:val="both"/>
        <w:rPr>
          <w:rFonts w:ascii="Arial" w:hAnsi="Arial" w:cs="Arial"/>
          <w:sz w:val="20"/>
          <w:szCs w:val="20"/>
        </w:rPr>
      </w:pPr>
      <w:r w:rsidRPr="00174813">
        <w:rPr>
          <w:rFonts w:ascii="Arial" w:hAnsi="Arial" w:cs="Arial"/>
          <w:b/>
          <w:bCs/>
          <w:sz w:val="20"/>
          <w:szCs w:val="20"/>
          <w:lang w:val="vi-VN"/>
        </w:rPr>
        <w:t>1. Vị trí</w:t>
      </w:r>
    </w:p>
    <w:p w:rsidR="00AC2EB9" w:rsidRPr="00174813" w:rsidRDefault="00AC2EB9" w:rsidP="00BB421A">
      <w:pPr>
        <w:spacing w:line="400" w:lineRule="atLeast"/>
        <w:ind w:firstLine="720"/>
        <w:jc w:val="both"/>
        <w:rPr>
          <w:rFonts w:ascii="Arial" w:hAnsi="Arial" w:cs="Arial"/>
          <w:sz w:val="20"/>
          <w:szCs w:val="20"/>
        </w:rPr>
      </w:pPr>
      <w:r w:rsidRPr="00174813">
        <w:rPr>
          <w:rFonts w:ascii="Arial" w:hAnsi="Arial" w:cs="Arial"/>
          <w:sz w:val="20"/>
          <w:szCs w:val="20"/>
          <w:lang w:val="vi-VN"/>
        </w:rPr>
        <w:t xml:space="preserve">Môn học Giáo dục chính trị là môn học bắt buộc thuộc khối các môn học chung trong chương </w:t>
      </w:r>
      <w:r w:rsidRPr="00174813">
        <w:rPr>
          <w:rFonts w:ascii="Arial" w:hAnsi="Arial" w:cs="Arial"/>
          <w:sz w:val="20"/>
          <w:szCs w:val="20"/>
        </w:rPr>
        <w:t>t</w:t>
      </w:r>
      <w:r w:rsidRPr="00174813">
        <w:rPr>
          <w:rFonts w:ascii="Arial" w:hAnsi="Arial" w:cs="Arial"/>
          <w:sz w:val="20"/>
          <w:szCs w:val="20"/>
          <w:lang w:val="vi-VN"/>
        </w:rPr>
        <w:t>rình đào tạo tr</w:t>
      </w:r>
      <w:r w:rsidRPr="00174813">
        <w:rPr>
          <w:rFonts w:ascii="Arial" w:hAnsi="Arial" w:cs="Arial"/>
          <w:sz w:val="20"/>
          <w:szCs w:val="20"/>
        </w:rPr>
        <w:t>ì</w:t>
      </w:r>
      <w:r w:rsidRPr="00174813">
        <w:rPr>
          <w:rFonts w:ascii="Arial" w:hAnsi="Arial" w:cs="Arial"/>
          <w:sz w:val="20"/>
          <w:szCs w:val="20"/>
          <w:lang w:val="vi-VN"/>
        </w:rPr>
        <w:t xml:space="preserve">nh độ </w:t>
      </w:r>
      <w:r w:rsidR="00CB1E23" w:rsidRPr="00174813">
        <w:rPr>
          <w:rFonts w:ascii="Arial" w:hAnsi="Arial" w:cs="Arial"/>
          <w:sz w:val="20"/>
          <w:szCs w:val="20"/>
        </w:rPr>
        <w:t xml:space="preserve">liên thông </w:t>
      </w:r>
      <w:r w:rsidRPr="00174813">
        <w:rPr>
          <w:rFonts w:ascii="Arial" w:hAnsi="Arial" w:cs="Arial"/>
          <w:sz w:val="20"/>
          <w:szCs w:val="20"/>
          <w:lang w:val="vi-VN"/>
        </w:rPr>
        <w:t>cao đẳng</w:t>
      </w:r>
      <w:r w:rsidR="00CB1E23" w:rsidRPr="00174813">
        <w:rPr>
          <w:rFonts w:ascii="Arial" w:hAnsi="Arial" w:cs="Arial"/>
          <w:sz w:val="20"/>
          <w:szCs w:val="20"/>
        </w:rPr>
        <w:t xml:space="preserve"> </w:t>
      </w:r>
      <w:r w:rsidRPr="00174813">
        <w:rPr>
          <w:rFonts w:ascii="Arial" w:hAnsi="Arial" w:cs="Arial"/>
          <w:sz w:val="20"/>
          <w:szCs w:val="20"/>
          <w:lang w:val="vi-VN"/>
        </w:rPr>
        <w:t>.</w:t>
      </w:r>
    </w:p>
    <w:p w:rsidR="00AC2EB9" w:rsidRPr="00174813" w:rsidRDefault="00AC2EB9" w:rsidP="00BB421A">
      <w:pPr>
        <w:spacing w:line="400" w:lineRule="atLeast"/>
        <w:ind w:firstLine="720"/>
        <w:jc w:val="both"/>
        <w:rPr>
          <w:rFonts w:ascii="Arial" w:hAnsi="Arial" w:cs="Arial"/>
          <w:sz w:val="20"/>
          <w:szCs w:val="20"/>
        </w:rPr>
      </w:pPr>
      <w:r w:rsidRPr="00174813">
        <w:rPr>
          <w:rFonts w:ascii="Arial" w:hAnsi="Arial" w:cs="Arial"/>
          <w:b/>
          <w:bCs/>
          <w:sz w:val="20"/>
          <w:szCs w:val="20"/>
          <w:lang w:val="vi-VN"/>
        </w:rPr>
        <w:t>2. Tính chất</w:t>
      </w:r>
    </w:p>
    <w:p w:rsidR="00AC2EB9" w:rsidRPr="00174813" w:rsidRDefault="00AC2EB9" w:rsidP="00BB421A">
      <w:pPr>
        <w:spacing w:line="400" w:lineRule="atLeast"/>
        <w:ind w:firstLine="720"/>
        <w:jc w:val="both"/>
        <w:rPr>
          <w:rFonts w:ascii="Arial" w:hAnsi="Arial" w:cs="Arial"/>
          <w:sz w:val="20"/>
          <w:szCs w:val="20"/>
        </w:rPr>
      </w:pPr>
      <w:r w:rsidRPr="00174813">
        <w:rPr>
          <w:rFonts w:ascii="Arial" w:hAnsi="Arial" w:cs="Arial"/>
          <w:sz w:val="20"/>
          <w:szCs w:val="20"/>
          <w:lang w:val="vi-VN"/>
        </w:rPr>
        <w:t>Chương trình môn học bao gồm khái quát về</w:t>
      </w:r>
      <w:r w:rsidR="009131C9" w:rsidRPr="00174813">
        <w:rPr>
          <w:rFonts w:ascii="Arial" w:hAnsi="Arial" w:cs="Arial"/>
          <w:sz w:val="20"/>
          <w:szCs w:val="20"/>
          <w:lang w:val="vi-VN"/>
        </w:rPr>
        <w:t xml:space="preserve"> chủ nghĩa Mác – Lênin</w:t>
      </w:r>
      <w:r w:rsidR="009131C9" w:rsidRPr="00174813">
        <w:rPr>
          <w:rFonts w:ascii="Arial" w:hAnsi="Arial" w:cs="Arial"/>
          <w:sz w:val="20"/>
          <w:szCs w:val="20"/>
        </w:rPr>
        <w:t>,</w:t>
      </w:r>
      <w:r w:rsidRPr="00174813">
        <w:rPr>
          <w:rFonts w:ascii="Arial" w:hAnsi="Arial" w:cs="Arial"/>
          <w:sz w:val="20"/>
          <w:szCs w:val="20"/>
          <w:lang w:val="vi-VN"/>
        </w:rPr>
        <w:t xml:space="preserve"> </w:t>
      </w:r>
      <w:r w:rsidR="00246C91" w:rsidRPr="00174813">
        <w:rPr>
          <w:rFonts w:ascii="Arial" w:hAnsi="Arial" w:cs="Arial"/>
          <w:sz w:val="20"/>
          <w:szCs w:val="20"/>
          <w:lang w:val="vi-VN"/>
        </w:rPr>
        <w:t xml:space="preserve">Đường </w:t>
      </w:r>
      <w:r w:rsidRPr="00174813">
        <w:rPr>
          <w:rFonts w:ascii="Arial" w:hAnsi="Arial" w:cs="Arial"/>
          <w:sz w:val="20"/>
          <w:szCs w:val="20"/>
          <w:lang w:val="vi-VN"/>
        </w:rPr>
        <w:t>lối cách mạng của Đảng Cộng sản Việt Nam; hình thành thế giới quan, nhân sinh quan khoa học và cách mạng cho thế hệ trẻ Việt Nam; góp phần đào tạo người lao động phát triển toàn diện đáp ứng yêu cầu của s</w:t>
      </w:r>
      <w:r w:rsidRPr="00174813">
        <w:rPr>
          <w:rFonts w:ascii="Arial" w:hAnsi="Arial" w:cs="Arial"/>
          <w:sz w:val="20"/>
          <w:szCs w:val="20"/>
        </w:rPr>
        <w:t xml:space="preserve">ự </w:t>
      </w:r>
      <w:r w:rsidRPr="00174813">
        <w:rPr>
          <w:rFonts w:ascii="Arial" w:hAnsi="Arial" w:cs="Arial"/>
          <w:sz w:val="20"/>
          <w:szCs w:val="20"/>
          <w:lang w:val="vi-VN"/>
        </w:rPr>
        <w:t>nghiệp x</w:t>
      </w:r>
      <w:r w:rsidRPr="00174813">
        <w:rPr>
          <w:rFonts w:ascii="Arial" w:hAnsi="Arial" w:cs="Arial"/>
          <w:sz w:val="20"/>
          <w:szCs w:val="20"/>
        </w:rPr>
        <w:t>â</w:t>
      </w:r>
      <w:r w:rsidRPr="00174813">
        <w:rPr>
          <w:rFonts w:ascii="Arial" w:hAnsi="Arial" w:cs="Arial"/>
          <w:sz w:val="20"/>
          <w:szCs w:val="20"/>
          <w:lang w:val="vi-VN"/>
        </w:rPr>
        <w:t>y dựng, bảo v</w:t>
      </w:r>
      <w:r w:rsidRPr="00174813">
        <w:rPr>
          <w:rFonts w:ascii="Arial" w:hAnsi="Arial" w:cs="Arial"/>
          <w:sz w:val="20"/>
          <w:szCs w:val="20"/>
        </w:rPr>
        <w:t xml:space="preserve">ệ </w:t>
      </w:r>
      <w:r w:rsidRPr="00174813">
        <w:rPr>
          <w:rFonts w:ascii="Arial" w:hAnsi="Arial" w:cs="Arial"/>
          <w:sz w:val="20"/>
          <w:szCs w:val="20"/>
          <w:lang w:val="vi-VN"/>
        </w:rPr>
        <w:t>Tổ quốc xã hội chủ nghĩa.</w:t>
      </w:r>
    </w:p>
    <w:p w:rsidR="00AC2EB9" w:rsidRPr="00174813" w:rsidRDefault="00AC2EB9" w:rsidP="00BB421A">
      <w:pPr>
        <w:spacing w:line="400" w:lineRule="atLeast"/>
        <w:ind w:firstLine="720"/>
        <w:jc w:val="both"/>
        <w:rPr>
          <w:rFonts w:ascii="Arial" w:hAnsi="Arial" w:cs="Arial"/>
          <w:sz w:val="20"/>
          <w:szCs w:val="20"/>
        </w:rPr>
      </w:pPr>
      <w:bookmarkStart w:id="2" w:name="muc_2_1"/>
      <w:r w:rsidRPr="00174813">
        <w:rPr>
          <w:rFonts w:ascii="Arial" w:hAnsi="Arial" w:cs="Arial"/>
          <w:b/>
          <w:bCs/>
          <w:sz w:val="20"/>
          <w:szCs w:val="20"/>
        </w:rPr>
        <w:t>II. Mục tiêu môn học</w:t>
      </w:r>
      <w:bookmarkEnd w:id="2"/>
    </w:p>
    <w:p w:rsidR="00AC2EB9" w:rsidRPr="00174813" w:rsidRDefault="00AC2EB9" w:rsidP="00BB421A">
      <w:pPr>
        <w:spacing w:line="400" w:lineRule="atLeast"/>
        <w:ind w:firstLine="720"/>
        <w:jc w:val="both"/>
        <w:rPr>
          <w:rFonts w:ascii="Arial" w:hAnsi="Arial" w:cs="Arial"/>
          <w:sz w:val="20"/>
          <w:szCs w:val="20"/>
        </w:rPr>
      </w:pPr>
      <w:r w:rsidRPr="00174813">
        <w:rPr>
          <w:rFonts w:ascii="Arial" w:hAnsi="Arial" w:cs="Arial"/>
          <w:sz w:val="20"/>
          <w:szCs w:val="20"/>
          <w:lang w:val="vi-VN"/>
        </w:rPr>
        <w:t>Sau khi học xong môn học, người học đạt được:</w:t>
      </w:r>
    </w:p>
    <w:p w:rsidR="00AC2EB9" w:rsidRPr="00174813" w:rsidRDefault="00AC2EB9" w:rsidP="00BB421A">
      <w:pPr>
        <w:spacing w:line="400" w:lineRule="atLeast"/>
        <w:ind w:firstLine="720"/>
        <w:jc w:val="both"/>
        <w:rPr>
          <w:rFonts w:ascii="Arial" w:hAnsi="Arial" w:cs="Arial"/>
          <w:sz w:val="20"/>
          <w:szCs w:val="20"/>
        </w:rPr>
      </w:pPr>
      <w:r w:rsidRPr="00174813">
        <w:rPr>
          <w:rFonts w:ascii="Arial" w:hAnsi="Arial" w:cs="Arial"/>
          <w:b/>
          <w:bCs/>
          <w:sz w:val="20"/>
          <w:szCs w:val="20"/>
          <w:lang w:val="vi-VN"/>
        </w:rPr>
        <w:t xml:space="preserve">1. </w:t>
      </w:r>
      <w:r w:rsidRPr="00174813">
        <w:rPr>
          <w:rFonts w:ascii="Arial" w:hAnsi="Arial" w:cs="Arial"/>
          <w:b/>
          <w:bCs/>
          <w:sz w:val="20"/>
          <w:szCs w:val="20"/>
        </w:rPr>
        <w:t>V</w:t>
      </w:r>
      <w:r w:rsidRPr="00174813">
        <w:rPr>
          <w:rFonts w:ascii="Arial" w:hAnsi="Arial" w:cs="Arial"/>
          <w:b/>
          <w:bCs/>
          <w:sz w:val="20"/>
          <w:szCs w:val="20"/>
          <w:lang w:val="vi-VN"/>
        </w:rPr>
        <w:t>ề kiến thức</w:t>
      </w:r>
    </w:p>
    <w:p w:rsidR="00AC2EB9" w:rsidRPr="00174813" w:rsidRDefault="00AC2EB9" w:rsidP="00BB421A">
      <w:pPr>
        <w:spacing w:line="400" w:lineRule="atLeast"/>
        <w:ind w:firstLine="720"/>
        <w:jc w:val="both"/>
        <w:rPr>
          <w:rFonts w:ascii="Arial" w:hAnsi="Arial" w:cs="Arial"/>
          <w:sz w:val="20"/>
          <w:szCs w:val="20"/>
        </w:rPr>
      </w:pPr>
      <w:r w:rsidRPr="00174813">
        <w:rPr>
          <w:rFonts w:ascii="Arial" w:hAnsi="Arial" w:cs="Arial"/>
          <w:sz w:val="20"/>
          <w:szCs w:val="20"/>
          <w:lang w:val="vi-VN"/>
        </w:rPr>
        <w:t>Trình bày được một số nội dung cơ bản của</w:t>
      </w:r>
      <w:r w:rsidR="00246C91" w:rsidRPr="00174813">
        <w:rPr>
          <w:rFonts w:ascii="Arial" w:hAnsi="Arial" w:cs="Arial"/>
          <w:sz w:val="20"/>
          <w:szCs w:val="20"/>
        </w:rPr>
        <w:t xml:space="preserve"> </w:t>
      </w:r>
      <w:r w:rsidR="00246C91" w:rsidRPr="00174813">
        <w:rPr>
          <w:rFonts w:ascii="Arial" w:hAnsi="Arial" w:cs="Arial"/>
          <w:sz w:val="20"/>
          <w:szCs w:val="20"/>
          <w:lang w:val="vi-VN"/>
        </w:rPr>
        <w:t>chủ nghĩa Mác – Lênin</w:t>
      </w:r>
      <w:r w:rsidR="00246C91" w:rsidRPr="00174813">
        <w:rPr>
          <w:rFonts w:ascii="Arial" w:hAnsi="Arial" w:cs="Arial"/>
          <w:sz w:val="20"/>
          <w:szCs w:val="20"/>
        </w:rPr>
        <w:t>,</w:t>
      </w:r>
      <w:r w:rsidRPr="00174813">
        <w:rPr>
          <w:rFonts w:ascii="Arial" w:hAnsi="Arial" w:cs="Arial"/>
          <w:sz w:val="20"/>
          <w:szCs w:val="20"/>
          <w:lang w:val="vi-VN"/>
        </w:rPr>
        <w:t xml:space="preserve"> </w:t>
      </w:r>
      <w:r w:rsidR="00246C91" w:rsidRPr="00174813">
        <w:rPr>
          <w:rFonts w:ascii="Arial" w:hAnsi="Arial" w:cs="Arial"/>
          <w:sz w:val="20"/>
          <w:szCs w:val="20"/>
          <w:lang w:val="vi-VN"/>
        </w:rPr>
        <w:t xml:space="preserve">Đường </w:t>
      </w:r>
      <w:r w:rsidRPr="00174813">
        <w:rPr>
          <w:rFonts w:ascii="Arial" w:hAnsi="Arial" w:cs="Arial"/>
          <w:sz w:val="20"/>
          <w:szCs w:val="20"/>
          <w:lang w:val="vi-VN"/>
        </w:rPr>
        <w:t>lố</w:t>
      </w:r>
      <w:r w:rsidRPr="00174813">
        <w:rPr>
          <w:rFonts w:ascii="Arial" w:hAnsi="Arial" w:cs="Arial"/>
          <w:sz w:val="20"/>
          <w:szCs w:val="20"/>
        </w:rPr>
        <w:t xml:space="preserve">i </w:t>
      </w:r>
      <w:r w:rsidRPr="00174813">
        <w:rPr>
          <w:rFonts w:ascii="Arial" w:hAnsi="Arial" w:cs="Arial"/>
          <w:sz w:val="20"/>
          <w:szCs w:val="20"/>
          <w:lang w:val="vi-VN"/>
        </w:rPr>
        <w:t xml:space="preserve">của Đảng Cộng sản Việt Nam và những nhiệm vụ chính trị của đất nước hiện nay; nội dung học tập, rèn luyện để trở thành người công dân tốt, </w:t>
      </w:r>
      <w:r w:rsidRPr="00174813">
        <w:rPr>
          <w:rFonts w:ascii="Arial" w:hAnsi="Arial" w:cs="Arial"/>
          <w:sz w:val="20"/>
          <w:szCs w:val="20"/>
        </w:rPr>
        <w:t>n</w:t>
      </w:r>
      <w:r w:rsidRPr="00174813">
        <w:rPr>
          <w:rFonts w:ascii="Arial" w:hAnsi="Arial" w:cs="Arial"/>
          <w:sz w:val="20"/>
          <w:szCs w:val="20"/>
          <w:lang w:val="vi-VN"/>
        </w:rPr>
        <w:t>g</w:t>
      </w:r>
      <w:r w:rsidRPr="00174813">
        <w:rPr>
          <w:rFonts w:ascii="Arial" w:hAnsi="Arial" w:cs="Arial"/>
          <w:sz w:val="20"/>
          <w:szCs w:val="20"/>
        </w:rPr>
        <w:t>ườ</w:t>
      </w:r>
      <w:r w:rsidRPr="00174813">
        <w:rPr>
          <w:rFonts w:ascii="Arial" w:hAnsi="Arial" w:cs="Arial"/>
          <w:sz w:val="20"/>
          <w:szCs w:val="20"/>
          <w:lang w:val="vi-VN"/>
        </w:rPr>
        <w:t>i lao động tốt.</w:t>
      </w:r>
    </w:p>
    <w:p w:rsidR="00AC2EB9" w:rsidRPr="00174813" w:rsidRDefault="00AC2EB9" w:rsidP="00BB421A">
      <w:pPr>
        <w:spacing w:line="400" w:lineRule="atLeast"/>
        <w:ind w:firstLine="720"/>
        <w:jc w:val="both"/>
        <w:rPr>
          <w:rFonts w:ascii="Arial" w:hAnsi="Arial" w:cs="Arial"/>
          <w:sz w:val="20"/>
          <w:szCs w:val="20"/>
        </w:rPr>
      </w:pPr>
      <w:r w:rsidRPr="00174813">
        <w:rPr>
          <w:rFonts w:ascii="Arial" w:hAnsi="Arial" w:cs="Arial"/>
          <w:b/>
          <w:bCs/>
          <w:sz w:val="20"/>
          <w:szCs w:val="20"/>
          <w:lang w:val="vi-VN"/>
        </w:rPr>
        <w:t xml:space="preserve">2. </w:t>
      </w:r>
      <w:r w:rsidRPr="00174813">
        <w:rPr>
          <w:rFonts w:ascii="Arial" w:hAnsi="Arial" w:cs="Arial"/>
          <w:b/>
          <w:bCs/>
          <w:sz w:val="20"/>
          <w:szCs w:val="20"/>
        </w:rPr>
        <w:t>V</w:t>
      </w:r>
      <w:r w:rsidRPr="00174813">
        <w:rPr>
          <w:rFonts w:ascii="Arial" w:hAnsi="Arial" w:cs="Arial"/>
          <w:b/>
          <w:bCs/>
          <w:sz w:val="20"/>
          <w:szCs w:val="20"/>
          <w:lang w:val="vi-VN"/>
        </w:rPr>
        <w:t>ề kỹ n</w:t>
      </w:r>
      <w:r w:rsidRPr="00174813">
        <w:rPr>
          <w:rFonts w:ascii="Arial" w:hAnsi="Arial" w:cs="Arial"/>
          <w:b/>
          <w:bCs/>
          <w:sz w:val="20"/>
          <w:szCs w:val="20"/>
        </w:rPr>
        <w:t>ă</w:t>
      </w:r>
      <w:r w:rsidRPr="00174813">
        <w:rPr>
          <w:rFonts w:ascii="Arial" w:hAnsi="Arial" w:cs="Arial"/>
          <w:b/>
          <w:bCs/>
          <w:sz w:val="20"/>
          <w:szCs w:val="20"/>
          <w:lang w:val="vi-VN"/>
        </w:rPr>
        <w:t>ng</w:t>
      </w:r>
    </w:p>
    <w:p w:rsidR="00AC2EB9" w:rsidRPr="00174813" w:rsidRDefault="00AC2EB9" w:rsidP="00BB421A">
      <w:pPr>
        <w:spacing w:line="400" w:lineRule="atLeast"/>
        <w:ind w:firstLine="720"/>
        <w:jc w:val="both"/>
        <w:rPr>
          <w:rFonts w:ascii="Arial" w:hAnsi="Arial" w:cs="Arial"/>
          <w:sz w:val="20"/>
          <w:szCs w:val="20"/>
        </w:rPr>
      </w:pPr>
      <w:r w:rsidRPr="00174813">
        <w:rPr>
          <w:rFonts w:ascii="Arial" w:hAnsi="Arial" w:cs="Arial"/>
          <w:sz w:val="20"/>
          <w:szCs w:val="20"/>
          <w:lang w:val="vi-VN"/>
        </w:rPr>
        <w:t xml:space="preserve">Vận dụng </w:t>
      </w:r>
      <w:r w:rsidRPr="00174813">
        <w:rPr>
          <w:rFonts w:ascii="Arial" w:hAnsi="Arial" w:cs="Arial"/>
          <w:sz w:val="20"/>
          <w:szCs w:val="20"/>
        </w:rPr>
        <w:t>đ</w:t>
      </w:r>
      <w:r w:rsidRPr="00174813">
        <w:rPr>
          <w:rFonts w:ascii="Arial" w:hAnsi="Arial" w:cs="Arial"/>
          <w:sz w:val="20"/>
          <w:szCs w:val="20"/>
          <w:lang w:val="vi-VN"/>
        </w:rPr>
        <w:t xml:space="preserve">ược </w:t>
      </w:r>
      <w:r w:rsidRPr="00174813">
        <w:rPr>
          <w:rFonts w:ascii="Arial" w:hAnsi="Arial" w:cs="Arial"/>
          <w:sz w:val="20"/>
          <w:szCs w:val="20"/>
        </w:rPr>
        <w:t>đ</w:t>
      </w:r>
      <w:r w:rsidRPr="00174813">
        <w:rPr>
          <w:rFonts w:ascii="Arial" w:hAnsi="Arial" w:cs="Arial"/>
          <w:sz w:val="20"/>
          <w:szCs w:val="20"/>
          <w:lang w:val="vi-VN"/>
        </w:rPr>
        <w:t>ược các kiến thức chung được học về quan điểm, đường lối, chính sách của Đảng và Nhà nước vào giải quyết các vấn đề của cá nhân, xã hội và các vấn đề khác trong quá trình học tập, lao động, hoạt động hàng ngày và tham gia xây dựng, bảo vệ T</w:t>
      </w:r>
      <w:r w:rsidRPr="00174813">
        <w:rPr>
          <w:rFonts w:ascii="Arial" w:hAnsi="Arial" w:cs="Arial"/>
          <w:sz w:val="20"/>
          <w:szCs w:val="20"/>
        </w:rPr>
        <w:t>ổ</w:t>
      </w:r>
      <w:r w:rsidRPr="00174813">
        <w:rPr>
          <w:rFonts w:ascii="Arial" w:hAnsi="Arial" w:cs="Arial"/>
          <w:sz w:val="20"/>
          <w:szCs w:val="20"/>
          <w:lang w:val="vi-VN"/>
        </w:rPr>
        <w:t xml:space="preserve"> qu</w:t>
      </w:r>
      <w:r w:rsidRPr="00174813">
        <w:rPr>
          <w:rFonts w:ascii="Arial" w:hAnsi="Arial" w:cs="Arial"/>
          <w:sz w:val="20"/>
          <w:szCs w:val="20"/>
        </w:rPr>
        <w:t>ố</w:t>
      </w:r>
      <w:r w:rsidRPr="00174813">
        <w:rPr>
          <w:rFonts w:ascii="Arial" w:hAnsi="Arial" w:cs="Arial"/>
          <w:sz w:val="20"/>
          <w:szCs w:val="20"/>
          <w:lang w:val="vi-VN"/>
        </w:rPr>
        <w:t>c.</w:t>
      </w:r>
    </w:p>
    <w:p w:rsidR="00AC2EB9" w:rsidRPr="00174813" w:rsidRDefault="00AC2EB9" w:rsidP="00BB421A">
      <w:pPr>
        <w:spacing w:line="400" w:lineRule="atLeast"/>
        <w:ind w:firstLine="720"/>
        <w:jc w:val="both"/>
        <w:rPr>
          <w:rFonts w:ascii="Arial" w:hAnsi="Arial" w:cs="Arial"/>
          <w:sz w:val="20"/>
          <w:szCs w:val="20"/>
        </w:rPr>
      </w:pPr>
      <w:r w:rsidRPr="00174813">
        <w:rPr>
          <w:rFonts w:ascii="Arial" w:hAnsi="Arial" w:cs="Arial"/>
          <w:b/>
          <w:bCs/>
          <w:sz w:val="20"/>
          <w:szCs w:val="20"/>
          <w:lang w:val="vi-VN"/>
        </w:rPr>
        <w:t xml:space="preserve">3. </w:t>
      </w:r>
      <w:r w:rsidRPr="00174813">
        <w:rPr>
          <w:rFonts w:ascii="Arial" w:hAnsi="Arial" w:cs="Arial"/>
          <w:b/>
          <w:bCs/>
          <w:sz w:val="20"/>
          <w:szCs w:val="20"/>
        </w:rPr>
        <w:t>V</w:t>
      </w:r>
      <w:r w:rsidRPr="00174813">
        <w:rPr>
          <w:rFonts w:ascii="Arial" w:hAnsi="Arial" w:cs="Arial"/>
          <w:b/>
          <w:bCs/>
          <w:sz w:val="20"/>
          <w:szCs w:val="20"/>
          <w:lang w:val="vi-VN"/>
        </w:rPr>
        <w:t>ề n</w:t>
      </w:r>
      <w:r w:rsidRPr="00174813">
        <w:rPr>
          <w:rFonts w:ascii="Arial" w:hAnsi="Arial" w:cs="Arial"/>
          <w:b/>
          <w:bCs/>
          <w:sz w:val="20"/>
          <w:szCs w:val="20"/>
        </w:rPr>
        <w:t>ă</w:t>
      </w:r>
      <w:r w:rsidRPr="00174813">
        <w:rPr>
          <w:rFonts w:ascii="Arial" w:hAnsi="Arial" w:cs="Arial"/>
          <w:b/>
          <w:bCs/>
          <w:sz w:val="20"/>
          <w:szCs w:val="20"/>
          <w:lang w:val="vi-VN"/>
        </w:rPr>
        <w:t>ng l</w:t>
      </w:r>
      <w:r w:rsidRPr="00174813">
        <w:rPr>
          <w:rFonts w:ascii="Arial" w:hAnsi="Arial" w:cs="Arial"/>
          <w:b/>
          <w:bCs/>
          <w:sz w:val="20"/>
          <w:szCs w:val="20"/>
        </w:rPr>
        <w:t>ự</w:t>
      </w:r>
      <w:r w:rsidRPr="00174813">
        <w:rPr>
          <w:rFonts w:ascii="Arial" w:hAnsi="Arial" w:cs="Arial"/>
          <w:b/>
          <w:bCs/>
          <w:sz w:val="20"/>
          <w:szCs w:val="20"/>
          <w:lang w:val="vi-VN"/>
        </w:rPr>
        <w:t>c tự chủ và trách nhiệm</w:t>
      </w:r>
    </w:p>
    <w:p w:rsidR="00AC2EB9" w:rsidRPr="00174813" w:rsidRDefault="00AC2EB9" w:rsidP="00BB421A">
      <w:pPr>
        <w:spacing w:line="400" w:lineRule="atLeast"/>
        <w:ind w:firstLine="720"/>
        <w:jc w:val="both"/>
        <w:rPr>
          <w:rFonts w:ascii="Arial" w:hAnsi="Arial" w:cs="Arial"/>
          <w:sz w:val="20"/>
          <w:szCs w:val="20"/>
          <w:lang w:val="vi-VN"/>
        </w:rPr>
      </w:pPr>
      <w:r w:rsidRPr="00174813">
        <w:rPr>
          <w:rFonts w:ascii="Arial" w:hAnsi="Arial" w:cs="Arial"/>
          <w:sz w:val="20"/>
          <w:szCs w:val="20"/>
          <w:lang w:val="vi-VN"/>
        </w:rPr>
        <w:lastRenderedPageBreak/>
        <w:t>Có năng lực vận dụng các nội dung đã học để rèn luyện phẩm chất chính trị, đạo đức, lối sống; thực hiện tốt quan điểm, đường lối của Đảng; chính sách, pháp luật của Nhà nước.</w:t>
      </w:r>
    </w:p>
    <w:p w:rsidR="00AC2EB9" w:rsidRPr="00174813" w:rsidRDefault="00AC2EB9" w:rsidP="00BB421A">
      <w:pPr>
        <w:spacing w:line="400" w:lineRule="atLeast"/>
        <w:ind w:firstLine="720"/>
        <w:jc w:val="both"/>
        <w:rPr>
          <w:rFonts w:ascii="Arial" w:hAnsi="Arial" w:cs="Arial"/>
          <w:sz w:val="20"/>
          <w:szCs w:val="20"/>
        </w:rPr>
      </w:pPr>
      <w:bookmarkStart w:id="3" w:name="muc_3_1"/>
      <w:r w:rsidRPr="00174813">
        <w:rPr>
          <w:rFonts w:ascii="Arial" w:hAnsi="Arial" w:cs="Arial"/>
          <w:b/>
          <w:bCs/>
          <w:sz w:val="20"/>
          <w:szCs w:val="20"/>
        </w:rPr>
        <w:t>III. Nội dung môn học</w:t>
      </w:r>
      <w:bookmarkEnd w:id="3"/>
    </w:p>
    <w:p w:rsidR="00B35A4A" w:rsidRPr="00174813" w:rsidRDefault="00AC2EB9" w:rsidP="00BB421A">
      <w:pPr>
        <w:spacing w:line="400" w:lineRule="atLeast"/>
        <w:ind w:firstLine="720"/>
        <w:jc w:val="both"/>
        <w:rPr>
          <w:rFonts w:ascii="Arial" w:hAnsi="Arial" w:cs="Arial"/>
          <w:sz w:val="20"/>
          <w:szCs w:val="20"/>
        </w:rPr>
      </w:pPr>
      <w:r w:rsidRPr="00174813">
        <w:rPr>
          <w:rFonts w:ascii="Arial" w:hAnsi="Arial" w:cs="Arial"/>
          <w:b/>
          <w:bCs/>
          <w:sz w:val="20"/>
          <w:szCs w:val="20"/>
        </w:rPr>
        <w:t>1. Nội dung tổng quát và phân bố thời gian</w:t>
      </w:r>
    </w:p>
    <w:tbl>
      <w:tblPr>
        <w:tblW w:w="5000" w:type="pct"/>
        <w:tblBorders>
          <w:top w:val="nil"/>
          <w:bottom w:val="nil"/>
          <w:insideH w:val="nil"/>
          <w:insideV w:val="nil"/>
        </w:tblBorders>
        <w:tblCellMar>
          <w:left w:w="0" w:type="dxa"/>
          <w:right w:w="0" w:type="dxa"/>
        </w:tblCellMar>
        <w:tblLook w:val="04A0" w:firstRow="1" w:lastRow="0" w:firstColumn="1" w:lastColumn="0" w:noHBand="0" w:noVBand="1"/>
      </w:tblPr>
      <w:tblGrid>
        <w:gridCol w:w="725"/>
        <w:gridCol w:w="5193"/>
        <w:gridCol w:w="832"/>
        <w:gridCol w:w="960"/>
        <w:gridCol w:w="1085"/>
        <w:gridCol w:w="1085"/>
      </w:tblGrid>
      <w:tr w:rsidR="002B52D4" w:rsidRPr="00174813" w:rsidTr="00970397">
        <w:tc>
          <w:tcPr>
            <w:tcW w:w="367" w:type="pct"/>
            <w:vMerge w:val="restart"/>
            <w:tcBorders>
              <w:top w:val="single" w:sz="8" w:space="0" w:color="auto"/>
              <w:left w:val="single" w:sz="8" w:space="0" w:color="auto"/>
              <w:right w:val="single" w:sz="8" w:space="0" w:color="auto"/>
              <w:tl2br w:val="nil"/>
              <w:tr2bl w:val="nil"/>
            </w:tcBorders>
            <w:shd w:val="solid" w:color="FFFFFF" w:fill="auto"/>
            <w:tcMar>
              <w:top w:w="0" w:type="dxa"/>
              <w:left w:w="0" w:type="dxa"/>
              <w:bottom w:w="0" w:type="dxa"/>
              <w:right w:w="0" w:type="dxa"/>
            </w:tcMar>
            <w:vAlign w:val="center"/>
          </w:tcPr>
          <w:p w:rsidR="002B52D4" w:rsidRPr="00174813" w:rsidRDefault="002B52D4" w:rsidP="002B3D68">
            <w:pPr>
              <w:jc w:val="center"/>
              <w:rPr>
                <w:rFonts w:ascii="Arial" w:hAnsi="Arial" w:cs="Arial"/>
                <w:sz w:val="20"/>
                <w:szCs w:val="20"/>
              </w:rPr>
            </w:pPr>
            <w:r w:rsidRPr="00174813">
              <w:rPr>
                <w:rFonts w:ascii="Arial" w:hAnsi="Arial" w:cs="Arial"/>
                <w:b/>
                <w:bCs/>
                <w:sz w:val="20"/>
                <w:szCs w:val="20"/>
                <w:lang w:val="vi-VN"/>
              </w:rPr>
              <w:t>STT</w:t>
            </w:r>
          </w:p>
        </w:tc>
        <w:tc>
          <w:tcPr>
            <w:tcW w:w="2628" w:type="pct"/>
            <w:vMerge w:val="restart"/>
            <w:tcBorders>
              <w:top w:val="single" w:sz="8" w:space="0" w:color="auto"/>
              <w:left w:val="nil"/>
              <w:right w:val="single" w:sz="8" w:space="0" w:color="auto"/>
              <w:tl2br w:val="nil"/>
              <w:tr2bl w:val="nil"/>
            </w:tcBorders>
            <w:shd w:val="solid" w:color="FFFFFF" w:fill="auto"/>
            <w:tcMar>
              <w:top w:w="0" w:type="dxa"/>
              <w:left w:w="0" w:type="dxa"/>
              <w:bottom w:w="0" w:type="dxa"/>
              <w:right w:w="0" w:type="dxa"/>
            </w:tcMar>
            <w:vAlign w:val="center"/>
          </w:tcPr>
          <w:p w:rsidR="002B52D4" w:rsidRPr="00174813" w:rsidRDefault="002B52D4" w:rsidP="002B3D68">
            <w:pPr>
              <w:jc w:val="center"/>
              <w:rPr>
                <w:rFonts w:ascii="Arial" w:hAnsi="Arial" w:cs="Arial"/>
                <w:sz w:val="20"/>
                <w:szCs w:val="20"/>
              </w:rPr>
            </w:pPr>
            <w:r w:rsidRPr="00174813">
              <w:rPr>
                <w:rFonts w:ascii="Arial" w:hAnsi="Arial" w:cs="Arial"/>
                <w:b/>
                <w:bCs/>
                <w:sz w:val="20"/>
                <w:szCs w:val="20"/>
                <w:lang w:val="vi-VN"/>
              </w:rPr>
              <w:t>T</w:t>
            </w:r>
            <w:r w:rsidRPr="00174813">
              <w:rPr>
                <w:rFonts w:ascii="Arial" w:hAnsi="Arial" w:cs="Arial"/>
                <w:b/>
                <w:bCs/>
                <w:sz w:val="20"/>
                <w:szCs w:val="20"/>
              </w:rPr>
              <w:t>ê</w:t>
            </w:r>
            <w:r w:rsidRPr="00174813">
              <w:rPr>
                <w:rFonts w:ascii="Arial" w:hAnsi="Arial" w:cs="Arial"/>
                <w:b/>
                <w:bCs/>
                <w:sz w:val="20"/>
                <w:szCs w:val="20"/>
                <w:lang w:val="vi-VN"/>
              </w:rPr>
              <w:t>n bài</w:t>
            </w:r>
          </w:p>
        </w:tc>
        <w:tc>
          <w:tcPr>
            <w:tcW w:w="2005" w:type="pct"/>
            <w:gridSpan w:val="4"/>
            <w:tcBorders>
              <w:top w:val="single" w:sz="8" w:space="0" w:color="auto"/>
              <w:left w:val="nil"/>
              <w:bottom w:val="single" w:sz="8" w:space="0" w:color="auto"/>
              <w:right w:val="single" w:sz="8" w:space="0" w:color="auto"/>
              <w:tl2br w:val="nil"/>
              <w:tr2bl w:val="nil"/>
            </w:tcBorders>
            <w:shd w:val="solid" w:color="FFFFFF" w:fill="auto"/>
            <w:tcMar>
              <w:top w:w="0" w:type="dxa"/>
              <w:left w:w="0" w:type="dxa"/>
              <w:bottom w:w="0" w:type="dxa"/>
              <w:right w:w="0" w:type="dxa"/>
            </w:tcMar>
            <w:vAlign w:val="center"/>
          </w:tcPr>
          <w:p w:rsidR="002B52D4" w:rsidRPr="00174813" w:rsidRDefault="002B52D4" w:rsidP="002B3D68">
            <w:pPr>
              <w:jc w:val="center"/>
              <w:rPr>
                <w:rFonts w:ascii="Arial" w:hAnsi="Arial" w:cs="Arial"/>
                <w:b/>
                <w:bCs/>
                <w:sz w:val="20"/>
                <w:szCs w:val="20"/>
                <w:lang w:val="vi-VN"/>
              </w:rPr>
            </w:pPr>
            <w:r w:rsidRPr="00174813">
              <w:rPr>
                <w:rFonts w:ascii="Arial" w:hAnsi="Arial" w:cs="Arial"/>
                <w:b/>
                <w:bCs/>
                <w:sz w:val="20"/>
                <w:szCs w:val="20"/>
                <w:lang w:val="vi-VN"/>
              </w:rPr>
              <w:t>Thời gian (giờ)</w:t>
            </w:r>
          </w:p>
        </w:tc>
      </w:tr>
      <w:tr w:rsidR="002B52D4" w:rsidRPr="00174813" w:rsidTr="002B52D4">
        <w:tblPrEx>
          <w:tblBorders>
            <w:top w:val="none" w:sz="0" w:space="0" w:color="auto"/>
            <w:bottom w:val="none" w:sz="0" w:space="0" w:color="auto"/>
            <w:insideH w:val="none" w:sz="0" w:space="0" w:color="auto"/>
            <w:insideV w:val="none" w:sz="0" w:space="0" w:color="auto"/>
          </w:tblBorders>
        </w:tblPrEx>
        <w:tc>
          <w:tcPr>
            <w:tcW w:w="367" w:type="pct"/>
            <w:vMerge/>
            <w:tcBorders>
              <w:left w:val="single" w:sz="8" w:space="0" w:color="auto"/>
              <w:right w:val="single" w:sz="8" w:space="0" w:color="auto"/>
              <w:tl2br w:val="nil"/>
              <w:tr2bl w:val="nil"/>
            </w:tcBorders>
            <w:shd w:val="clear" w:color="auto" w:fill="auto"/>
            <w:vAlign w:val="center"/>
          </w:tcPr>
          <w:p w:rsidR="002B52D4" w:rsidRPr="00174813" w:rsidRDefault="002B52D4" w:rsidP="002B52D4">
            <w:pPr>
              <w:jc w:val="center"/>
              <w:rPr>
                <w:rFonts w:ascii="Arial" w:hAnsi="Arial" w:cs="Arial"/>
                <w:sz w:val="20"/>
                <w:szCs w:val="20"/>
              </w:rPr>
            </w:pPr>
          </w:p>
        </w:tc>
        <w:tc>
          <w:tcPr>
            <w:tcW w:w="2628" w:type="pct"/>
            <w:vMerge/>
            <w:tcBorders>
              <w:left w:val="nil"/>
              <w:right w:val="single" w:sz="8" w:space="0" w:color="auto"/>
              <w:tl2br w:val="nil"/>
              <w:tr2bl w:val="nil"/>
            </w:tcBorders>
            <w:shd w:val="clear" w:color="auto" w:fill="auto"/>
            <w:vAlign w:val="center"/>
          </w:tcPr>
          <w:p w:rsidR="002B52D4" w:rsidRPr="00174813" w:rsidRDefault="002B52D4" w:rsidP="002B52D4">
            <w:pPr>
              <w:jc w:val="center"/>
              <w:rPr>
                <w:rFonts w:ascii="Arial" w:hAnsi="Arial" w:cs="Arial"/>
                <w:sz w:val="20"/>
                <w:szCs w:val="20"/>
              </w:rPr>
            </w:pPr>
          </w:p>
        </w:tc>
        <w:tc>
          <w:tcPr>
            <w:tcW w:w="421" w:type="pct"/>
            <w:vMerge w:val="restart"/>
            <w:tcBorders>
              <w:top w:val="nil"/>
              <w:left w:val="nil"/>
              <w:right w:val="single" w:sz="8" w:space="0" w:color="auto"/>
              <w:tl2br w:val="nil"/>
              <w:tr2bl w:val="nil"/>
            </w:tcBorders>
            <w:shd w:val="solid" w:color="FFFFFF" w:fill="auto"/>
            <w:tcMar>
              <w:top w:w="0" w:type="dxa"/>
              <w:left w:w="0" w:type="dxa"/>
              <w:bottom w:w="0" w:type="dxa"/>
              <w:right w:w="0" w:type="dxa"/>
            </w:tcMar>
            <w:vAlign w:val="center"/>
          </w:tcPr>
          <w:p w:rsidR="002B52D4" w:rsidRPr="00174813" w:rsidRDefault="002B52D4" w:rsidP="002B52D4">
            <w:pPr>
              <w:jc w:val="center"/>
              <w:rPr>
                <w:rFonts w:ascii="Arial" w:hAnsi="Arial" w:cs="Arial"/>
                <w:sz w:val="20"/>
                <w:szCs w:val="20"/>
              </w:rPr>
            </w:pPr>
            <w:r w:rsidRPr="00174813">
              <w:rPr>
                <w:rFonts w:ascii="Arial" w:hAnsi="Arial" w:cs="Arial"/>
                <w:b/>
                <w:bCs/>
                <w:sz w:val="20"/>
                <w:szCs w:val="20"/>
                <w:lang w:val="vi-VN"/>
              </w:rPr>
              <w:t xml:space="preserve">Tổng </w:t>
            </w:r>
            <w:r w:rsidRPr="00174813">
              <w:rPr>
                <w:rFonts w:ascii="Arial" w:hAnsi="Arial" w:cs="Arial"/>
                <w:b/>
                <w:bCs/>
                <w:sz w:val="20"/>
                <w:szCs w:val="20"/>
              </w:rPr>
              <w:t>số</w:t>
            </w:r>
          </w:p>
        </w:tc>
        <w:tc>
          <w:tcPr>
            <w:tcW w:w="1035" w:type="pct"/>
            <w:gridSpan w:val="2"/>
            <w:tcBorders>
              <w:top w:val="nil"/>
              <w:left w:val="nil"/>
              <w:bottom w:val="single" w:sz="8" w:space="0" w:color="auto"/>
              <w:right w:val="single" w:sz="8" w:space="0" w:color="auto"/>
              <w:tl2br w:val="nil"/>
              <w:tr2bl w:val="nil"/>
            </w:tcBorders>
            <w:shd w:val="solid" w:color="FFFFFF" w:fill="auto"/>
            <w:tcMar>
              <w:top w:w="0" w:type="dxa"/>
              <w:left w:w="0" w:type="dxa"/>
              <w:bottom w:w="0" w:type="dxa"/>
              <w:right w:w="0" w:type="dxa"/>
            </w:tcMar>
            <w:vAlign w:val="center"/>
          </w:tcPr>
          <w:p w:rsidR="002B52D4" w:rsidRPr="00174813" w:rsidRDefault="002B52D4" w:rsidP="002B52D4">
            <w:pPr>
              <w:jc w:val="center"/>
              <w:rPr>
                <w:rFonts w:ascii="Arial" w:hAnsi="Arial" w:cs="Arial"/>
                <w:sz w:val="20"/>
                <w:szCs w:val="20"/>
              </w:rPr>
            </w:pPr>
            <w:r w:rsidRPr="00174813">
              <w:rPr>
                <w:rFonts w:ascii="Arial" w:hAnsi="Arial" w:cs="Arial"/>
                <w:b/>
                <w:bCs/>
                <w:sz w:val="20"/>
                <w:szCs w:val="20"/>
                <w:lang w:val="vi-VN"/>
              </w:rPr>
              <w:t>Lý thuyết</w:t>
            </w:r>
          </w:p>
        </w:tc>
        <w:tc>
          <w:tcPr>
            <w:tcW w:w="549" w:type="pct"/>
            <w:tcBorders>
              <w:top w:val="nil"/>
              <w:left w:val="nil"/>
              <w:bottom w:val="single" w:sz="8" w:space="0" w:color="auto"/>
              <w:right w:val="single" w:sz="8" w:space="0" w:color="auto"/>
              <w:tl2br w:val="nil"/>
              <w:tr2bl w:val="nil"/>
            </w:tcBorders>
            <w:shd w:val="solid" w:color="FFFFFF" w:fill="auto"/>
            <w:vAlign w:val="center"/>
          </w:tcPr>
          <w:p w:rsidR="002B52D4" w:rsidRPr="00174813" w:rsidRDefault="002B52D4" w:rsidP="002B52D4">
            <w:pPr>
              <w:jc w:val="center"/>
              <w:rPr>
                <w:rFonts w:ascii="Arial" w:hAnsi="Arial" w:cs="Arial"/>
                <w:sz w:val="20"/>
                <w:szCs w:val="20"/>
              </w:rPr>
            </w:pPr>
            <w:r w:rsidRPr="00174813">
              <w:rPr>
                <w:rFonts w:ascii="Arial" w:hAnsi="Arial" w:cs="Arial"/>
                <w:b/>
                <w:bCs/>
                <w:sz w:val="20"/>
                <w:szCs w:val="20"/>
                <w:lang w:val="vi-VN"/>
              </w:rPr>
              <w:t>Kiểm tra</w:t>
            </w:r>
          </w:p>
        </w:tc>
      </w:tr>
      <w:tr w:rsidR="002B52D4" w:rsidRPr="00174813" w:rsidTr="006C554F">
        <w:tblPrEx>
          <w:tblBorders>
            <w:top w:val="none" w:sz="0" w:space="0" w:color="auto"/>
            <w:bottom w:val="none" w:sz="0" w:space="0" w:color="auto"/>
            <w:insideH w:val="none" w:sz="0" w:space="0" w:color="auto"/>
            <w:insideV w:val="none" w:sz="0" w:space="0" w:color="auto"/>
          </w:tblBorders>
        </w:tblPrEx>
        <w:trPr>
          <w:trHeight w:val="520"/>
        </w:trPr>
        <w:tc>
          <w:tcPr>
            <w:tcW w:w="367" w:type="pct"/>
            <w:vMerge/>
            <w:tcBorders>
              <w:left w:val="single" w:sz="8" w:space="0" w:color="auto"/>
              <w:bottom w:val="single" w:sz="8" w:space="0" w:color="auto"/>
              <w:right w:val="single" w:sz="8" w:space="0" w:color="auto"/>
              <w:tl2br w:val="nil"/>
              <w:tr2bl w:val="nil"/>
            </w:tcBorders>
            <w:shd w:val="solid" w:color="FFFFFF" w:fill="auto"/>
            <w:tcMar>
              <w:top w:w="0" w:type="dxa"/>
              <w:left w:w="0" w:type="dxa"/>
              <w:bottom w:w="0" w:type="dxa"/>
              <w:right w:w="0" w:type="dxa"/>
            </w:tcMar>
            <w:vAlign w:val="center"/>
          </w:tcPr>
          <w:p w:rsidR="002B52D4" w:rsidRPr="00174813" w:rsidRDefault="002B52D4" w:rsidP="002B52D4">
            <w:pPr>
              <w:jc w:val="center"/>
              <w:rPr>
                <w:rFonts w:ascii="Arial" w:hAnsi="Arial" w:cs="Arial"/>
                <w:sz w:val="20"/>
                <w:szCs w:val="20"/>
                <w:lang w:val="vi-VN"/>
              </w:rPr>
            </w:pPr>
          </w:p>
        </w:tc>
        <w:tc>
          <w:tcPr>
            <w:tcW w:w="2628" w:type="pct"/>
            <w:vMerge/>
            <w:tcBorders>
              <w:left w:val="nil"/>
              <w:bottom w:val="single" w:sz="8" w:space="0" w:color="auto"/>
              <w:right w:val="single" w:sz="8" w:space="0" w:color="auto"/>
              <w:tl2br w:val="nil"/>
              <w:tr2bl w:val="nil"/>
            </w:tcBorders>
            <w:shd w:val="solid" w:color="FFFFFF" w:fill="auto"/>
            <w:tcMar>
              <w:top w:w="0" w:type="dxa"/>
              <w:left w:w="0" w:type="dxa"/>
              <w:bottom w:w="0" w:type="dxa"/>
              <w:right w:w="0" w:type="dxa"/>
            </w:tcMar>
            <w:vAlign w:val="center"/>
          </w:tcPr>
          <w:p w:rsidR="002B52D4" w:rsidRPr="00174813" w:rsidRDefault="002B52D4" w:rsidP="002B52D4">
            <w:pPr>
              <w:rPr>
                <w:rFonts w:ascii="Arial" w:hAnsi="Arial" w:cs="Arial"/>
                <w:sz w:val="20"/>
                <w:szCs w:val="20"/>
                <w:lang w:val="vi-VN"/>
              </w:rPr>
            </w:pPr>
          </w:p>
        </w:tc>
        <w:tc>
          <w:tcPr>
            <w:tcW w:w="421" w:type="pct"/>
            <w:vMerge/>
            <w:tcBorders>
              <w:left w:val="nil"/>
              <w:bottom w:val="single" w:sz="8" w:space="0" w:color="auto"/>
              <w:right w:val="single" w:sz="8" w:space="0" w:color="auto"/>
              <w:tl2br w:val="nil"/>
              <w:tr2bl w:val="nil"/>
            </w:tcBorders>
            <w:shd w:val="solid" w:color="FFFFFF" w:fill="auto"/>
            <w:tcMar>
              <w:top w:w="0" w:type="dxa"/>
              <w:left w:w="0" w:type="dxa"/>
              <w:bottom w:w="0" w:type="dxa"/>
              <w:right w:w="0" w:type="dxa"/>
            </w:tcMar>
            <w:vAlign w:val="center"/>
          </w:tcPr>
          <w:p w:rsidR="002B52D4" w:rsidRPr="00174813" w:rsidRDefault="002B52D4" w:rsidP="002B52D4">
            <w:pPr>
              <w:jc w:val="center"/>
              <w:rPr>
                <w:rFonts w:ascii="Arial" w:hAnsi="Arial" w:cs="Arial"/>
                <w:sz w:val="20"/>
                <w:szCs w:val="20"/>
                <w:lang w:val="vi-VN"/>
              </w:rPr>
            </w:pPr>
          </w:p>
        </w:tc>
        <w:tc>
          <w:tcPr>
            <w:tcW w:w="486" w:type="pct"/>
            <w:tcBorders>
              <w:top w:val="nil"/>
              <w:left w:val="nil"/>
              <w:bottom w:val="single" w:sz="8" w:space="0" w:color="auto"/>
              <w:right w:val="single" w:sz="8" w:space="0" w:color="auto"/>
              <w:tl2br w:val="nil"/>
              <w:tr2bl w:val="nil"/>
            </w:tcBorders>
            <w:shd w:val="solid" w:color="FFFFFF" w:fill="auto"/>
            <w:tcMar>
              <w:top w:w="0" w:type="dxa"/>
              <w:left w:w="0" w:type="dxa"/>
              <w:bottom w:w="0" w:type="dxa"/>
              <w:right w:w="0" w:type="dxa"/>
            </w:tcMar>
            <w:vAlign w:val="center"/>
          </w:tcPr>
          <w:p w:rsidR="002B52D4" w:rsidRPr="002B52D4" w:rsidRDefault="002B52D4" w:rsidP="002B52D4">
            <w:pPr>
              <w:jc w:val="center"/>
              <w:rPr>
                <w:rFonts w:ascii="Arial" w:hAnsi="Arial" w:cs="Arial"/>
                <w:sz w:val="20"/>
                <w:szCs w:val="20"/>
              </w:rPr>
            </w:pPr>
            <w:r>
              <w:rPr>
                <w:rFonts w:ascii="Arial" w:hAnsi="Arial" w:cs="Arial"/>
                <w:sz w:val="20"/>
                <w:szCs w:val="20"/>
              </w:rPr>
              <w:t>Giảng dạy</w:t>
            </w:r>
          </w:p>
        </w:tc>
        <w:tc>
          <w:tcPr>
            <w:tcW w:w="549" w:type="pct"/>
            <w:tcBorders>
              <w:top w:val="nil"/>
              <w:left w:val="nil"/>
              <w:bottom w:val="single" w:sz="8" w:space="0" w:color="auto"/>
              <w:right w:val="single" w:sz="8" w:space="0" w:color="auto"/>
              <w:tl2br w:val="nil"/>
              <w:tr2bl w:val="nil"/>
            </w:tcBorders>
            <w:shd w:val="solid" w:color="FFFFFF" w:fill="auto"/>
            <w:tcMar>
              <w:top w:w="0" w:type="dxa"/>
              <w:left w:w="0" w:type="dxa"/>
              <w:bottom w:w="0" w:type="dxa"/>
              <w:right w:w="0" w:type="dxa"/>
            </w:tcMar>
            <w:vAlign w:val="center"/>
          </w:tcPr>
          <w:p w:rsidR="002B52D4" w:rsidRPr="002B52D4" w:rsidRDefault="002B52D4" w:rsidP="002B52D4">
            <w:pPr>
              <w:jc w:val="center"/>
              <w:rPr>
                <w:rFonts w:ascii="Arial" w:hAnsi="Arial" w:cs="Arial"/>
                <w:sz w:val="20"/>
                <w:szCs w:val="20"/>
              </w:rPr>
            </w:pPr>
            <w:r>
              <w:rPr>
                <w:rFonts w:ascii="Arial" w:hAnsi="Arial" w:cs="Arial"/>
                <w:sz w:val="20"/>
                <w:szCs w:val="20"/>
              </w:rPr>
              <w:t>Thảo luận/ Bài tập</w:t>
            </w:r>
          </w:p>
        </w:tc>
        <w:tc>
          <w:tcPr>
            <w:tcW w:w="549" w:type="pct"/>
            <w:tcBorders>
              <w:top w:val="nil"/>
              <w:left w:val="nil"/>
              <w:bottom w:val="single" w:sz="8" w:space="0" w:color="auto"/>
              <w:right w:val="single" w:sz="8" w:space="0" w:color="auto"/>
              <w:tl2br w:val="nil"/>
              <w:tr2bl w:val="nil"/>
            </w:tcBorders>
            <w:shd w:val="solid" w:color="FFFFFF" w:fill="auto"/>
          </w:tcPr>
          <w:p w:rsidR="002B52D4" w:rsidRPr="00174813" w:rsidRDefault="002B52D4" w:rsidP="002B52D4">
            <w:pPr>
              <w:jc w:val="center"/>
              <w:rPr>
                <w:rFonts w:ascii="Arial" w:hAnsi="Arial" w:cs="Arial"/>
                <w:sz w:val="20"/>
                <w:szCs w:val="20"/>
                <w:lang w:val="vi-VN"/>
              </w:rPr>
            </w:pPr>
          </w:p>
        </w:tc>
      </w:tr>
      <w:tr w:rsidR="002B52D4" w:rsidRPr="00174813" w:rsidTr="002B52D4">
        <w:tblPrEx>
          <w:tblBorders>
            <w:top w:val="none" w:sz="0" w:space="0" w:color="auto"/>
            <w:bottom w:val="none" w:sz="0" w:space="0" w:color="auto"/>
            <w:insideH w:val="none" w:sz="0" w:space="0" w:color="auto"/>
            <w:insideV w:val="none" w:sz="0" w:space="0" w:color="auto"/>
          </w:tblBorders>
        </w:tblPrEx>
        <w:trPr>
          <w:trHeight w:val="520"/>
        </w:trPr>
        <w:tc>
          <w:tcPr>
            <w:tcW w:w="367" w:type="pct"/>
            <w:tcBorders>
              <w:top w:val="nil"/>
              <w:left w:val="single" w:sz="8" w:space="0" w:color="auto"/>
              <w:bottom w:val="single" w:sz="8" w:space="0" w:color="auto"/>
              <w:right w:val="single" w:sz="8" w:space="0" w:color="auto"/>
              <w:tl2br w:val="nil"/>
              <w:tr2bl w:val="nil"/>
            </w:tcBorders>
            <w:shd w:val="solid" w:color="FFFFFF" w:fill="auto"/>
            <w:tcMar>
              <w:top w:w="0" w:type="dxa"/>
              <w:left w:w="0" w:type="dxa"/>
              <w:bottom w:w="0" w:type="dxa"/>
              <w:right w:w="0" w:type="dxa"/>
            </w:tcMar>
            <w:vAlign w:val="center"/>
          </w:tcPr>
          <w:p w:rsidR="002B52D4" w:rsidRPr="00174813" w:rsidRDefault="002B52D4" w:rsidP="002B52D4">
            <w:pPr>
              <w:jc w:val="center"/>
              <w:rPr>
                <w:rFonts w:ascii="Arial" w:hAnsi="Arial" w:cs="Arial"/>
                <w:sz w:val="20"/>
                <w:szCs w:val="20"/>
              </w:rPr>
            </w:pPr>
            <w:r w:rsidRPr="00174813">
              <w:rPr>
                <w:rFonts w:ascii="Arial" w:hAnsi="Arial" w:cs="Arial"/>
                <w:sz w:val="20"/>
                <w:szCs w:val="20"/>
                <w:lang w:val="vi-VN"/>
              </w:rPr>
              <w:t>1</w:t>
            </w:r>
          </w:p>
        </w:tc>
        <w:tc>
          <w:tcPr>
            <w:tcW w:w="2628" w:type="pct"/>
            <w:tcBorders>
              <w:top w:val="nil"/>
              <w:left w:val="nil"/>
              <w:bottom w:val="single" w:sz="8" w:space="0" w:color="auto"/>
              <w:right w:val="single" w:sz="8" w:space="0" w:color="auto"/>
              <w:tl2br w:val="nil"/>
              <w:tr2bl w:val="nil"/>
            </w:tcBorders>
            <w:shd w:val="solid" w:color="FFFFFF" w:fill="auto"/>
            <w:tcMar>
              <w:top w:w="0" w:type="dxa"/>
              <w:left w:w="0" w:type="dxa"/>
              <w:bottom w:w="0" w:type="dxa"/>
              <w:right w:w="0" w:type="dxa"/>
            </w:tcMar>
            <w:vAlign w:val="center"/>
          </w:tcPr>
          <w:p w:rsidR="002B52D4" w:rsidRPr="00174813" w:rsidRDefault="002B52D4" w:rsidP="002B52D4">
            <w:pPr>
              <w:rPr>
                <w:rFonts w:ascii="Arial" w:hAnsi="Arial" w:cs="Arial"/>
                <w:sz w:val="20"/>
                <w:szCs w:val="20"/>
              </w:rPr>
            </w:pPr>
            <w:r w:rsidRPr="00174813">
              <w:rPr>
                <w:rFonts w:ascii="Arial" w:hAnsi="Arial" w:cs="Arial"/>
                <w:sz w:val="20"/>
                <w:szCs w:val="20"/>
                <w:lang w:val="vi-VN"/>
              </w:rPr>
              <w:t>Bài mở đầu</w:t>
            </w:r>
          </w:p>
        </w:tc>
        <w:tc>
          <w:tcPr>
            <w:tcW w:w="421" w:type="pct"/>
            <w:tcBorders>
              <w:top w:val="nil"/>
              <w:left w:val="nil"/>
              <w:bottom w:val="single" w:sz="8" w:space="0" w:color="auto"/>
              <w:right w:val="single" w:sz="8" w:space="0" w:color="auto"/>
              <w:tl2br w:val="nil"/>
              <w:tr2bl w:val="nil"/>
            </w:tcBorders>
            <w:shd w:val="solid" w:color="FFFFFF" w:fill="auto"/>
            <w:tcMar>
              <w:top w:w="0" w:type="dxa"/>
              <w:left w:w="0" w:type="dxa"/>
              <w:bottom w:w="0" w:type="dxa"/>
              <w:right w:w="0" w:type="dxa"/>
            </w:tcMar>
            <w:vAlign w:val="center"/>
          </w:tcPr>
          <w:p w:rsidR="002B52D4" w:rsidRPr="00174813" w:rsidRDefault="002B52D4" w:rsidP="002B52D4">
            <w:pPr>
              <w:jc w:val="center"/>
              <w:rPr>
                <w:rFonts w:ascii="Arial" w:hAnsi="Arial" w:cs="Arial"/>
                <w:sz w:val="20"/>
                <w:szCs w:val="20"/>
              </w:rPr>
            </w:pPr>
            <w:r w:rsidRPr="00174813">
              <w:rPr>
                <w:rFonts w:ascii="Arial" w:hAnsi="Arial" w:cs="Arial"/>
                <w:sz w:val="20"/>
                <w:szCs w:val="20"/>
                <w:lang w:val="vi-VN"/>
              </w:rPr>
              <w:t>1</w:t>
            </w:r>
          </w:p>
        </w:tc>
        <w:tc>
          <w:tcPr>
            <w:tcW w:w="486" w:type="pct"/>
            <w:tcBorders>
              <w:top w:val="nil"/>
              <w:left w:val="nil"/>
              <w:bottom w:val="single" w:sz="8" w:space="0" w:color="auto"/>
              <w:right w:val="single" w:sz="8" w:space="0" w:color="auto"/>
              <w:tl2br w:val="nil"/>
              <w:tr2bl w:val="nil"/>
            </w:tcBorders>
            <w:shd w:val="solid" w:color="FFFFFF" w:fill="auto"/>
            <w:tcMar>
              <w:top w:w="0" w:type="dxa"/>
              <w:left w:w="0" w:type="dxa"/>
              <w:bottom w:w="0" w:type="dxa"/>
              <w:right w:w="0" w:type="dxa"/>
            </w:tcMar>
            <w:vAlign w:val="center"/>
          </w:tcPr>
          <w:p w:rsidR="002B52D4" w:rsidRPr="002B52D4" w:rsidRDefault="002B52D4" w:rsidP="002B52D4">
            <w:pPr>
              <w:jc w:val="center"/>
              <w:rPr>
                <w:rFonts w:ascii="Arial" w:hAnsi="Arial" w:cs="Arial"/>
                <w:sz w:val="20"/>
                <w:szCs w:val="20"/>
              </w:rPr>
            </w:pPr>
            <w:r w:rsidRPr="002B52D4">
              <w:rPr>
                <w:rFonts w:ascii="Arial" w:hAnsi="Arial" w:cs="Arial"/>
                <w:sz w:val="20"/>
                <w:szCs w:val="20"/>
                <w:lang w:val="vi-VN"/>
              </w:rPr>
              <w:t>1</w:t>
            </w:r>
          </w:p>
        </w:tc>
        <w:tc>
          <w:tcPr>
            <w:tcW w:w="549" w:type="pct"/>
            <w:tcBorders>
              <w:top w:val="nil"/>
              <w:left w:val="nil"/>
              <w:bottom w:val="single" w:sz="8" w:space="0" w:color="auto"/>
              <w:right w:val="single" w:sz="8" w:space="0" w:color="auto"/>
              <w:tl2br w:val="nil"/>
              <w:tr2bl w:val="nil"/>
            </w:tcBorders>
            <w:shd w:val="solid" w:color="FFFFFF" w:fill="auto"/>
            <w:tcMar>
              <w:top w:w="0" w:type="dxa"/>
              <w:left w:w="0" w:type="dxa"/>
              <w:bottom w:w="0" w:type="dxa"/>
              <w:right w:w="0" w:type="dxa"/>
            </w:tcMar>
            <w:vAlign w:val="center"/>
          </w:tcPr>
          <w:p w:rsidR="002B52D4" w:rsidRPr="002B52D4" w:rsidRDefault="002B52D4" w:rsidP="002B52D4">
            <w:pPr>
              <w:jc w:val="center"/>
              <w:rPr>
                <w:rFonts w:ascii="Arial" w:hAnsi="Arial" w:cs="Arial"/>
                <w:sz w:val="20"/>
                <w:szCs w:val="20"/>
              </w:rPr>
            </w:pPr>
            <w:r w:rsidRPr="002B52D4">
              <w:rPr>
                <w:rFonts w:ascii="Arial" w:hAnsi="Arial" w:cs="Arial"/>
                <w:sz w:val="20"/>
                <w:szCs w:val="20"/>
                <w:lang w:val="vi-VN"/>
              </w:rPr>
              <w:t> </w:t>
            </w:r>
          </w:p>
        </w:tc>
        <w:tc>
          <w:tcPr>
            <w:tcW w:w="549" w:type="pct"/>
            <w:tcBorders>
              <w:top w:val="nil"/>
              <w:left w:val="nil"/>
              <w:bottom w:val="single" w:sz="8" w:space="0" w:color="auto"/>
              <w:right w:val="single" w:sz="8" w:space="0" w:color="auto"/>
              <w:tl2br w:val="nil"/>
              <w:tr2bl w:val="nil"/>
            </w:tcBorders>
            <w:shd w:val="solid" w:color="FFFFFF" w:fill="auto"/>
          </w:tcPr>
          <w:p w:rsidR="002B52D4" w:rsidRPr="00174813" w:rsidRDefault="002B52D4" w:rsidP="002B52D4">
            <w:pPr>
              <w:jc w:val="center"/>
              <w:rPr>
                <w:rFonts w:ascii="Arial" w:hAnsi="Arial" w:cs="Arial"/>
                <w:sz w:val="20"/>
                <w:szCs w:val="20"/>
                <w:lang w:val="vi-VN"/>
              </w:rPr>
            </w:pPr>
          </w:p>
        </w:tc>
      </w:tr>
      <w:tr w:rsidR="002B52D4" w:rsidRPr="00174813" w:rsidTr="002B52D4">
        <w:tblPrEx>
          <w:tblBorders>
            <w:top w:val="none" w:sz="0" w:space="0" w:color="auto"/>
            <w:bottom w:val="none" w:sz="0" w:space="0" w:color="auto"/>
            <w:insideH w:val="none" w:sz="0" w:space="0" w:color="auto"/>
            <w:insideV w:val="none" w:sz="0" w:space="0" w:color="auto"/>
          </w:tblBorders>
        </w:tblPrEx>
        <w:trPr>
          <w:trHeight w:val="649"/>
        </w:trPr>
        <w:tc>
          <w:tcPr>
            <w:tcW w:w="367" w:type="pct"/>
            <w:tcBorders>
              <w:top w:val="nil"/>
              <w:left w:val="single" w:sz="8" w:space="0" w:color="auto"/>
              <w:bottom w:val="single" w:sz="8" w:space="0" w:color="auto"/>
              <w:right w:val="single" w:sz="8" w:space="0" w:color="auto"/>
              <w:tl2br w:val="nil"/>
              <w:tr2bl w:val="nil"/>
            </w:tcBorders>
            <w:shd w:val="solid" w:color="FFFFFF" w:fill="auto"/>
            <w:tcMar>
              <w:top w:w="0" w:type="dxa"/>
              <w:left w:w="0" w:type="dxa"/>
              <w:bottom w:w="0" w:type="dxa"/>
              <w:right w:w="0" w:type="dxa"/>
            </w:tcMar>
            <w:vAlign w:val="center"/>
          </w:tcPr>
          <w:p w:rsidR="002B52D4" w:rsidRPr="00174813" w:rsidRDefault="002B52D4" w:rsidP="002B52D4">
            <w:pPr>
              <w:jc w:val="center"/>
              <w:rPr>
                <w:rFonts w:ascii="Arial" w:hAnsi="Arial" w:cs="Arial"/>
                <w:sz w:val="20"/>
                <w:szCs w:val="20"/>
              </w:rPr>
            </w:pPr>
            <w:r w:rsidRPr="00174813">
              <w:rPr>
                <w:rFonts w:ascii="Arial" w:hAnsi="Arial" w:cs="Arial"/>
                <w:sz w:val="20"/>
                <w:szCs w:val="20"/>
              </w:rPr>
              <w:t>2</w:t>
            </w:r>
          </w:p>
        </w:tc>
        <w:tc>
          <w:tcPr>
            <w:tcW w:w="2628" w:type="pct"/>
            <w:tcBorders>
              <w:top w:val="nil"/>
              <w:left w:val="nil"/>
              <w:bottom w:val="single" w:sz="8" w:space="0" w:color="auto"/>
              <w:right w:val="single" w:sz="8" w:space="0" w:color="auto"/>
              <w:tl2br w:val="nil"/>
              <w:tr2bl w:val="nil"/>
            </w:tcBorders>
            <w:shd w:val="solid" w:color="FFFFFF" w:fill="auto"/>
            <w:tcMar>
              <w:top w:w="0" w:type="dxa"/>
              <w:left w:w="0" w:type="dxa"/>
              <w:bottom w:w="0" w:type="dxa"/>
              <w:right w:w="0" w:type="dxa"/>
            </w:tcMar>
            <w:vAlign w:val="center"/>
          </w:tcPr>
          <w:p w:rsidR="002B52D4" w:rsidRPr="00174813" w:rsidRDefault="002B52D4" w:rsidP="002B52D4">
            <w:pPr>
              <w:rPr>
                <w:rFonts w:ascii="Arial" w:hAnsi="Arial" w:cs="Arial"/>
                <w:sz w:val="20"/>
                <w:szCs w:val="20"/>
              </w:rPr>
            </w:pPr>
            <w:r w:rsidRPr="00174813">
              <w:rPr>
                <w:rFonts w:ascii="Arial" w:hAnsi="Arial" w:cs="Arial"/>
                <w:sz w:val="20"/>
                <w:szCs w:val="20"/>
              </w:rPr>
              <w:t>Chương</w:t>
            </w:r>
            <w:r w:rsidRPr="00174813">
              <w:rPr>
                <w:rFonts w:ascii="Arial" w:hAnsi="Arial" w:cs="Arial"/>
                <w:sz w:val="20"/>
                <w:szCs w:val="20"/>
                <w:lang w:val="vi-VN"/>
              </w:rPr>
              <w:t xml:space="preserve"> 1: Khái quát về chủ nghĩa Mác - Lênin</w:t>
            </w:r>
          </w:p>
        </w:tc>
        <w:tc>
          <w:tcPr>
            <w:tcW w:w="421" w:type="pct"/>
            <w:tcBorders>
              <w:top w:val="nil"/>
              <w:left w:val="nil"/>
              <w:bottom w:val="single" w:sz="8" w:space="0" w:color="auto"/>
              <w:right w:val="single" w:sz="8" w:space="0" w:color="auto"/>
              <w:tl2br w:val="nil"/>
              <w:tr2bl w:val="nil"/>
            </w:tcBorders>
            <w:shd w:val="solid" w:color="FFFFFF" w:fill="auto"/>
            <w:tcMar>
              <w:top w:w="0" w:type="dxa"/>
              <w:left w:w="0" w:type="dxa"/>
              <w:bottom w:w="0" w:type="dxa"/>
              <w:right w:w="0" w:type="dxa"/>
            </w:tcMar>
            <w:vAlign w:val="center"/>
          </w:tcPr>
          <w:p w:rsidR="002B52D4" w:rsidRPr="00174813" w:rsidRDefault="002B52D4" w:rsidP="002B52D4">
            <w:pPr>
              <w:jc w:val="center"/>
              <w:rPr>
                <w:rFonts w:ascii="Arial" w:hAnsi="Arial" w:cs="Arial"/>
                <w:sz w:val="20"/>
                <w:szCs w:val="20"/>
              </w:rPr>
            </w:pPr>
            <w:r w:rsidRPr="00174813">
              <w:rPr>
                <w:rFonts w:ascii="Arial" w:hAnsi="Arial" w:cs="Arial"/>
                <w:sz w:val="20"/>
                <w:szCs w:val="20"/>
              </w:rPr>
              <w:t>10</w:t>
            </w:r>
          </w:p>
        </w:tc>
        <w:tc>
          <w:tcPr>
            <w:tcW w:w="486" w:type="pct"/>
            <w:tcBorders>
              <w:top w:val="nil"/>
              <w:left w:val="nil"/>
              <w:bottom w:val="single" w:sz="8" w:space="0" w:color="auto"/>
              <w:right w:val="single" w:sz="8" w:space="0" w:color="auto"/>
              <w:tl2br w:val="nil"/>
              <w:tr2bl w:val="nil"/>
            </w:tcBorders>
            <w:shd w:val="solid" w:color="FFFFFF" w:fill="auto"/>
            <w:tcMar>
              <w:top w:w="0" w:type="dxa"/>
              <w:left w:w="0" w:type="dxa"/>
              <w:bottom w:w="0" w:type="dxa"/>
              <w:right w:w="0" w:type="dxa"/>
            </w:tcMar>
            <w:vAlign w:val="center"/>
          </w:tcPr>
          <w:p w:rsidR="002B52D4" w:rsidRPr="002B52D4" w:rsidRDefault="00DF1727" w:rsidP="002B52D4">
            <w:pPr>
              <w:jc w:val="center"/>
              <w:rPr>
                <w:rFonts w:ascii="Arial" w:hAnsi="Arial" w:cs="Arial"/>
                <w:sz w:val="20"/>
                <w:szCs w:val="20"/>
              </w:rPr>
            </w:pPr>
            <w:r>
              <w:rPr>
                <w:rFonts w:ascii="Arial" w:hAnsi="Arial" w:cs="Arial"/>
                <w:sz w:val="20"/>
                <w:szCs w:val="20"/>
              </w:rPr>
              <w:t>7</w:t>
            </w:r>
          </w:p>
        </w:tc>
        <w:tc>
          <w:tcPr>
            <w:tcW w:w="549" w:type="pct"/>
            <w:tcBorders>
              <w:top w:val="nil"/>
              <w:left w:val="nil"/>
              <w:bottom w:val="single" w:sz="8" w:space="0" w:color="auto"/>
              <w:right w:val="single" w:sz="8" w:space="0" w:color="auto"/>
              <w:tl2br w:val="nil"/>
              <w:tr2bl w:val="nil"/>
            </w:tcBorders>
            <w:shd w:val="solid" w:color="FFFFFF" w:fill="auto"/>
            <w:tcMar>
              <w:top w:w="0" w:type="dxa"/>
              <w:left w:w="0" w:type="dxa"/>
              <w:bottom w:w="0" w:type="dxa"/>
              <w:right w:w="0" w:type="dxa"/>
            </w:tcMar>
            <w:vAlign w:val="center"/>
          </w:tcPr>
          <w:p w:rsidR="002B52D4" w:rsidRPr="002B52D4" w:rsidRDefault="002B52D4" w:rsidP="002B52D4">
            <w:pPr>
              <w:jc w:val="center"/>
              <w:rPr>
                <w:rFonts w:ascii="Arial" w:hAnsi="Arial" w:cs="Arial"/>
                <w:sz w:val="20"/>
                <w:szCs w:val="20"/>
              </w:rPr>
            </w:pPr>
            <w:r w:rsidRPr="002B52D4">
              <w:rPr>
                <w:rFonts w:ascii="Arial" w:hAnsi="Arial" w:cs="Arial"/>
                <w:sz w:val="20"/>
                <w:szCs w:val="20"/>
              </w:rPr>
              <w:t>3</w:t>
            </w:r>
          </w:p>
        </w:tc>
        <w:tc>
          <w:tcPr>
            <w:tcW w:w="549" w:type="pct"/>
            <w:tcBorders>
              <w:top w:val="nil"/>
              <w:left w:val="nil"/>
              <w:bottom w:val="single" w:sz="8" w:space="0" w:color="auto"/>
              <w:right w:val="single" w:sz="8" w:space="0" w:color="auto"/>
              <w:tl2br w:val="nil"/>
              <w:tr2bl w:val="nil"/>
            </w:tcBorders>
            <w:shd w:val="solid" w:color="FFFFFF" w:fill="auto"/>
          </w:tcPr>
          <w:p w:rsidR="002B52D4" w:rsidRPr="00174813" w:rsidRDefault="002B52D4" w:rsidP="002B52D4">
            <w:pPr>
              <w:jc w:val="center"/>
              <w:rPr>
                <w:rFonts w:ascii="Arial" w:hAnsi="Arial" w:cs="Arial"/>
                <w:sz w:val="20"/>
                <w:szCs w:val="20"/>
                <w:lang w:val="vi-VN"/>
              </w:rPr>
            </w:pPr>
          </w:p>
        </w:tc>
      </w:tr>
      <w:tr w:rsidR="002B52D4" w:rsidRPr="00174813" w:rsidTr="002B52D4">
        <w:tblPrEx>
          <w:tblBorders>
            <w:top w:val="none" w:sz="0" w:space="0" w:color="auto"/>
            <w:bottom w:val="none" w:sz="0" w:space="0" w:color="auto"/>
            <w:insideH w:val="none" w:sz="0" w:space="0" w:color="auto"/>
            <w:insideV w:val="none" w:sz="0" w:space="0" w:color="auto"/>
          </w:tblBorders>
        </w:tblPrEx>
        <w:trPr>
          <w:trHeight w:val="686"/>
        </w:trPr>
        <w:tc>
          <w:tcPr>
            <w:tcW w:w="367" w:type="pct"/>
            <w:tcBorders>
              <w:top w:val="nil"/>
              <w:left w:val="single" w:sz="8" w:space="0" w:color="auto"/>
              <w:bottom w:val="single" w:sz="8" w:space="0" w:color="auto"/>
              <w:right w:val="single" w:sz="8" w:space="0" w:color="auto"/>
              <w:tl2br w:val="nil"/>
              <w:tr2bl w:val="nil"/>
            </w:tcBorders>
            <w:shd w:val="solid" w:color="FFFFFF" w:fill="auto"/>
            <w:tcMar>
              <w:top w:w="0" w:type="dxa"/>
              <w:left w:w="0" w:type="dxa"/>
              <w:bottom w:w="0" w:type="dxa"/>
              <w:right w:w="0" w:type="dxa"/>
            </w:tcMar>
            <w:vAlign w:val="center"/>
          </w:tcPr>
          <w:p w:rsidR="002B52D4" w:rsidRPr="00174813" w:rsidRDefault="002B52D4" w:rsidP="002B52D4">
            <w:pPr>
              <w:jc w:val="center"/>
              <w:rPr>
                <w:rFonts w:ascii="Arial" w:hAnsi="Arial" w:cs="Arial"/>
                <w:sz w:val="20"/>
                <w:szCs w:val="20"/>
              </w:rPr>
            </w:pPr>
            <w:r w:rsidRPr="00174813">
              <w:rPr>
                <w:rFonts w:ascii="Arial" w:hAnsi="Arial" w:cs="Arial"/>
                <w:sz w:val="20"/>
                <w:szCs w:val="20"/>
                <w:lang w:val="vi-VN"/>
              </w:rPr>
              <w:t>3</w:t>
            </w:r>
          </w:p>
        </w:tc>
        <w:tc>
          <w:tcPr>
            <w:tcW w:w="2628" w:type="pct"/>
            <w:tcBorders>
              <w:top w:val="nil"/>
              <w:left w:val="nil"/>
              <w:bottom w:val="single" w:sz="8" w:space="0" w:color="auto"/>
              <w:right w:val="single" w:sz="8" w:space="0" w:color="auto"/>
              <w:tl2br w:val="nil"/>
              <w:tr2bl w:val="nil"/>
            </w:tcBorders>
            <w:shd w:val="solid" w:color="FFFFFF" w:fill="auto"/>
            <w:tcMar>
              <w:top w:w="0" w:type="dxa"/>
              <w:left w:w="0" w:type="dxa"/>
              <w:bottom w:w="0" w:type="dxa"/>
              <w:right w:w="0" w:type="dxa"/>
            </w:tcMar>
            <w:vAlign w:val="center"/>
          </w:tcPr>
          <w:p w:rsidR="002B52D4" w:rsidRPr="00174813" w:rsidRDefault="002B52D4" w:rsidP="002B52D4">
            <w:pPr>
              <w:rPr>
                <w:rFonts w:ascii="Arial" w:hAnsi="Arial" w:cs="Arial"/>
                <w:sz w:val="20"/>
                <w:szCs w:val="20"/>
              </w:rPr>
            </w:pPr>
            <w:r w:rsidRPr="00174813">
              <w:rPr>
                <w:rFonts w:ascii="Arial" w:hAnsi="Arial" w:cs="Arial"/>
                <w:sz w:val="20"/>
                <w:szCs w:val="20"/>
              </w:rPr>
              <w:t>Chương</w:t>
            </w:r>
            <w:r w:rsidRPr="00174813">
              <w:rPr>
                <w:rFonts w:ascii="Arial" w:hAnsi="Arial" w:cs="Arial"/>
                <w:sz w:val="20"/>
                <w:szCs w:val="20"/>
                <w:lang w:val="vi-VN"/>
              </w:rPr>
              <w:t xml:space="preserve"> 2: </w:t>
            </w:r>
            <w:r w:rsidRPr="00174813">
              <w:rPr>
                <w:rFonts w:ascii="Arial" w:hAnsi="Arial" w:cs="Arial"/>
                <w:sz w:val="20"/>
                <w:szCs w:val="20"/>
              </w:rPr>
              <w:t>Khái quát về tư tưởng Hồ Chí Minh</w:t>
            </w:r>
          </w:p>
        </w:tc>
        <w:tc>
          <w:tcPr>
            <w:tcW w:w="421" w:type="pct"/>
            <w:tcBorders>
              <w:top w:val="nil"/>
              <w:left w:val="nil"/>
              <w:bottom w:val="single" w:sz="8" w:space="0" w:color="auto"/>
              <w:right w:val="single" w:sz="8" w:space="0" w:color="auto"/>
              <w:tl2br w:val="nil"/>
              <w:tr2bl w:val="nil"/>
            </w:tcBorders>
            <w:shd w:val="solid" w:color="FFFFFF" w:fill="auto"/>
            <w:tcMar>
              <w:top w:w="0" w:type="dxa"/>
              <w:left w:w="0" w:type="dxa"/>
              <w:bottom w:w="0" w:type="dxa"/>
              <w:right w:w="0" w:type="dxa"/>
            </w:tcMar>
            <w:vAlign w:val="center"/>
          </w:tcPr>
          <w:p w:rsidR="002B52D4" w:rsidRPr="00174813" w:rsidRDefault="002B52D4" w:rsidP="002B52D4">
            <w:pPr>
              <w:jc w:val="center"/>
              <w:rPr>
                <w:rFonts w:ascii="Arial" w:hAnsi="Arial" w:cs="Arial"/>
                <w:sz w:val="20"/>
                <w:szCs w:val="20"/>
              </w:rPr>
            </w:pPr>
            <w:r w:rsidRPr="00174813">
              <w:rPr>
                <w:rFonts w:ascii="Arial" w:hAnsi="Arial" w:cs="Arial"/>
                <w:sz w:val="20"/>
                <w:szCs w:val="20"/>
              </w:rPr>
              <w:t>8</w:t>
            </w:r>
          </w:p>
        </w:tc>
        <w:tc>
          <w:tcPr>
            <w:tcW w:w="486" w:type="pct"/>
            <w:tcBorders>
              <w:top w:val="nil"/>
              <w:left w:val="nil"/>
              <w:bottom w:val="single" w:sz="8" w:space="0" w:color="auto"/>
              <w:right w:val="single" w:sz="8" w:space="0" w:color="auto"/>
              <w:tl2br w:val="nil"/>
              <w:tr2bl w:val="nil"/>
            </w:tcBorders>
            <w:shd w:val="solid" w:color="FFFFFF" w:fill="auto"/>
            <w:tcMar>
              <w:top w:w="0" w:type="dxa"/>
              <w:left w:w="0" w:type="dxa"/>
              <w:bottom w:w="0" w:type="dxa"/>
              <w:right w:w="0" w:type="dxa"/>
            </w:tcMar>
            <w:vAlign w:val="center"/>
          </w:tcPr>
          <w:p w:rsidR="002B52D4" w:rsidRPr="002B52D4" w:rsidRDefault="002B52D4" w:rsidP="002B52D4">
            <w:pPr>
              <w:jc w:val="center"/>
              <w:rPr>
                <w:rFonts w:ascii="Arial" w:hAnsi="Arial" w:cs="Arial"/>
                <w:sz w:val="20"/>
                <w:szCs w:val="20"/>
              </w:rPr>
            </w:pPr>
            <w:r w:rsidRPr="002B52D4">
              <w:rPr>
                <w:rFonts w:ascii="Arial" w:hAnsi="Arial" w:cs="Arial"/>
                <w:sz w:val="20"/>
                <w:szCs w:val="20"/>
              </w:rPr>
              <w:t>5</w:t>
            </w:r>
          </w:p>
        </w:tc>
        <w:tc>
          <w:tcPr>
            <w:tcW w:w="549" w:type="pct"/>
            <w:tcBorders>
              <w:top w:val="nil"/>
              <w:left w:val="nil"/>
              <w:bottom w:val="single" w:sz="8" w:space="0" w:color="auto"/>
              <w:right w:val="single" w:sz="8" w:space="0" w:color="auto"/>
              <w:tl2br w:val="nil"/>
              <w:tr2bl w:val="nil"/>
            </w:tcBorders>
            <w:shd w:val="solid" w:color="FFFFFF" w:fill="auto"/>
            <w:tcMar>
              <w:top w:w="0" w:type="dxa"/>
              <w:left w:w="0" w:type="dxa"/>
              <w:bottom w:w="0" w:type="dxa"/>
              <w:right w:w="0" w:type="dxa"/>
            </w:tcMar>
            <w:vAlign w:val="center"/>
          </w:tcPr>
          <w:p w:rsidR="002B52D4" w:rsidRPr="002B52D4" w:rsidRDefault="002B52D4" w:rsidP="002B52D4">
            <w:pPr>
              <w:jc w:val="center"/>
              <w:rPr>
                <w:rFonts w:ascii="Arial" w:hAnsi="Arial" w:cs="Arial"/>
                <w:sz w:val="20"/>
                <w:szCs w:val="20"/>
              </w:rPr>
            </w:pPr>
            <w:r w:rsidRPr="002B52D4">
              <w:rPr>
                <w:rFonts w:ascii="Arial" w:hAnsi="Arial" w:cs="Arial"/>
                <w:sz w:val="20"/>
                <w:szCs w:val="20"/>
              </w:rPr>
              <w:t>3</w:t>
            </w:r>
          </w:p>
        </w:tc>
        <w:tc>
          <w:tcPr>
            <w:tcW w:w="549" w:type="pct"/>
            <w:tcBorders>
              <w:top w:val="nil"/>
              <w:left w:val="nil"/>
              <w:bottom w:val="single" w:sz="8" w:space="0" w:color="auto"/>
              <w:right w:val="single" w:sz="8" w:space="0" w:color="auto"/>
              <w:tl2br w:val="nil"/>
              <w:tr2bl w:val="nil"/>
            </w:tcBorders>
            <w:shd w:val="solid" w:color="FFFFFF" w:fill="auto"/>
          </w:tcPr>
          <w:p w:rsidR="002B52D4" w:rsidRPr="00174813" w:rsidRDefault="002B52D4" w:rsidP="002B52D4">
            <w:pPr>
              <w:jc w:val="center"/>
              <w:rPr>
                <w:rFonts w:ascii="Arial" w:hAnsi="Arial" w:cs="Arial"/>
                <w:sz w:val="20"/>
                <w:szCs w:val="20"/>
                <w:lang w:val="vi-VN"/>
              </w:rPr>
            </w:pPr>
          </w:p>
        </w:tc>
      </w:tr>
      <w:tr w:rsidR="002B52D4" w:rsidRPr="00174813" w:rsidTr="002B52D4">
        <w:tblPrEx>
          <w:tblBorders>
            <w:top w:val="none" w:sz="0" w:space="0" w:color="auto"/>
            <w:bottom w:val="none" w:sz="0" w:space="0" w:color="auto"/>
            <w:insideH w:val="none" w:sz="0" w:space="0" w:color="auto"/>
            <w:insideV w:val="none" w:sz="0" w:space="0" w:color="auto"/>
          </w:tblBorders>
        </w:tblPrEx>
        <w:trPr>
          <w:trHeight w:val="475"/>
        </w:trPr>
        <w:tc>
          <w:tcPr>
            <w:tcW w:w="367" w:type="pct"/>
            <w:tcBorders>
              <w:top w:val="nil"/>
              <w:left w:val="single" w:sz="8" w:space="0" w:color="auto"/>
              <w:bottom w:val="single" w:sz="8" w:space="0" w:color="auto"/>
              <w:right w:val="single" w:sz="8" w:space="0" w:color="auto"/>
              <w:tl2br w:val="nil"/>
              <w:tr2bl w:val="nil"/>
            </w:tcBorders>
            <w:shd w:val="solid" w:color="FFFFFF" w:fill="auto"/>
            <w:tcMar>
              <w:top w:w="0" w:type="dxa"/>
              <w:left w:w="0" w:type="dxa"/>
              <w:bottom w:w="0" w:type="dxa"/>
              <w:right w:w="0" w:type="dxa"/>
            </w:tcMar>
            <w:vAlign w:val="center"/>
          </w:tcPr>
          <w:p w:rsidR="002B52D4" w:rsidRPr="00174813" w:rsidRDefault="002B52D4" w:rsidP="002B52D4">
            <w:pPr>
              <w:jc w:val="center"/>
              <w:rPr>
                <w:rFonts w:ascii="Arial" w:hAnsi="Arial" w:cs="Arial"/>
                <w:sz w:val="20"/>
                <w:szCs w:val="20"/>
              </w:rPr>
            </w:pPr>
            <w:r w:rsidRPr="00174813">
              <w:rPr>
                <w:rFonts w:ascii="Arial" w:hAnsi="Arial" w:cs="Arial"/>
                <w:sz w:val="20"/>
                <w:szCs w:val="20"/>
              </w:rPr>
              <w:t>4</w:t>
            </w:r>
          </w:p>
        </w:tc>
        <w:tc>
          <w:tcPr>
            <w:tcW w:w="2628" w:type="pct"/>
            <w:tcBorders>
              <w:top w:val="nil"/>
              <w:left w:val="nil"/>
              <w:bottom w:val="single" w:sz="8" w:space="0" w:color="auto"/>
              <w:right w:val="single" w:sz="8" w:space="0" w:color="auto"/>
              <w:tl2br w:val="nil"/>
              <w:tr2bl w:val="nil"/>
            </w:tcBorders>
            <w:shd w:val="solid" w:color="FFFFFF" w:fill="auto"/>
            <w:tcMar>
              <w:top w:w="0" w:type="dxa"/>
              <w:left w:w="0" w:type="dxa"/>
              <w:bottom w:w="0" w:type="dxa"/>
              <w:right w:w="0" w:type="dxa"/>
            </w:tcMar>
            <w:vAlign w:val="center"/>
          </w:tcPr>
          <w:p w:rsidR="002B52D4" w:rsidRPr="00174813" w:rsidRDefault="002B52D4" w:rsidP="002B52D4">
            <w:pPr>
              <w:rPr>
                <w:rFonts w:ascii="Arial" w:hAnsi="Arial" w:cs="Arial"/>
                <w:sz w:val="20"/>
                <w:szCs w:val="20"/>
              </w:rPr>
            </w:pPr>
          </w:p>
          <w:p w:rsidR="002B52D4" w:rsidRPr="00174813" w:rsidRDefault="002B52D4" w:rsidP="002B52D4">
            <w:pPr>
              <w:rPr>
                <w:rFonts w:ascii="Arial" w:hAnsi="Arial" w:cs="Arial"/>
                <w:sz w:val="20"/>
                <w:szCs w:val="20"/>
              </w:rPr>
            </w:pPr>
            <w:r w:rsidRPr="00174813">
              <w:rPr>
                <w:rFonts w:ascii="Arial" w:hAnsi="Arial" w:cs="Arial"/>
                <w:sz w:val="20"/>
                <w:szCs w:val="20"/>
              </w:rPr>
              <w:t>Chương 3</w:t>
            </w:r>
            <w:r w:rsidRPr="00174813">
              <w:rPr>
                <w:rFonts w:ascii="Arial" w:hAnsi="Arial" w:cs="Arial"/>
                <w:sz w:val="20"/>
                <w:szCs w:val="20"/>
                <w:lang w:val="vi-VN"/>
              </w:rPr>
              <w:t>: Đặc tr</w:t>
            </w:r>
            <w:r w:rsidRPr="00174813">
              <w:rPr>
                <w:rFonts w:ascii="Arial" w:hAnsi="Arial" w:cs="Arial"/>
                <w:sz w:val="20"/>
                <w:szCs w:val="20"/>
              </w:rPr>
              <w:t>ư</w:t>
            </w:r>
            <w:r w:rsidRPr="00174813">
              <w:rPr>
                <w:rFonts w:ascii="Arial" w:hAnsi="Arial" w:cs="Arial"/>
                <w:sz w:val="20"/>
                <w:szCs w:val="20"/>
                <w:lang w:val="vi-VN"/>
              </w:rPr>
              <w:t>ng và phương hướng xây dựng xã hội chủ nghĩa ở Việt Nam</w:t>
            </w:r>
          </w:p>
          <w:p w:rsidR="002B52D4" w:rsidRPr="00174813" w:rsidRDefault="002B52D4" w:rsidP="002B52D4">
            <w:pPr>
              <w:rPr>
                <w:rFonts w:ascii="Arial" w:hAnsi="Arial" w:cs="Arial"/>
                <w:sz w:val="20"/>
                <w:szCs w:val="20"/>
              </w:rPr>
            </w:pPr>
          </w:p>
        </w:tc>
        <w:tc>
          <w:tcPr>
            <w:tcW w:w="421" w:type="pct"/>
            <w:tcBorders>
              <w:top w:val="nil"/>
              <w:left w:val="nil"/>
              <w:bottom w:val="single" w:sz="8" w:space="0" w:color="auto"/>
              <w:right w:val="single" w:sz="8" w:space="0" w:color="auto"/>
              <w:tl2br w:val="nil"/>
              <w:tr2bl w:val="nil"/>
            </w:tcBorders>
            <w:shd w:val="solid" w:color="FFFFFF" w:fill="auto"/>
            <w:tcMar>
              <w:top w:w="0" w:type="dxa"/>
              <w:left w:w="0" w:type="dxa"/>
              <w:bottom w:w="0" w:type="dxa"/>
              <w:right w:w="0" w:type="dxa"/>
            </w:tcMar>
            <w:vAlign w:val="center"/>
          </w:tcPr>
          <w:p w:rsidR="002B52D4" w:rsidRPr="00174813" w:rsidRDefault="002B52D4" w:rsidP="002B52D4">
            <w:pPr>
              <w:jc w:val="center"/>
              <w:rPr>
                <w:rFonts w:ascii="Arial" w:hAnsi="Arial" w:cs="Arial"/>
                <w:sz w:val="20"/>
                <w:szCs w:val="20"/>
              </w:rPr>
            </w:pPr>
            <w:r w:rsidRPr="00174813">
              <w:rPr>
                <w:rFonts w:ascii="Arial" w:hAnsi="Arial" w:cs="Arial"/>
                <w:sz w:val="20"/>
                <w:szCs w:val="20"/>
              </w:rPr>
              <w:t>5</w:t>
            </w:r>
          </w:p>
        </w:tc>
        <w:tc>
          <w:tcPr>
            <w:tcW w:w="486" w:type="pct"/>
            <w:tcBorders>
              <w:top w:val="nil"/>
              <w:left w:val="nil"/>
              <w:bottom w:val="single" w:sz="8" w:space="0" w:color="auto"/>
              <w:right w:val="single" w:sz="8" w:space="0" w:color="auto"/>
              <w:tl2br w:val="nil"/>
              <w:tr2bl w:val="nil"/>
            </w:tcBorders>
            <w:shd w:val="solid" w:color="FFFFFF" w:fill="auto"/>
            <w:tcMar>
              <w:top w:w="0" w:type="dxa"/>
              <w:left w:w="0" w:type="dxa"/>
              <w:bottom w:w="0" w:type="dxa"/>
              <w:right w:w="0" w:type="dxa"/>
            </w:tcMar>
            <w:vAlign w:val="center"/>
          </w:tcPr>
          <w:p w:rsidR="002B52D4" w:rsidRPr="002B52D4" w:rsidRDefault="002B52D4" w:rsidP="002B52D4">
            <w:pPr>
              <w:jc w:val="center"/>
              <w:rPr>
                <w:rFonts w:ascii="Arial" w:hAnsi="Arial" w:cs="Arial"/>
                <w:sz w:val="20"/>
                <w:szCs w:val="20"/>
              </w:rPr>
            </w:pPr>
            <w:r w:rsidRPr="002B52D4">
              <w:rPr>
                <w:rFonts w:ascii="Arial" w:hAnsi="Arial" w:cs="Arial"/>
                <w:sz w:val="20"/>
                <w:szCs w:val="20"/>
              </w:rPr>
              <w:t>3</w:t>
            </w:r>
          </w:p>
        </w:tc>
        <w:tc>
          <w:tcPr>
            <w:tcW w:w="549" w:type="pct"/>
            <w:tcBorders>
              <w:top w:val="nil"/>
              <w:left w:val="nil"/>
              <w:bottom w:val="single" w:sz="8" w:space="0" w:color="auto"/>
              <w:right w:val="single" w:sz="8" w:space="0" w:color="auto"/>
              <w:tl2br w:val="nil"/>
              <w:tr2bl w:val="nil"/>
            </w:tcBorders>
            <w:shd w:val="solid" w:color="FFFFFF" w:fill="auto"/>
            <w:tcMar>
              <w:top w:w="0" w:type="dxa"/>
              <w:left w:w="0" w:type="dxa"/>
              <w:bottom w:w="0" w:type="dxa"/>
              <w:right w:w="0" w:type="dxa"/>
            </w:tcMar>
            <w:vAlign w:val="center"/>
          </w:tcPr>
          <w:p w:rsidR="002B52D4" w:rsidRPr="002B52D4" w:rsidRDefault="002B52D4" w:rsidP="002B52D4">
            <w:pPr>
              <w:jc w:val="center"/>
              <w:rPr>
                <w:rFonts w:ascii="Arial" w:hAnsi="Arial" w:cs="Arial"/>
                <w:sz w:val="20"/>
                <w:szCs w:val="20"/>
              </w:rPr>
            </w:pPr>
            <w:r w:rsidRPr="002B52D4">
              <w:rPr>
                <w:rFonts w:ascii="Arial" w:hAnsi="Arial" w:cs="Arial"/>
                <w:sz w:val="20"/>
                <w:szCs w:val="20"/>
              </w:rPr>
              <w:t>2</w:t>
            </w:r>
          </w:p>
        </w:tc>
        <w:tc>
          <w:tcPr>
            <w:tcW w:w="549" w:type="pct"/>
            <w:tcBorders>
              <w:top w:val="nil"/>
              <w:left w:val="nil"/>
              <w:bottom w:val="single" w:sz="8" w:space="0" w:color="auto"/>
              <w:right w:val="single" w:sz="8" w:space="0" w:color="auto"/>
              <w:tl2br w:val="nil"/>
              <w:tr2bl w:val="nil"/>
            </w:tcBorders>
            <w:shd w:val="solid" w:color="FFFFFF" w:fill="auto"/>
          </w:tcPr>
          <w:p w:rsidR="002B52D4" w:rsidRPr="00174813" w:rsidRDefault="002B52D4" w:rsidP="002B52D4">
            <w:pPr>
              <w:jc w:val="center"/>
              <w:rPr>
                <w:rFonts w:ascii="Arial" w:hAnsi="Arial" w:cs="Arial"/>
                <w:sz w:val="20"/>
                <w:szCs w:val="20"/>
              </w:rPr>
            </w:pPr>
          </w:p>
        </w:tc>
      </w:tr>
      <w:tr w:rsidR="002B52D4" w:rsidRPr="00174813" w:rsidTr="002B52D4">
        <w:tblPrEx>
          <w:tblBorders>
            <w:top w:val="none" w:sz="0" w:space="0" w:color="auto"/>
            <w:bottom w:val="none" w:sz="0" w:space="0" w:color="auto"/>
            <w:insideH w:val="none" w:sz="0" w:space="0" w:color="auto"/>
            <w:insideV w:val="none" w:sz="0" w:space="0" w:color="auto"/>
          </w:tblBorders>
        </w:tblPrEx>
        <w:trPr>
          <w:trHeight w:val="763"/>
        </w:trPr>
        <w:tc>
          <w:tcPr>
            <w:tcW w:w="367" w:type="pct"/>
            <w:tcBorders>
              <w:top w:val="nil"/>
              <w:left w:val="single" w:sz="8" w:space="0" w:color="auto"/>
              <w:bottom w:val="single" w:sz="8" w:space="0" w:color="auto"/>
              <w:right w:val="single" w:sz="8" w:space="0" w:color="auto"/>
              <w:tl2br w:val="nil"/>
              <w:tr2bl w:val="nil"/>
            </w:tcBorders>
            <w:shd w:val="solid" w:color="FFFFFF" w:fill="auto"/>
            <w:tcMar>
              <w:top w:w="0" w:type="dxa"/>
              <w:left w:w="0" w:type="dxa"/>
              <w:bottom w:w="0" w:type="dxa"/>
              <w:right w:w="0" w:type="dxa"/>
            </w:tcMar>
            <w:vAlign w:val="center"/>
          </w:tcPr>
          <w:p w:rsidR="002B52D4" w:rsidRPr="00174813" w:rsidRDefault="002B52D4" w:rsidP="002B52D4">
            <w:pPr>
              <w:jc w:val="center"/>
              <w:rPr>
                <w:rFonts w:ascii="Arial" w:hAnsi="Arial" w:cs="Arial"/>
                <w:sz w:val="20"/>
                <w:szCs w:val="20"/>
              </w:rPr>
            </w:pPr>
            <w:r w:rsidRPr="00174813">
              <w:rPr>
                <w:rFonts w:ascii="Arial" w:hAnsi="Arial" w:cs="Arial"/>
                <w:sz w:val="20"/>
                <w:szCs w:val="20"/>
              </w:rPr>
              <w:t>5</w:t>
            </w:r>
          </w:p>
        </w:tc>
        <w:tc>
          <w:tcPr>
            <w:tcW w:w="2628" w:type="pct"/>
            <w:tcBorders>
              <w:top w:val="nil"/>
              <w:left w:val="nil"/>
              <w:bottom w:val="single" w:sz="8" w:space="0" w:color="auto"/>
              <w:right w:val="single" w:sz="8" w:space="0" w:color="auto"/>
              <w:tl2br w:val="nil"/>
              <w:tr2bl w:val="nil"/>
            </w:tcBorders>
            <w:shd w:val="solid" w:color="FFFFFF" w:fill="auto"/>
            <w:tcMar>
              <w:top w:w="0" w:type="dxa"/>
              <w:left w:w="0" w:type="dxa"/>
              <w:bottom w:w="0" w:type="dxa"/>
              <w:right w:w="0" w:type="dxa"/>
            </w:tcMar>
            <w:vAlign w:val="center"/>
          </w:tcPr>
          <w:p w:rsidR="002B52D4" w:rsidRPr="00174813" w:rsidRDefault="002B52D4" w:rsidP="002B52D4">
            <w:pPr>
              <w:rPr>
                <w:rFonts w:ascii="Arial" w:hAnsi="Arial" w:cs="Arial"/>
                <w:sz w:val="20"/>
                <w:szCs w:val="20"/>
              </w:rPr>
            </w:pPr>
            <w:r w:rsidRPr="00174813">
              <w:rPr>
                <w:rFonts w:ascii="Arial" w:hAnsi="Arial" w:cs="Arial"/>
                <w:sz w:val="20"/>
                <w:szCs w:val="20"/>
              </w:rPr>
              <w:t>Chương</w:t>
            </w:r>
            <w:r w:rsidRPr="00174813">
              <w:rPr>
                <w:rFonts w:ascii="Arial" w:hAnsi="Arial" w:cs="Arial"/>
                <w:sz w:val="20"/>
                <w:szCs w:val="20"/>
                <w:lang w:val="vi-VN"/>
              </w:rPr>
              <w:t xml:space="preserve"> </w:t>
            </w:r>
            <w:r w:rsidRPr="00174813">
              <w:rPr>
                <w:rFonts w:ascii="Arial" w:hAnsi="Arial" w:cs="Arial"/>
                <w:sz w:val="20"/>
                <w:szCs w:val="20"/>
              </w:rPr>
              <w:t>4</w:t>
            </w:r>
            <w:r w:rsidRPr="00174813">
              <w:rPr>
                <w:rFonts w:ascii="Arial" w:hAnsi="Arial" w:cs="Arial"/>
                <w:sz w:val="20"/>
                <w:szCs w:val="20"/>
                <w:lang w:val="vi-VN"/>
              </w:rPr>
              <w:t xml:space="preserve">: </w:t>
            </w:r>
            <w:r w:rsidRPr="00174813">
              <w:rPr>
                <w:rFonts w:ascii="Arial" w:hAnsi="Arial" w:cs="Arial"/>
                <w:sz w:val="20"/>
                <w:szCs w:val="20"/>
              </w:rPr>
              <w:t>Tă</w:t>
            </w:r>
            <w:r w:rsidRPr="00174813">
              <w:rPr>
                <w:rFonts w:ascii="Arial" w:hAnsi="Arial" w:cs="Arial"/>
                <w:sz w:val="20"/>
                <w:szCs w:val="20"/>
                <w:lang w:val="vi-VN"/>
              </w:rPr>
              <w:t>ng cường quốc phòng an ninh, mở rộng quan h</w:t>
            </w:r>
            <w:r w:rsidRPr="00174813">
              <w:rPr>
                <w:rFonts w:ascii="Arial" w:hAnsi="Arial" w:cs="Arial"/>
                <w:sz w:val="20"/>
                <w:szCs w:val="20"/>
              </w:rPr>
              <w:t>ệ đ</w:t>
            </w:r>
            <w:r w:rsidRPr="00174813">
              <w:rPr>
                <w:rFonts w:ascii="Arial" w:hAnsi="Arial" w:cs="Arial"/>
                <w:sz w:val="20"/>
                <w:szCs w:val="20"/>
                <w:lang w:val="vi-VN"/>
              </w:rPr>
              <w:t xml:space="preserve">ối ngoại và hội nhập quốc </w:t>
            </w:r>
            <w:r w:rsidRPr="00174813">
              <w:rPr>
                <w:rFonts w:ascii="Arial" w:hAnsi="Arial" w:cs="Arial"/>
                <w:sz w:val="20"/>
                <w:szCs w:val="20"/>
              </w:rPr>
              <w:t>t</w:t>
            </w:r>
            <w:r w:rsidRPr="00174813">
              <w:rPr>
                <w:rFonts w:ascii="Arial" w:hAnsi="Arial" w:cs="Arial"/>
                <w:sz w:val="20"/>
                <w:szCs w:val="20"/>
                <w:lang w:val="vi-VN"/>
              </w:rPr>
              <w:t xml:space="preserve">ế ở nước </w:t>
            </w:r>
            <w:r w:rsidRPr="00174813">
              <w:rPr>
                <w:rFonts w:ascii="Arial" w:hAnsi="Arial" w:cs="Arial"/>
                <w:sz w:val="20"/>
                <w:szCs w:val="20"/>
              </w:rPr>
              <w:t>t</w:t>
            </w:r>
            <w:r w:rsidRPr="00174813">
              <w:rPr>
                <w:rFonts w:ascii="Arial" w:hAnsi="Arial" w:cs="Arial"/>
                <w:sz w:val="20"/>
                <w:szCs w:val="20"/>
                <w:lang w:val="vi-VN"/>
              </w:rPr>
              <w:t>a hi</w:t>
            </w:r>
            <w:r w:rsidRPr="00174813">
              <w:rPr>
                <w:rFonts w:ascii="Arial" w:hAnsi="Arial" w:cs="Arial"/>
                <w:sz w:val="20"/>
                <w:szCs w:val="20"/>
              </w:rPr>
              <w:t>ệ</w:t>
            </w:r>
            <w:r w:rsidRPr="00174813">
              <w:rPr>
                <w:rFonts w:ascii="Arial" w:hAnsi="Arial" w:cs="Arial"/>
                <w:sz w:val="20"/>
                <w:szCs w:val="20"/>
                <w:lang w:val="vi-VN"/>
              </w:rPr>
              <w:t>n nay</w:t>
            </w:r>
          </w:p>
        </w:tc>
        <w:tc>
          <w:tcPr>
            <w:tcW w:w="421" w:type="pct"/>
            <w:tcBorders>
              <w:top w:val="nil"/>
              <w:left w:val="nil"/>
              <w:bottom w:val="single" w:sz="8" w:space="0" w:color="auto"/>
              <w:right w:val="single" w:sz="8" w:space="0" w:color="auto"/>
              <w:tl2br w:val="nil"/>
              <w:tr2bl w:val="nil"/>
            </w:tcBorders>
            <w:shd w:val="solid" w:color="FFFFFF" w:fill="auto"/>
            <w:tcMar>
              <w:top w:w="0" w:type="dxa"/>
              <w:left w:w="0" w:type="dxa"/>
              <w:bottom w:w="0" w:type="dxa"/>
              <w:right w:w="0" w:type="dxa"/>
            </w:tcMar>
            <w:vAlign w:val="center"/>
          </w:tcPr>
          <w:p w:rsidR="002B52D4" w:rsidRPr="00174813" w:rsidRDefault="002B52D4" w:rsidP="002B52D4">
            <w:pPr>
              <w:jc w:val="center"/>
              <w:rPr>
                <w:rFonts w:ascii="Arial" w:hAnsi="Arial" w:cs="Arial"/>
                <w:sz w:val="20"/>
                <w:szCs w:val="20"/>
              </w:rPr>
            </w:pPr>
            <w:r w:rsidRPr="00174813">
              <w:rPr>
                <w:rFonts w:ascii="Arial" w:hAnsi="Arial" w:cs="Arial"/>
                <w:sz w:val="20"/>
                <w:szCs w:val="20"/>
              </w:rPr>
              <w:t>6</w:t>
            </w:r>
          </w:p>
        </w:tc>
        <w:tc>
          <w:tcPr>
            <w:tcW w:w="486" w:type="pct"/>
            <w:tcBorders>
              <w:top w:val="nil"/>
              <w:left w:val="nil"/>
              <w:bottom w:val="single" w:sz="8" w:space="0" w:color="auto"/>
              <w:right w:val="single" w:sz="8" w:space="0" w:color="auto"/>
              <w:tl2br w:val="nil"/>
              <w:tr2bl w:val="nil"/>
            </w:tcBorders>
            <w:shd w:val="solid" w:color="FFFFFF" w:fill="auto"/>
            <w:tcMar>
              <w:top w:w="0" w:type="dxa"/>
              <w:left w:w="0" w:type="dxa"/>
              <w:bottom w:w="0" w:type="dxa"/>
              <w:right w:w="0" w:type="dxa"/>
            </w:tcMar>
            <w:vAlign w:val="center"/>
          </w:tcPr>
          <w:p w:rsidR="002B52D4" w:rsidRPr="002B52D4" w:rsidRDefault="002B52D4" w:rsidP="002B52D4">
            <w:pPr>
              <w:jc w:val="center"/>
              <w:rPr>
                <w:rFonts w:ascii="Arial" w:hAnsi="Arial" w:cs="Arial"/>
                <w:sz w:val="20"/>
                <w:szCs w:val="20"/>
              </w:rPr>
            </w:pPr>
            <w:r w:rsidRPr="002B52D4">
              <w:rPr>
                <w:rFonts w:ascii="Arial" w:hAnsi="Arial" w:cs="Arial"/>
                <w:sz w:val="20"/>
                <w:szCs w:val="20"/>
              </w:rPr>
              <w:t>4</w:t>
            </w:r>
          </w:p>
        </w:tc>
        <w:tc>
          <w:tcPr>
            <w:tcW w:w="549" w:type="pct"/>
            <w:tcBorders>
              <w:top w:val="nil"/>
              <w:left w:val="nil"/>
              <w:bottom w:val="single" w:sz="8" w:space="0" w:color="auto"/>
              <w:right w:val="single" w:sz="8" w:space="0" w:color="auto"/>
              <w:tl2br w:val="nil"/>
              <w:tr2bl w:val="nil"/>
            </w:tcBorders>
            <w:shd w:val="solid" w:color="FFFFFF" w:fill="auto"/>
            <w:tcMar>
              <w:top w:w="0" w:type="dxa"/>
              <w:left w:w="0" w:type="dxa"/>
              <w:bottom w:w="0" w:type="dxa"/>
              <w:right w:w="0" w:type="dxa"/>
            </w:tcMar>
            <w:vAlign w:val="center"/>
          </w:tcPr>
          <w:p w:rsidR="002B52D4" w:rsidRPr="002B52D4" w:rsidRDefault="002B52D4" w:rsidP="002B52D4">
            <w:pPr>
              <w:jc w:val="center"/>
              <w:rPr>
                <w:rFonts w:ascii="Arial" w:hAnsi="Arial" w:cs="Arial"/>
                <w:sz w:val="20"/>
                <w:szCs w:val="20"/>
              </w:rPr>
            </w:pPr>
            <w:r w:rsidRPr="002B52D4">
              <w:rPr>
                <w:rFonts w:ascii="Arial" w:hAnsi="Arial" w:cs="Arial"/>
                <w:sz w:val="20"/>
                <w:szCs w:val="20"/>
              </w:rPr>
              <w:t>2</w:t>
            </w:r>
          </w:p>
        </w:tc>
        <w:tc>
          <w:tcPr>
            <w:tcW w:w="549" w:type="pct"/>
            <w:tcBorders>
              <w:top w:val="nil"/>
              <w:left w:val="nil"/>
              <w:bottom w:val="single" w:sz="8" w:space="0" w:color="auto"/>
              <w:right w:val="single" w:sz="8" w:space="0" w:color="auto"/>
              <w:tl2br w:val="nil"/>
              <w:tr2bl w:val="nil"/>
            </w:tcBorders>
            <w:shd w:val="solid" w:color="FFFFFF" w:fill="auto"/>
          </w:tcPr>
          <w:p w:rsidR="002B52D4" w:rsidRPr="00174813" w:rsidRDefault="002B52D4" w:rsidP="002B52D4">
            <w:pPr>
              <w:jc w:val="center"/>
              <w:rPr>
                <w:rFonts w:ascii="Arial" w:hAnsi="Arial" w:cs="Arial"/>
                <w:sz w:val="20"/>
                <w:szCs w:val="20"/>
                <w:lang w:val="vi-VN"/>
              </w:rPr>
            </w:pPr>
          </w:p>
        </w:tc>
      </w:tr>
      <w:tr w:rsidR="002B52D4" w:rsidRPr="00174813" w:rsidTr="002B52D4">
        <w:tblPrEx>
          <w:tblBorders>
            <w:top w:val="none" w:sz="0" w:space="0" w:color="auto"/>
            <w:bottom w:val="none" w:sz="0" w:space="0" w:color="auto"/>
            <w:insideH w:val="none" w:sz="0" w:space="0" w:color="auto"/>
            <w:insideV w:val="none" w:sz="0" w:space="0" w:color="auto"/>
          </w:tblBorders>
        </w:tblPrEx>
        <w:trPr>
          <w:trHeight w:val="830"/>
        </w:trPr>
        <w:tc>
          <w:tcPr>
            <w:tcW w:w="367" w:type="pct"/>
            <w:tcBorders>
              <w:top w:val="nil"/>
              <w:left w:val="single" w:sz="8" w:space="0" w:color="auto"/>
              <w:bottom w:val="single" w:sz="8" w:space="0" w:color="auto"/>
              <w:right w:val="single" w:sz="8" w:space="0" w:color="auto"/>
              <w:tl2br w:val="nil"/>
              <w:tr2bl w:val="nil"/>
            </w:tcBorders>
            <w:shd w:val="solid" w:color="FFFFFF" w:fill="auto"/>
            <w:tcMar>
              <w:top w:w="0" w:type="dxa"/>
              <w:left w:w="0" w:type="dxa"/>
              <w:bottom w:w="0" w:type="dxa"/>
              <w:right w:w="0" w:type="dxa"/>
            </w:tcMar>
            <w:vAlign w:val="center"/>
          </w:tcPr>
          <w:p w:rsidR="002B52D4" w:rsidRPr="00174813" w:rsidRDefault="002B52D4" w:rsidP="002B52D4">
            <w:pPr>
              <w:jc w:val="center"/>
              <w:rPr>
                <w:rFonts w:ascii="Arial" w:hAnsi="Arial" w:cs="Arial"/>
                <w:sz w:val="20"/>
                <w:szCs w:val="20"/>
              </w:rPr>
            </w:pPr>
            <w:r w:rsidRPr="00174813">
              <w:rPr>
                <w:rFonts w:ascii="Arial" w:hAnsi="Arial" w:cs="Arial"/>
                <w:sz w:val="20"/>
                <w:szCs w:val="20"/>
              </w:rPr>
              <w:t>6</w:t>
            </w:r>
          </w:p>
        </w:tc>
        <w:tc>
          <w:tcPr>
            <w:tcW w:w="2628" w:type="pct"/>
            <w:tcBorders>
              <w:top w:val="nil"/>
              <w:left w:val="nil"/>
              <w:bottom w:val="single" w:sz="8" w:space="0" w:color="auto"/>
              <w:right w:val="single" w:sz="8" w:space="0" w:color="auto"/>
              <w:tl2br w:val="nil"/>
              <w:tr2bl w:val="nil"/>
            </w:tcBorders>
            <w:shd w:val="solid" w:color="FFFFFF" w:fill="auto"/>
            <w:tcMar>
              <w:top w:w="0" w:type="dxa"/>
              <w:left w:w="0" w:type="dxa"/>
              <w:bottom w:w="0" w:type="dxa"/>
              <w:right w:w="0" w:type="dxa"/>
            </w:tcMar>
            <w:vAlign w:val="center"/>
          </w:tcPr>
          <w:p w:rsidR="002B52D4" w:rsidRPr="00174813" w:rsidRDefault="002B52D4" w:rsidP="002B52D4">
            <w:pPr>
              <w:rPr>
                <w:rFonts w:ascii="Arial" w:hAnsi="Arial" w:cs="Arial"/>
                <w:sz w:val="20"/>
                <w:szCs w:val="20"/>
              </w:rPr>
            </w:pPr>
            <w:r w:rsidRPr="00174813">
              <w:rPr>
                <w:rFonts w:ascii="Arial" w:hAnsi="Arial" w:cs="Arial"/>
                <w:sz w:val="20"/>
                <w:szCs w:val="20"/>
              </w:rPr>
              <w:t>Chương</w:t>
            </w:r>
            <w:r w:rsidRPr="00174813">
              <w:rPr>
                <w:rFonts w:ascii="Arial" w:hAnsi="Arial" w:cs="Arial"/>
                <w:sz w:val="20"/>
                <w:szCs w:val="20"/>
                <w:lang w:val="vi-VN"/>
              </w:rPr>
              <w:t xml:space="preserve"> </w:t>
            </w:r>
            <w:r w:rsidRPr="00174813">
              <w:rPr>
                <w:rFonts w:ascii="Arial" w:hAnsi="Arial" w:cs="Arial"/>
                <w:sz w:val="20"/>
                <w:szCs w:val="20"/>
              </w:rPr>
              <w:t>5</w:t>
            </w:r>
            <w:r w:rsidRPr="00174813">
              <w:rPr>
                <w:rFonts w:ascii="Arial" w:hAnsi="Arial" w:cs="Arial"/>
                <w:sz w:val="20"/>
                <w:szCs w:val="20"/>
                <w:lang w:val="vi-VN"/>
              </w:rPr>
              <w:t>: Xây dựng và hoàn thi</w:t>
            </w:r>
            <w:r w:rsidRPr="00174813">
              <w:rPr>
                <w:rFonts w:ascii="Arial" w:hAnsi="Arial" w:cs="Arial"/>
                <w:sz w:val="20"/>
                <w:szCs w:val="20"/>
              </w:rPr>
              <w:t>ệ</w:t>
            </w:r>
            <w:r w:rsidRPr="00174813">
              <w:rPr>
                <w:rFonts w:ascii="Arial" w:hAnsi="Arial" w:cs="Arial"/>
                <w:sz w:val="20"/>
                <w:szCs w:val="20"/>
                <w:lang w:val="vi-VN"/>
              </w:rPr>
              <w:t>n nhà nước pháp quyề</w:t>
            </w:r>
            <w:r w:rsidRPr="00174813">
              <w:rPr>
                <w:rFonts w:ascii="Arial" w:hAnsi="Arial" w:cs="Arial"/>
                <w:sz w:val="20"/>
                <w:szCs w:val="20"/>
              </w:rPr>
              <w:t>n</w:t>
            </w:r>
            <w:r w:rsidRPr="00174813">
              <w:rPr>
                <w:rFonts w:ascii="Arial" w:hAnsi="Arial" w:cs="Arial"/>
                <w:sz w:val="20"/>
                <w:szCs w:val="20"/>
                <w:lang w:val="vi-VN"/>
              </w:rPr>
              <w:t xml:space="preserve"> x</w:t>
            </w:r>
            <w:r w:rsidRPr="00174813">
              <w:rPr>
                <w:rFonts w:ascii="Arial" w:hAnsi="Arial" w:cs="Arial"/>
                <w:sz w:val="20"/>
                <w:szCs w:val="20"/>
              </w:rPr>
              <w:t xml:space="preserve">ã </w:t>
            </w:r>
            <w:r w:rsidRPr="00174813">
              <w:rPr>
                <w:rFonts w:ascii="Arial" w:hAnsi="Arial" w:cs="Arial"/>
                <w:sz w:val="20"/>
                <w:szCs w:val="20"/>
                <w:lang w:val="vi-VN"/>
              </w:rPr>
              <w:t>hội chủ nghĩa Việt Nam</w:t>
            </w:r>
          </w:p>
        </w:tc>
        <w:tc>
          <w:tcPr>
            <w:tcW w:w="421" w:type="pct"/>
            <w:tcBorders>
              <w:top w:val="nil"/>
              <w:left w:val="nil"/>
              <w:bottom w:val="single" w:sz="8" w:space="0" w:color="auto"/>
              <w:right w:val="single" w:sz="8" w:space="0" w:color="auto"/>
              <w:tl2br w:val="nil"/>
              <w:tr2bl w:val="nil"/>
            </w:tcBorders>
            <w:shd w:val="solid" w:color="FFFFFF" w:fill="auto"/>
            <w:tcMar>
              <w:top w:w="0" w:type="dxa"/>
              <w:left w:w="0" w:type="dxa"/>
              <w:bottom w:w="0" w:type="dxa"/>
              <w:right w:w="0" w:type="dxa"/>
            </w:tcMar>
            <w:vAlign w:val="center"/>
          </w:tcPr>
          <w:p w:rsidR="002B52D4" w:rsidRPr="00174813" w:rsidRDefault="002B52D4" w:rsidP="002B52D4">
            <w:pPr>
              <w:jc w:val="center"/>
              <w:rPr>
                <w:rFonts w:ascii="Arial" w:hAnsi="Arial" w:cs="Arial"/>
                <w:sz w:val="20"/>
                <w:szCs w:val="20"/>
              </w:rPr>
            </w:pPr>
            <w:r w:rsidRPr="00174813">
              <w:rPr>
                <w:rFonts w:ascii="Arial" w:hAnsi="Arial" w:cs="Arial"/>
                <w:sz w:val="20"/>
                <w:szCs w:val="20"/>
              </w:rPr>
              <w:t>7</w:t>
            </w:r>
          </w:p>
        </w:tc>
        <w:tc>
          <w:tcPr>
            <w:tcW w:w="486" w:type="pct"/>
            <w:tcBorders>
              <w:top w:val="nil"/>
              <w:left w:val="nil"/>
              <w:bottom w:val="single" w:sz="8" w:space="0" w:color="auto"/>
              <w:right w:val="single" w:sz="8" w:space="0" w:color="auto"/>
              <w:tl2br w:val="nil"/>
              <w:tr2bl w:val="nil"/>
            </w:tcBorders>
            <w:shd w:val="solid" w:color="FFFFFF" w:fill="auto"/>
            <w:tcMar>
              <w:top w:w="0" w:type="dxa"/>
              <w:left w:w="0" w:type="dxa"/>
              <w:bottom w:w="0" w:type="dxa"/>
              <w:right w:w="0" w:type="dxa"/>
            </w:tcMar>
            <w:vAlign w:val="center"/>
          </w:tcPr>
          <w:p w:rsidR="002B52D4" w:rsidRPr="002B52D4" w:rsidRDefault="002B52D4" w:rsidP="002B52D4">
            <w:pPr>
              <w:jc w:val="center"/>
              <w:rPr>
                <w:rFonts w:ascii="Arial" w:hAnsi="Arial" w:cs="Arial"/>
                <w:sz w:val="20"/>
                <w:szCs w:val="20"/>
              </w:rPr>
            </w:pPr>
            <w:r w:rsidRPr="002B52D4">
              <w:rPr>
                <w:rFonts w:ascii="Arial" w:hAnsi="Arial" w:cs="Arial"/>
                <w:sz w:val="20"/>
                <w:szCs w:val="20"/>
              </w:rPr>
              <w:t>4</w:t>
            </w:r>
          </w:p>
        </w:tc>
        <w:tc>
          <w:tcPr>
            <w:tcW w:w="549" w:type="pct"/>
            <w:tcBorders>
              <w:top w:val="nil"/>
              <w:left w:val="nil"/>
              <w:bottom w:val="single" w:sz="8" w:space="0" w:color="auto"/>
              <w:right w:val="single" w:sz="8" w:space="0" w:color="auto"/>
              <w:tl2br w:val="nil"/>
              <w:tr2bl w:val="nil"/>
            </w:tcBorders>
            <w:shd w:val="solid" w:color="FFFFFF" w:fill="auto"/>
            <w:tcMar>
              <w:top w:w="0" w:type="dxa"/>
              <w:left w:w="0" w:type="dxa"/>
              <w:bottom w:w="0" w:type="dxa"/>
              <w:right w:w="0" w:type="dxa"/>
            </w:tcMar>
            <w:vAlign w:val="center"/>
          </w:tcPr>
          <w:p w:rsidR="002B52D4" w:rsidRPr="002B52D4" w:rsidRDefault="002B52D4" w:rsidP="002B52D4">
            <w:pPr>
              <w:jc w:val="center"/>
              <w:rPr>
                <w:rFonts w:ascii="Arial" w:hAnsi="Arial" w:cs="Arial"/>
                <w:sz w:val="20"/>
                <w:szCs w:val="20"/>
              </w:rPr>
            </w:pPr>
            <w:r w:rsidRPr="002B52D4">
              <w:rPr>
                <w:rFonts w:ascii="Arial" w:hAnsi="Arial" w:cs="Arial"/>
                <w:sz w:val="20"/>
                <w:szCs w:val="20"/>
              </w:rPr>
              <w:t>3</w:t>
            </w:r>
          </w:p>
        </w:tc>
        <w:tc>
          <w:tcPr>
            <w:tcW w:w="549" w:type="pct"/>
            <w:tcBorders>
              <w:top w:val="nil"/>
              <w:left w:val="nil"/>
              <w:bottom w:val="single" w:sz="8" w:space="0" w:color="auto"/>
              <w:right w:val="single" w:sz="8" w:space="0" w:color="auto"/>
              <w:tl2br w:val="nil"/>
              <w:tr2bl w:val="nil"/>
            </w:tcBorders>
            <w:shd w:val="solid" w:color="FFFFFF" w:fill="auto"/>
          </w:tcPr>
          <w:p w:rsidR="002B52D4" w:rsidRPr="00174813" w:rsidRDefault="002B52D4" w:rsidP="002B52D4">
            <w:pPr>
              <w:jc w:val="center"/>
              <w:rPr>
                <w:rFonts w:ascii="Arial" w:hAnsi="Arial" w:cs="Arial"/>
                <w:sz w:val="20"/>
                <w:szCs w:val="20"/>
                <w:lang w:val="vi-VN"/>
              </w:rPr>
            </w:pPr>
          </w:p>
        </w:tc>
      </w:tr>
      <w:tr w:rsidR="002B52D4" w:rsidRPr="00174813" w:rsidTr="002B52D4">
        <w:tblPrEx>
          <w:tblBorders>
            <w:top w:val="none" w:sz="0" w:space="0" w:color="auto"/>
            <w:bottom w:val="none" w:sz="0" w:space="0" w:color="auto"/>
            <w:insideH w:val="none" w:sz="0" w:space="0" w:color="auto"/>
            <w:insideV w:val="none" w:sz="0" w:space="0" w:color="auto"/>
          </w:tblBorders>
        </w:tblPrEx>
        <w:trPr>
          <w:trHeight w:val="430"/>
        </w:trPr>
        <w:tc>
          <w:tcPr>
            <w:tcW w:w="367" w:type="pct"/>
            <w:tcBorders>
              <w:top w:val="nil"/>
              <w:left w:val="single" w:sz="8" w:space="0" w:color="auto"/>
              <w:bottom w:val="single" w:sz="8" w:space="0" w:color="auto"/>
              <w:right w:val="single" w:sz="8" w:space="0" w:color="auto"/>
              <w:tl2br w:val="nil"/>
              <w:tr2bl w:val="nil"/>
            </w:tcBorders>
            <w:shd w:val="solid" w:color="FFFFFF" w:fill="auto"/>
            <w:tcMar>
              <w:top w:w="0" w:type="dxa"/>
              <w:left w:w="0" w:type="dxa"/>
              <w:bottom w:w="0" w:type="dxa"/>
              <w:right w:w="0" w:type="dxa"/>
            </w:tcMar>
            <w:vAlign w:val="center"/>
          </w:tcPr>
          <w:p w:rsidR="002B52D4" w:rsidRPr="00174813" w:rsidRDefault="002B52D4" w:rsidP="002B52D4">
            <w:pPr>
              <w:jc w:val="center"/>
              <w:rPr>
                <w:rFonts w:ascii="Arial" w:hAnsi="Arial" w:cs="Arial"/>
                <w:sz w:val="20"/>
                <w:szCs w:val="20"/>
              </w:rPr>
            </w:pPr>
            <w:r w:rsidRPr="00174813">
              <w:rPr>
                <w:rFonts w:ascii="Arial" w:hAnsi="Arial" w:cs="Arial"/>
                <w:sz w:val="20"/>
                <w:szCs w:val="20"/>
              </w:rPr>
              <w:t>7</w:t>
            </w:r>
          </w:p>
        </w:tc>
        <w:tc>
          <w:tcPr>
            <w:tcW w:w="2628" w:type="pct"/>
            <w:tcBorders>
              <w:top w:val="nil"/>
              <w:left w:val="nil"/>
              <w:bottom w:val="single" w:sz="8" w:space="0" w:color="auto"/>
              <w:right w:val="single" w:sz="8" w:space="0" w:color="auto"/>
              <w:tl2br w:val="nil"/>
              <w:tr2bl w:val="nil"/>
            </w:tcBorders>
            <w:shd w:val="solid" w:color="FFFFFF" w:fill="auto"/>
            <w:tcMar>
              <w:top w:w="0" w:type="dxa"/>
              <w:left w:w="0" w:type="dxa"/>
              <w:bottom w:w="0" w:type="dxa"/>
              <w:right w:w="0" w:type="dxa"/>
            </w:tcMar>
            <w:vAlign w:val="center"/>
          </w:tcPr>
          <w:p w:rsidR="002B52D4" w:rsidRDefault="002B52D4" w:rsidP="002B52D4">
            <w:pPr>
              <w:rPr>
                <w:rFonts w:ascii="Arial" w:hAnsi="Arial" w:cs="Arial"/>
                <w:sz w:val="20"/>
                <w:szCs w:val="20"/>
              </w:rPr>
            </w:pPr>
          </w:p>
          <w:p w:rsidR="002B52D4" w:rsidRDefault="002B52D4" w:rsidP="002B52D4">
            <w:pPr>
              <w:rPr>
                <w:rFonts w:ascii="Arial" w:hAnsi="Arial" w:cs="Arial"/>
                <w:sz w:val="20"/>
                <w:szCs w:val="20"/>
              </w:rPr>
            </w:pPr>
            <w:r w:rsidRPr="00174813">
              <w:rPr>
                <w:rFonts w:ascii="Arial" w:hAnsi="Arial" w:cs="Arial"/>
                <w:sz w:val="20"/>
                <w:szCs w:val="20"/>
              </w:rPr>
              <w:t>Chương</w:t>
            </w:r>
            <w:r w:rsidRPr="00174813">
              <w:rPr>
                <w:rFonts w:ascii="Arial" w:hAnsi="Arial" w:cs="Arial"/>
                <w:sz w:val="20"/>
                <w:szCs w:val="20"/>
                <w:lang w:val="vi-VN"/>
              </w:rPr>
              <w:t xml:space="preserve"> </w:t>
            </w:r>
            <w:r w:rsidRPr="00174813">
              <w:rPr>
                <w:rFonts w:ascii="Arial" w:hAnsi="Arial" w:cs="Arial"/>
                <w:sz w:val="20"/>
                <w:szCs w:val="20"/>
              </w:rPr>
              <w:t>6</w:t>
            </w:r>
            <w:r w:rsidRPr="00174813">
              <w:rPr>
                <w:rFonts w:ascii="Arial" w:hAnsi="Arial" w:cs="Arial"/>
                <w:sz w:val="20"/>
                <w:szCs w:val="20"/>
                <w:lang w:val="vi-VN"/>
              </w:rPr>
              <w:t>: Phát huy sức mạnh của khối đại đoàn kết toàn dân tộc trong xây dựng, bảo vệ Tổ quốc</w:t>
            </w:r>
          </w:p>
          <w:p w:rsidR="002B52D4" w:rsidRPr="00375DF5" w:rsidRDefault="002B52D4" w:rsidP="002B52D4">
            <w:pPr>
              <w:rPr>
                <w:rFonts w:ascii="Arial" w:hAnsi="Arial" w:cs="Arial"/>
                <w:sz w:val="20"/>
                <w:szCs w:val="20"/>
              </w:rPr>
            </w:pPr>
          </w:p>
        </w:tc>
        <w:tc>
          <w:tcPr>
            <w:tcW w:w="421" w:type="pct"/>
            <w:tcBorders>
              <w:top w:val="nil"/>
              <w:left w:val="nil"/>
              <w:bottom w:val="single" w:sz="8" w:space="0" w:color="auto"/>
              <w:right w:val="single" w:sz="8" w:space="0" w:color="auto"/>
              <w:tl2br w:val="nil"/>
              <w:tr2bl w:val="nil"/>
            </w:tcBorders>
            <w:shd w:val="solid" w:color="FFFFFF" w:fill="auto"/>
            <w:tcMar>
              <w:top w:w="0" w:type="dxa"/>
              <w:left w:w="0" w:type="dxa"/>
              <w:bottom w:w="0" w:type="dxa"/>
              <w:right w:w="0" w:type="dxa"/>
            </w:tcMar>
            <w:vAlign w:val="center"/>
          </w:tcPr>
          <w:p w:rsidR="002B52D4" w:rsidRPr="00174813" w:rsidRDefault="002B52D4" w:rsidP="002B52D4">
            <w:pPr>
              <w:jc w:val="center"/>
              <w:rPr>
                <w:rFonts w:ascii="Arial" w:hAnsi="Arial" w:cs="Arial"/>
                <w:sz w:val="20"/>
                <w:szCs w:val="20"/>
              </w:rPr>
            </w:pPr>
            <w:r w:rsidRPr="00174813">
              <w:rPr>
                <w:rFonts w:ascii="Arial" w:hAnsi="Arial" w:cs="Arial"/>
                <w:sz w:val="20"/>
                <w:szCs w:val="20"/>
              </w:rPr>
              <w:t>6</w:t>
            </w:r>
          </w:p>
        </w:tc>
        <w:tc>
          <w:tcPr>
            <w:tcW w:w="486" w:type="pct"/>
            <w:tcBorders>
              <w:top w:val="nil"/>
              <w:left w:val="nil"/>
              <w:bottom w:val="single" w:sz="8" w:space="0" w:color="auto"/>
              <w:right w:val="single" w:sz="8" w:space="0" w:color="auto"/>
              <w:tl2br w:val="nil"/>
              <w:tr2bl w:val="nil"/>
            </w:tcBorders>
            <w:shd w:val="solid" w:color="FFFFFF" w:fill="auto"/>
            <w:tcMar>
              <w:top w:w="0" w:type="dxa"/>
              <w:left w:w="0" w:type="dxa"/>
              <w:bottom w:w="0" w:type="dxa"/>
              <w:right w:w="0" w:type="dxa"/>
            </w:tcMar>
            <w:vAlign w:val="center"/>
          </w:tcPr>
          <w:p w:rsidR="002B52D4" w:rsidRPr="002B52D4" w:rsidRDefault="002B52D4" w:rsidP="002B52D4">
            <w:pPr>
              <w:jc w:val="center"/>
              <w:rPr>
                <w:rFonts w:ascii="Arial" w:hAnsi="Arial" w:cs="Arial"/>
                <w:sz w:val="20"/>
                <w:szCs w:val="20"/>
              </w:rPr>
            </w:pPr>
            <w:r w:rsidRPr="002B52D4">
              <w:rPr>
                <w:rFonts w:ascii="Arial" w:hAnsi="Arial" w:cs="Arial"/>
                <w:sz w:val="20"/>
                <w:szCs w:val="20"/>
              </w:rPr>
              <w:t>4</w:t>
            </w:r>
          </w:p>
        </w:tc>
        <w:tc>
          <w:tcPr>
            <w:tcW w:w="549" w:type="pct"/>
            <w:tcBorders>
              <w:top w:val="nil"/>
              <w:left w:val="nil"/>
              <w:bottom w:val="single" w:sz="8" w:space="0" w:color="auto"/>
              <w:right w:val="single" w:sz="8" w:space="0" w:color="auto"/>
              <w:tl2br w:val="nil"/>
              <w:tr2bl w:val="nil"/>
            </w:tcBorders>
            <w:shd w:val="solid" w:color="FFFFFF" w:fill="auto"/>
            <w:tcMar>
              <w:top w:w="0" w:type="dxa"/>
              <w:left w:w="0" w:type="dxa"/>
              <w:bottom w:w="0" w:type="dxa"/>
              <w:right w:w="0" w:type="dxa"/>
            </w:tcMar>
            <w:vAlign w:val="center"/>
          </w:tcPr>
          <w:p w:rsidR="002B52D4" w:rsidRPr="002B52D4" w:rsidRDefault="002B52D4" w:rsidP="002B52D4">
            <w:pPr>
              <w:jc w:val="center"/>
              <w:rPr>
                <w:rFonts w:ascii="Arial" w:hAnsi="Arial" w:cs="Arial"/>
                <w:sz w:val="20"/>
                <w:szCs w:val="20"/>
              </w:rPr>
            </w:pPr>
            <w:r w:rsidRPr="002B52D4">
              <w:rPr>
                <w:rFonts w:ascii="Arial" w:hAnsi="Arial" w:cs="Arial"/>
                <w:sz w:val="20"/>
                <w:szCs w:val="20"/>
              </w:rPr>
              <w:t>2</w:t>
            </w:r>
          </w:p>
        </w:tc>
        <w:tc>
          <w:tcPr>
            <w:tcW w:w="549" w:type="pct"/>
            <w:tcBorders>
              <w:top w:val="nil"/>
              <w:left w:val="nil"/>
              <w:bottom w:val="single" w:sz="8" w:space="0" w:color="auto"/>
              <w:right w:val="single" w:sz="8" w:space="0" w:color="auto"/>
              <w:tl2br w:val="nil"/>
              <w:tr2bl w:val="nil"/>
            </w:tcBorders>
            <w:shd w:val="solid" w:color="FFFFFF" w:fill="auto"/>
          </w:tcPr>
          <w:p w:rsidR="002B52D4" w:rsidRPr="00174813" w:rsidRDefault="002B52D4" w:rsidP="002B52D4">
            <w:pPr>
              <w:jc w:val="center"/>
              <w:rPr>
                <w:rFonts w:ascii="Arial" w:hAnsi="Arial" w:cs="Arial"/>
                <w:sz w:val="20"/>
                <w:szCs w:val="20"/>
              </w:rPr>
            </w:pPr>
          </w:p>
        </w:tc>
      </w:tr>
      <w:tr w:rsidR="002B52D4" w:rsidRPr="00174813" w:rsidTr="002B52D4">
        <w:tblPrEx>
          <w:tblBorders>
            <w:top w:val="none" w:sz="0" w:space="0" w:color="auto"/>
            <w:bottom w:val="none" w:sz="0" w:space="0" w:color="auto"/>
            <w:insideH w:val="none" w:sz="0" w:space="0" w:color="auto"/>
            <w:insideV w:val="none" w:sz="0" w:space="0" w:color="auto"/>
          </w:tblBorders>
        </w:tblPrEx>
        <w:trPr>
          <w:trHeight w:val="520"/>
        </w:trPr>
        <w:tc>
          <w:tcPr>
            <w:tcW w:w="367" w:type="pct"/>
            <w:tcBorders>
              <w:top w:val="nil"/>
              <w:left w:val="single" w:sz="8" w:space="0" w:color="auto"/>
              <w:bottom w:val="single" w:sz="8" w:space="0" w:color="auto"/>
              <w:right w:val="single" w:sz="8" w:space="0" w:color="auto"/>
              <w:tl2br w:val="nil"/>
              <w:tr2bl w:val="nil"/>
            </w:tcBorders>
            <w:shd w:val="solid" w:color="FFFFFF" w:fill="auto"/>
            <w:tcMar>
              <w:top w:w="0" w:type="dxa"/>
              <w:left w:w="0" w:type="dxa"/>
              <w:bottom w:w="0" w:type="dxa"/>
              <w:right w:w="0" w:type="dxa"/>
            </w:tcMar>
            <w:vAlign w:val="center"/>
          </w:tcPr>
          <w:p w:rsidR="002B52D4" w:rsidRPr="00174813" w:rsidRDefault="002B52D4" w:rsidP="002B52D4">
            <w:pPr>
              <w:jc w:val="center"/>
              <w:rPr>
                <w:rFonts w:ascii="Arial" w:hAnsi="Arial" w:cs="Arial"/>
                <w:sz w:val="20"/>
                <w:szCs w:val="20"/>
              </w:rPr>
            </w:pPr>
            <w:r w:rsidRPr="00174813">
              <w:rPr>
                <w:rFonts w:ascii="Arial" w:hAnsi="Arial" w:cs="Arial"/>
                <w:sz w:val="20"/>
                <w:szCs w:val="20"/>
              </w:rPr>
              <w:t>8</w:t>
            </w:r>
          </w:p>
        </w:tc>
        <w:tc>
          <w:tcPr>
            <w:tcW w:w="2628" w:type="pct"/>
            <w:tcBorders>
              <w:top w:val="nil"/>
              <w:left w:val="nil"/>
              <w:bottom w:val="single" w:sz="8" w:space="0" w:color="auto"/>
              <w:right w:val="single" w:sz="8" w:space="0" w:color="auto"/>
              <w:tl2br w:val="nil"/>
              <w:tr2bl w:val="nil"/>
            </w:tcBorders>
            <w:shd w:val="solid" w:color="FFFFFF" w:fill="auto"/>
            <w:tcMar>
              <w:top w:w="0" w:type="dxa"/>
              <w:left w:w="0" w:type="dxa"/>
              <w:bottom w:w="0" w:type="dxa"/>
              <w:right w:w="0" w:type="dxa"/>
            </w:tcMar>
            <w:vAlign w:val="center"/>
          </w:tcPr>
          <w:p w:rsidR="002B52D4" w:rsidRPr="00174813" w:rsidRDefault="002B52D4" w:rsidP="002B52D4">
            <w:pPr>
              <w:rPr>
                <w:rFonts w:ascii="Arial" w:hAnsi="Arial" w:cs="Arial"/>
                <w:sz w:val="20"/>
                <w:szCs w:val="20"/>
              </w:rPr>
            </w:pPr>
            <w:r w:rsidRPr="00174813">
              <w:rPr>
                <w:rFonts w:ascii="Arial" w:hAnsi="Arial" w:cs="Arial"/>
                <w:sz w:val="20"/>
                <w:szCs w:val="20"/>
              </w:rPr>
              <w:t xml:space="preserve"> </w:t>
            </w:r>
            <w:r w:rsidRPr="00174813">
              <w:rPr>
                <w:rFonts w:ascii="Arial" w:hAnsi="Arial" w:cs="Arial"/>
                <w:sz w:val="20"/>
                <w:szCs w:val="20"/>
                <w:lang w:val="vi-VN"/>
              </w:rPr>
              <w:t>Kiểm tra</w:t>
            </w:r>
          </w:p>
        </w:tc>
        <w:tc>
          <w:tcPr>
            <w:tcW w:w="421" w:type="pct"/>
            <w:tcBorders>
              <w:top w:val="nil"/>
              <w:left w:val="nil"/>
              <w:bottom w:val="single" w:sz="8" w:space="0" w:color="auto"/>
              <w:right w:val="single" w:sz="8" w:space="0" w:color="auto"/>
              <w:tl2br w:val="nil"/>
              <w:tr2bl w:val="nil"/>
            </w:tcBorders>
            <w:shd w:val="solid" w:color="FFFFFF" w:fill="auto"/>
            <w:tcMar>
              <w:top w:w="0" w:type="dxa"/>
              <w:left w:w="0" w:type="dxa"/>
              <w:bottom w:w="0" w:type="dxa"/>
              <w:right w:w="0" w:type="dxa"/>
            </w:tcMar>
            <w:vAlign w:val="center"/>
          </w:tcPr>
          <w:p w:rsidR="002B52D4" w:rsidRPr="00174813" w:rsidRDefault="002B52D4" w:rsidP="002B52D4">
            <w:pPr>
              <w:jc w:val="center"/>
              <w:rPr>
                <w:rFonts w:ascii="Arial" w:hAnsi="Arial" w:cs="Arial"/>
                <w:sz w:val="20"/>
                <w:szCs w:val="20"/>
              </w:rPr>
            </w:pPr>
            <w:r w:rsidRPr="00174813">
              <w:rPr>
                <w:rFonts w:ascii="Arial" w:hAnsi="Arial" w:cs="Arial"/>
                <w:sz w:val="20"/>
                <w:szCs w:val="20"/>
              </w:rPr>
              <w:t>2</w:t>
            </w:r>
          </w:p>
        </w:tc>
        <w:tc>
          <w:tcPr>
            <w:tcW w:w="486" w:type="pct"/>
            <w:tcBorders>
              <w:top w:val="nil"/>
              <w:left w:val="nil"/>
              <w:bottom w:val="single" w:sz="8" w:space="0" w:color="auto"/>
              <w:right w:val="single" w:sz="8" w:space="0" w:color="auto"/>
              <w:tl2br w:val="nil"/>
              <w:tr2bl w:val="nil"/>
            </w:tcBorders>
            <w:shd w:val="solid" w:color="FFFFFF" w:fill="auto"/>
            <w:tcMar>
              <w:top w:w="0" w:type="dxa"/>
              <w:left w:w="0" w:type="dxa"/>
              <w:bottom w:w="0" w:type="dxa"/>
              <w:right w:w="0" w:type="dxa"/>
            </w:tcMar>
            <w:vAlign w:val="center"/>
          </w:tcPr>
          <w:p w:rsidR="002B52D4" w:rsidRPr="00174813" w:rsidRDefault="002B52D4" w:rsidP="002B52D4">
            <w:pPr>
              <w:jc w:val="center"/>
              <w:rPr>
                <w:rFonts w:ascii="Arial" w:hAnsi="Arial" w:cs="Arial"/>
                <w:sz w:val="20"/>
                <w:szCs w:val="20"/>
              </w:rPr>
            </w:pPr>
          </w:p>
        </w:tc>
        <w:tc>
          <w:tcPr>
            <w:tcW w:w="549" w:type="pct"/>
            <w:tcBorders>
              <w:top w:val="nil"/>
              <w:left w:val="nil"/>
              <w:bottom w:val="single" w:sz="8" w:space="0" w:color="auto"/>
              <w:right w:val="single" w:sz="8" w:space="0" w:color="auto"/>
              <w:tl2br w:val="nil"/>
              <w:tr2bl w:val="nil"/>
            </w:tcBorders>
            <w:shd w:val="solid" w:color="FFFFFF" w:fill="auto"/>
            <w:tcMar>
              <w:top w:w="0" w:type="dxa"/>
              <w:left w:w="0" w:type="dxa"/>
              <w:bottom w:w="0" w:type="dxa"/>
              <w:right w:w="0" w:type="dxa"/>
            </w:tcMar>
            <w:vAlign w:val="center"/>
          </w:tcPr>
          <w:p w:rsidR="002B52D4" w:rsidRPr="00174813" w:rsidRDefault="002B52D4" w:rsidP="002B52D4">
            <w:pPr>
              <w:jc w:val="center"/>
              <w:rPr>
                <w:rFonts w:ascii="Arial" w:hAnsi="Arial" w:cs="Arial"/>
                <w:sz w:val="20"/>
                <w:szCs w:val="20"/>
              </w:rPr>
            </w:pPr>
          </w:p>
        </w:tc>
        <w:tc>
          <w:tcPr>
            <w:tcW w:w="549" w:type="pct"/>
            <w:tcBorders>
              <w:top w:val="nil"/>
              <w:left w:val="nil"/>
              <w:bottom w:val="single" w:sz="8" w:space="0" w:color="auto"/>
              <w:right w:val="single" w:sz="8" w:space="0" w:color="auto"/>
              <w:tl2br w:val="nil"/>
              <w:tr2bl w:val="nil"/>
            </w:tcBorders>
            <w:shd w:val="solid" w:color="FFFFFF" w:fill="auto"/>
          </w:tcPr>
          <w:p w:rsidR="002B52D4" w:rsidRPr="00174813" w:rsidRDefault="002B52D4" w:rsidP="002B52D4">
            <w:pPr>
              <w:jc w:val="center"/>
              <w:rPr>
                <w:rFonts w:ascii="Arial" w:hAnsi="Arial" w:cs="Arial"/>
                <w:sz w:val="20"/>
                <w:szCs w:val="20"/>
              </w:rPr>
            </w:pPr>
            <w:r w:rsidRPr="00174813">
              <w:rPr>
                <w:rFonts w:ascii="Arial" w:hAnsi="Arial" w:cs="Arial"/>
                <w:sz w:val="20"/>
                <w:szCs w:val="20"/>
              </w:rPr>
              <w:t>2</w:t>
            </w:r>
          </w:p>
        </w:tc>
      </w:tr>
      <w:tr w:rsidR="002B52D4" w:rsidRPr="00174813" w:rsidTr="002B52D4">
        <w:tblPrEx>
          <w:tblBorders>
            <w:top w:val="none" w:sz="0" w:space="0" w:color="auto"/>
            <w:bottom w:val="none" w:sz="0" w:space="0" w:color="auto"/>
            <w:insideH w:val="none" w:sz="0" w:space="0" w:color="auto"/>
            <w:insideV w:val="none" w:sz="0" w:space="0" w:color="auto"/>
          </w:tblBorders>
        </w:tblPrEx>
        <w:tc>
          <w:tcPr>
            <w:tcW w:w="367" w:type="pct"/>
            <w:tcBorders>
              <w:top w:val="nil"/>
              <w:left w:val="single" w:sz="8" w:space="0" w:color="auto"/>
              <w:bottom w:val="single" w:sz="8" w:space="0" w:color="auto"/>
              <w:right w:val="single" w:sz="8" w:space="0" w:color="auto"/>
              <w:tl2br w:val="nil"/>
              <w:tr2bl w:val="nil"/>
            </w:tcBorders>
            <w:shd w:val="solid" w:color="FFFFFF" w:fill="auto"/>
            <w:tcMar>
              <w:top w:w="0" w:type="dxa"/>
              <w:left w:w="0" w:type="dxa"/>
              <w:bottom w:w="0" w:type="dxa"/>
              <w:right w:w="0" w:type="dxa"/>
            </w:tcMar>
            <w:vAlign w:val="center"/>
          </w:tcPr>
          <w:p w:rsidR="002B52D4" w:rsidRPr="00174813" w:rsidRDefault="002B52D4" w:rsidP="002B52D4">
            <w:pPr>
              <w:jc w:val="center"/>
              <w:rPr>
                <w:rFonts w:ascii="Arial" w:hAnsi="Arial" w:cs="Arial"/>
                <w:sz w:val="20"/>
                <w:szCs w:val="20"/>
              </w:rPr>
            </w:pPr>
            <w:r w:rsidRPr="00174813">
              <w:rPr>
                <w:rFonts w:ascii="Arial" w:hAnsi="Arial" w:cs="Arial"/>
                <w:b/>
                <w:bCs/>
                <w:sz w:val="20"/>
                <w:szCs w:val="20"/>
                <w:lang w:val="vi-VN"/>
              </w:rPr>
              <w:t> </w:t>
            </w:r>
          </w:p>
        </w:tc>
        <w:tc>
          <w:tcPr>
            <w:tcW w:w="2628" w:type="pct"/>
            <w:tcBorders>
              <w:top w:val="nil"/>
              <w:left w:val="nil"/>
              <w:bottom w:val="single" w:sz="8" w:space="0" w:color="auto"/>
              <w:right w:val="single" w:sz="8" w:space="0" w:color="auto"/>
              <w:tl2br w:val="nil"/>
              <w:tr2bl w:val="nil"/>
            </w:tcBorders>
            <w:shd w:val="solid" w:color="FFFFFF" w:fill="auto"/>
            <w:tcMar>
              <w:top w:w="0" w:type="dxa"/>
              <w:left w:w="0" w:type="dxa"/>
              <w:bottom w:w="0" w:type="dxa"/>
              <w:right w:w="0" w:type="dxa"/>
            </w:tcMar>
            <w:vAlign w:val="center"/>
          </w:tcPr>
          <w:p w:rsidR="002B52D4" w:rsidRPr="00174813" w:rsidRDefault="002B52D4" w:rsidP="002B52D4">
            <w:pPr>
              <w:rPr>
                <w:rFonts w:ascii="Arial" w:hAnsi="Arial" w:cs="Arial"/>
                <w:sz w:val="20"/>
                <w:szCs w:val="20"/>
              </w:rPr>
            </w:pPr>
            <w:r w:rsidRPr="00174813">
              <w:rPr>
                <w:rFonts w:ascii="Arial" w:hAnsi="Arial" w:cs="Arial"/>
                <w:b/>
                <w:bCs/>
                <w:sz w:val="20"/>
                <w:szCs w:val="20"/>
                <w:lang w:val="vi-VN"/>
              </w:rPr>
              <w:t>Tổng cộng</w:t>
            </w:r>
          </w:p>
        </w:tc>
        <w:tc>
          <w:tcPr>
            <w:tcW w:w="421" w:type="pct"/>
            <w:tcBorders>
              <w:top w:val="nil"/>
              <w:left w:val="nil"/>
              <w:bottom w:val="single" w:sz="8" w:space="0" w:color="auto"/>
              <w:right w:val="single" w:sz="8" w:space="0" w:color="auto"/>
              <w:tl2br w:val="nil"/>
              <w:tr2bl w:val="nil"/>
            </w:tcBorders>
            <w:shd w:val="solid" w:color="FFFFFF" w:fill="auto"/>
            <w:tcMar>
              <w:top w:w="0" w:type="dxa"/>
              <w:left w:w="0" w:type="dxa"/>
              <w:bottom w:w="0" w:type="dxa"/>
              <w:right w:w="0" w:type="dxa"/>
            </w:tcMar>
            <w:vAlign w:val="center"/>
          </w:tcPr>
          <w:p w:rsidR="002B52D4" w:rsidRPr="00174813" w:rsidRDefault="002B52D4" w:rsidP="002B52D4">
            <w:pPr>
              <w:jc w:val="center"/>
              <w:rPr>
                <w:rFonts w:ascii="Arial" w:hAnsi="Arial" w:cs="Arial"/>
                <w:sz w:val="20"/>
                <w:szCs w:val="20"/>
              </w:rPr>
            </w:pPr>
            <w:r w:rsidRPr="00174813">
              <w:rPr>
                <w:rFonts w:ascii="Arial" w:hAnsi="Arial" w:cs="Arial"/>
                <w:b/>
                <w:bCs/>
                <w:sz w:val="20"/>
                <w:szCs w:val="20"/>
                <w:lang w:val="vi-VN"/>
              </w:rPr>
              <w:t>45</w:t>
            </w:r>
          </w:p>
        </w:tc>
        <w:tc>
          <w:tcPr>
            <w:tcW w:w="486" w:type="pct"/>
            <w:tcBorders>
              <w:top w:val="nil"/>
              <w:left w:val="nil"/>
              <w:bottom w:val="single" w:sz="8" w:space="0" w:color="auto"/>
              <w:right w:val="single" w:sz="8" w:space="0" w:color="auto"/>
              <w:tl2br w:val="nil"/>
              <w:tr2bl w:val="nil"/>
            </w:tcBorders>
            <w:shd w:val="solid" w:color="FFFFFF" w:fill="auto"/>
            <w:tcMar>
              <w:top w:w="0" w:type="dxa"/>
              <w:left w:w="0" w:type="dxa"/>
              <w:bottom w:w="0" w:type="dxa"/>
              <w:right w:w="0" w:type="dxa"/>
            </w:tcMar>
            <w:vAlign w:val="center"/>
          </w:tcPr>
          <w:p w:rsidR="002B52D4" w:rsidRPr="00174813" w:rsidRDefault="00DF1727" w:rsidP="002B52D4">
            <w:pPr>
              <w:jc w:val="center"/>
              <w:rPr>
                <w:rFonts w:ascii="Arial" w:hAnsi="Arial" w:cs="Arial"/>
                <w:sz w:val="20"/>
                <w:szCs w:val="20"/>
              </w:rPr>
            </w:pPr>
            <w:r>
              <w:rPr>
                <w:rFonts w:ascii="Arial" w:hAnsi="Arial" w:cs="Arial"/>
                <w:b/>
                <w:bCs/>
                <w:sz w:val="20"/>
                <w:szCs w:val="20"/>
              </w:rPr>
              <w:t>28</w:t>
            </w:r>
          </w:p>
        </w:tc>
        <w:tc>
          <w:tcPr>
            <w:tcW w:w="549" w:type="pct"/>
            <w:tcBorders>
              <w:top w:val="nil"/>
              <w:left w:val="nil"/>
              <w:bottom w:val="single" w:sz="8" w:space="0" w:color="auto"/>
              <w:right w:val="single" w:sz="8" w:space="0" w:color="auto"/>
              <w:tl2br w:val="nil"/>
              <w:tr2bl w:val="nil"/>
            </w:tcBorders>
            <w:shd w:val="solid" w:color="FFFFFF" w:fill="auto"/>
            <w:tcMar>
              <w:top w:w="0" w:type="dxa"/>
              <w:left w:w="0" w:type="dxa"/>
              <w:bottom w:w="0" w:type="dxa"/>
              <w:right w:w="0" w:type="dxa"/>
            </w:tcMar>
            <w:vAlign w:val="center"/>
          </w:tcPr>
          <w:p w:rsidR="002B52D4" w:rsidRPr="00174813" w:rsidRDefault="00DF1727" w:rsidP="002B52D4">
            <w:pPr>
              <w:jc w:val="center"/>
              <w:rPr>
                <w:rFonts w:ascii="Arial" w:hAnsi="Arial" w:cs="Arial"/>
                <w:sz w:val="20"/>
                <w:szCs w:val="20"/>
              </w:rPr>
            </w:pPr>
            <w:r>
              <w:rPr>
                <w:rFonts w:ascii="Arial" w:hAnsi="Arial" w:cs="Arial"/>
                <w:sz w:val="20"/>
                <w:szCs w:val="20"/>
              </w:rPr>
              <w:t>15</w:t>
            </w:r>
          </w:p>
        </w:tc>
        <w:tc>
          <w:tcPr>
            <w:tcW w:w="549" w:type="pct"/>
            <w:tcBorders>
              <w:top w:val="nil"/>
              <w:left w:val="nil"/>
              <w:bottom w:val="single" w:sz="8" w:space="0" w:color="auto"/>
              <w:right w:val="single" w:sz="8" w:space="0" w:color="auto"/>
              <w:tl2br w:val="nil"/>
              <w:tr2bl w:val="nil"/>
            </w:tcBorders>
            <w:shd w:val="solid" w:color="FFFFFF" w:fill="auto"/>
          </w:tcPr>
          <w:p w:rsidR="002B52D4" w:rsidRPr="00174813" w:rsidRDefault="002B52D4" w:rsidP="002B52D4">
            <w:pPr>
              <w:jc w:val="center"/>
              <w:rPr>
                <w:rFonts w:ascii="Arial" w:hAnsi="Arial" w:cs="Arial"/>
                <w:b/>
                <w:bCs/>
                <w:sz w:val="20"/>
                <w:szCs w:val="20"/>
                <w:lang w:val="vi-VN"/>
              </w:rPr>
            </w:pPr>
            <w:r w:rsidRPr="00174813">
              <w:rPr>
                <w:rFonts w:ascii="Arial" w:hAnsi="Arial" w:cs="Arial"/>
                <w:b/>
                <w:bCs/>
                <w:sz w:val="20"/>
                <w:szCs w:val="20"/>
                <w:lang w:val="vi-VN"/>
              </w:rPr>
              <w:t>0</w:t>
            </w:r>
            <w:r w:rsidRPr="00174813">
              <w:rPr>
                <w:rFonts w:ascii="Arial" w:hAnsi="Arial" w:cs="Arial"/>
                <w:b/>
                <w:bCs/>
                <w:sz w:val="20"/>
                <w:szCs w:val="20"/>
              </w:rPr>
              <w:t>2</w:t>
            </w:r>
          </w:p>
        </w:tc>
      </w:tr>
    </w:tbl>
    <w:p w:rsidR="0026197B" w:rsidRPr="00375DF5" w:rsidRDefault="0026197B">
      <w:pPr>
        <w:rPr>
          <w:rFonts w:ascii="Arial" w:hAnsi="Arial" w:cs="Arial"/>
          <w:b/>
          <w:bCs/>
          <w:sz w:val="20"/>
          <w:szCs w:val="20"/>
          <w:lang w:val="vi-VN"/>
        </w:rPr>
      </w:pPr>
    </w:p>
    <w:p w:rsidR="00CD0E7D" w:rsidRPr="00375DF5" w:rsidRDefault="00B35A4A" w:rsidP="00BB421A">
      <w:pPr>
        <w:spacing w:line="400" w:lineRule="atLeast"/>
        <w:rPr>
          <w:rFonts w:ascii="Arial" w:hAnsi="Arial" w:cs="Arial"/>
          <w:b/>
          <w:bCs/>
          <w:sz w:val="20"/>
          <w:szCs w:val="20"/>
          <w:lang w:val="vi-VN"/>
        </w:rPr>
      </w:pPr>
      <w:r w:rsidRPr="00375DF5">
        <w:rPr>
          <w:rFonts w:ascii="Arial" w:hAnsi="Arial" w:cs="Arial"/>
          <w:b/>
          <w:bCs/>
          <w:sz w:val="20"/>
          <w:szCs w:val="20"/>
          <w:lang w:val="vi-VN"/>
        </w:rPr>
        <w:t>2. Nội dung chi tiết</w:t>
      </w:r>
    </w:p>
    <w:p w:rsidR="00E27533" w:rsidRPr="00375DF5" w:rsidRDefault="00E27533" w:rsidP="00A60008">
      <w:pPr>
        <w:spacing w:line="400" w:lineRule="atLeast"/>
        <w:rPr>
          <w:rFonts w:ascii="Arial" w:hAnsi="Arial" w:cs="Arial"/>
          <w:sz w:val="20"/>
          <w:szCs w:val="20"/>
        </w:rPr>
      </w:pPr>
      <w:r w:rsidRPr="00375DF5">
        <w:rPr>
          <w:rFonts w:ascii="Arial" w:hAnsi="Arial" w:cs="Arial"/>
          <w:b/>
          <w:bCs/>
          <w:sz w:val="20"/>
          <w:szCs w:val="20"/>
          <w:lang w:val="vi-VN"/>
        </w:rPr>
        <w:t>B</w:t>
      </w:r>
      <w:r w:rsidR="00A60008" w:rsidRPr="00375DF5">
        <w:rPr>
          <w:rFonts w:ascii="Arial" w:hAnsi="Arial" w:cs="Arial"/>
          <w:b/>
          <w:bCs/>
          <w:sz w:val="20"/>
          <w:szCs w:val="20"/>
        </w:rPr>
        <w:t>ài mở đầu</w:t>
      </w:r>
      <w:r w:rsidR="00A60008">
        <w:rPr>
          <w:b/>
          <w:bCs/>
        </w:rPr>
        <w:tab/>
      </w:r>
      <w:r w:rsidR="00A60008">
        <w:rPr>
          <w:b/>
          <w:bCs/>
        </w:rPr>
        <w:tab/>
      </w:r>
      <w:r w:rsidR="00A60008">
        <w:rPr>
          <w:b/>
          <w:bCs/>
        </w:rPr>
        <w:tab/>
      </w:r>
      <w:r w:rsidR="00A60008">
        <w:rPr>
          <w:b/>
          <w:bCs/>
        </w:rPr>
        <w:tab/>
      </w:r>
      <w:r w:rsidR="00A60008">
        <w:rPr>
          <w:b/>
          <w:bCs/>
        </w:rPr>
        <w:tab/>
      </w:r>
      <w:r w:rsidR="00A60008">
        <w:rPr>
          <w:b/>
          <w:bCs/>
        </w:rPr>
        <w:tab/>
      </w:r>
      <w:r w:rsidR="00A60008">
        <w:rPr>
          <w:b/>
          <w:bCs/>
        </w:rPr>
        <w:tab/>
      </w:r>
      <w:r w:rsidR="00A60008">
        <w:rPr>
          <w:b/>
          <w:bCs/>
        </w:rPr>
        <w:tab/>
      </w:r>
      <w:r w:rsidR="00A60008">
        <w:rPr>
          <w:b/>
          <w:bCs/>
        </w:rPr>
        <w:tab/>
      </w:r>
      <w:r w:rsidR="00A60008" w:rsidRPr="00375DF5">
        <w:rPr>
          <w:rFonts w:ascii="Arial" w:hAnsi="Arial" w:cs="Arial"/>
          <w:b/>
          <w:bCs/>
          <w:sz w:val="20"/>
          <w:szCs w:val="20"/>
        </w:rPr>
        <w:t>Thời gian: 01 giờ</w:t>
      </w:r>
    </w:p>
    <w:p w:rsidR="00BE42D1" w:rsidRPr="00375DF5" w:rsidRDefault="00BE42D1" w:rsidP="00BE42D1">
      <w:pPr>
        <w:spacing w:after="120"/>
        <w:ind w:firstLine="720"/>
        <w:jc w:val="both"/>
        <w:rPr>
          <w:rFonts w:ascii="Arial" w:hAnsi="Arial" w:cs="Arial"/>
          <w:sz w:val="20"/>
          <w:szCs w:val="20"/>
        </w:rPr>
      </w:pPr>
      <w:r w:rsidRPr="00375DF5">
        <w:rPr>
          <w:rFonts w:ascii="Arial" w:hAnsi="Arial" w:cs="Arial"/>
          <w:b/>
          <w:bCs/>
          <w:sz w:val="20"/>
          <w:szCs w:val="20"/>
          <w:lang w:val="vi-VN"/>
        </w:rPr>
        <w:t>1. Mục tiêu</w:t>
      </w:r>
    </w:p>
    <w:p w:rsidR="00BE42D1" w:rsidRPr="003077D8" w:rsidRDefault="00BE42D1" w:rsidP="00BE42D1">
      <w:pPr>
        <w:spacing w:after="120"/>
        <w:ind w:firstLine="720"/>
        <w:jc w:val="both"/>
        <w:rPr>
          <w:rFonts w:ascii="Arial" w:hAnsi="Arial" w:cs="Arial"/>
          <w:sz w:val="20"/>
          <w:szCs w:val="20"/>
        </w:rPr>
      </w:pPr>
      <w:r w:rsidRPr="003077D8">
        <w:rPr>
          <w:rFonts w:ascii="Arial" w:hAnsi="Arial" w:cs="Arial"/>
          <w:sz w:val="20"/>
          <w:szCs w:val="20"/>
          <w:lang w:val="vi-VN"/>
        </w:rPr>
        <w:t>Sau khi học xong bài này, người học đạt được:</w:t>
      </w:r>
    </w:p>
    <w:p w:rsidR="00BE42D1" w:rsidRPr="003077D8" w:rsidRDefault="00BE42D1" w:rsidP="00BE42D1">
      <w:pPr>
        <w:spacing w:after="120"/>
        <w:ind w:firstLine="720"/>
        <w:jc w:val="both"/>
        <w:rPr>
          <w:rFonts w:ascii="Arial" w:hAnsi="Arial" w:cs="Arial"/>
          <w:sz w:val="20"/>
          <w:szCs w:val="20"/>
        </w:rPr>
      </w:pPr>
      <w:r w:rsidRPr="003077D8">
        <w:rPr>
          <w:rFonts w:ascii="Arial" w:hAnsi="Arial" w:cs="Arial"/>
          <w:sz w:val="20"/>
          <w:szCs w:val="20"/>
          <w:lang w:val="vi-VN"/>
        </w:rPr>
        <w:t>Trình bày được vị trí, tính chất, mục tiêu, nội dung chính, phương pháp dạy học và đánh giá môn học.</w:t>
      </w:r>
    </w:p>
    <w:p w:rsidR="00BE42D1" w:rsidRPr="003077D8" w:rsidRDefault="00BE42D1" w:rsidP="00BE42D1">
      <w:pPr>
        <w:spacing w:after="120"/>
        <w:ind w:firstLine="720"/>
        <w:jc w:val="both"/>
        <w:rPr>
          <w:rFonts w:ascii="Arial" w:hAnsi="Arial" w:cs="Arial"/>
          <w:sz w:val="20"/>
          <w:szCs w:val="20"/>
        </w:rPr>
      </w:pPr>
      <w:r w:rsidRPr="003077D8">
        <w:rPr>
          <w:rFonts w:ascii="Arial" w:hAnsi="Arial" w:cs="Arial"/>
          <w:b/>
          <w:bCs/>
          <w:sz w:val="20"/>
          <w:szCs w:val="20"/>
          <w:lang w:val="vi-VN"/>
        </w:rPr>
        <w:t>2. Nội dung</w:t>
      </w:r>
    </w:p>
    <w:p w:rsidR="00BE42D1" w:rsidRPr="003077D8" w:rsidRDefault="00BE42D1" w:rsidP="00BE42D1">
      <w:pPr>
        <w:spacing w:after="120"/>
        <w:ind w:firstLine="720"/>
        <w:jc w:val="both"/>
        <w:rPr>
          <w:rFonts w:ascii="Arial" w:hAnsi="Arial" w:cs="Arial"/>
          <w:sz w:val="20"/>
          <w:szCs w:val="20"/>
        </w:rPr>
      </w:pPr>
      <w:r w:rsidRPr="003077D8">
        <w:rPr>
          <w:rFonts w:ascii="Arial" w:hAnsi="Arial" w:cs="Arial"/>
          <w:sz w:val="20"/>
          <w:szCs w:val="20"/>
          <w:lang w:val="vi-VN"/>
        </w:rPr>
        <w:t>2.1. Vị trí, tính chất môn học</w:t>
      </w:r>
    </w:p>
    <w:p w:rsidR="00BE42D1" w:rsidRPr="003077D8" w:rsidRDefault="00BE42D1" w:rsidP="00BE42D1">
      <w:pPr>
        <w:spacing w:after="120"/>
        <w:ind w:firstLine="720"/>
        <w:jc w:val="both"/>
        <w:rPr>
          <w:rFonts w:ascii="Arial" w:hAnsi="Arial" w:cs="Arial"/>
          <w:sz w:val="20"/>
          <w:szCs w:val="20"/>
        </w:rPr>
      </w:pPr>
      <w:r w:rsidRPr="003077D8">
        <w:rPr>
          <w:rFonts w:ascii="Arial" w:hAnsi="Arial" w:cs="Arial"/>
          <w:sz w:val="20"/>
          <w:szCs w:val="20"/>
          <w:lang w:val="vi-VN"/>
        </w:rPr>
        <w:t>2.2. Mục tiêu của môn học</w:t>
      </w:r>
    </w:p>
    <w:p w:rsidR="00BE42D1" w:rsidRPr="003077D8" w:rsidRDefault="00BE42D1" w:rsidP="00BE42D1">
      <w:pPr>
        <w:spacing w:after="120"/>
        <w:ind w:firstLine="720"/>
        <w:jc w:val="both"/>
        <w:rPr>
          <w:rFonts w:ascii="Arial" w:hAnsi="Arial" w:cs="Arial"/>
          <w:sz w:val="20"/>
          <w:szCs w:val="20"/>
        </w:rPr>
      </w:pPr>
      <w:r w:rsidRPr="003077D8">
        <w:rPr>
          <w:rFonts w:ascii="Arial" w:hAnsi="Arial" w:cs="Arial"/>
          <w:sz w:val="20"/>
          <w:szCs w:val="20"/>
          <w:lang w:val="vi-VN"/>
        </w:rPr>
        <w:t>2.3. Nội dung chính</w:t>
      </w:r>
    </w:p>
    <w:p w:rsidR="00BE42D1" w:rsidRPr="003077D8" w:rsidRDefault="00BE42D1" w:rsidP="00BE42D1">
      <w:pPr>
        <w:spacing w:after="120"/>
        <w:ind w:firstLine="720"/>
        <w:jc w:val="both"/>
        <w:rPr>
          <w:rFonts w:ascii="Arial" w:hAnsi="Arial" w:cs="Arial"/>
          <w:sz w:val="20"/>
          <w:szCs w:val="20"/>
        </w:rPr>
      </w:pPr>
      <w:r w:rsidRPr="003077D8">
        <w:rPr>
          <w:rFonts w:ascii="Arial" w:hAnsi="Arial" w:cs="Arial"/>
          <w:sz w:val="20"/>
          <w:szCs w:val="20"/>
          <w:lang w:val="vi-VN"/>
        </w:rPr>
        <w:t>2.4. Phương pháp dạy học và đánh giá môn học</w:t>
      </w:r>
    </w:p>
    <w:p w:rsidR="009131C9" w:rsidRPr="00166FED" w:rsidRDefault="00166FED" w:rsidP="00166FED">
      <w:pPr>
        <w:spacing w:line="400" w:lineRule="atLeast"/>
      </w:pPr>
      <w:r w:rsidRPr="00375DF5">
        <w:rPr>
          <w:rFonts w:ascii="Arial" w:hAnsi="Arial" w:cs="Arial"/>
          <w:b/>
          <w:bCs/>
          <w:sz w:val="20"/>
          <w:szCs w:val="20"/>
        </w:rPr>
        <w:lastRenderedPageBreak/>
        <w:t>Chương</w:t>
      </w:r>
      <w:r w:rsidR="009131C9" w:rsidRPr="00375DF5">
        <w:rPr>
          <w:rFonts w:ascii="Arial" w:hAnsi="Arial" w:cs="Arial"/>
          <w:b/>
          <w:bCs/>
          <w:sz w:val="20"/>
          <w:szCs w:val="20"/>
        </w:rPr>
        <w:t xml:space="preserve"> 1</w:t>
      </w:r>
      <w:r w:rsidRPr="00375DF5">
        <w:rPr>
          <w:rFonts w:ascii="Arial" w:hAnsi="Arial" w:cs="Arial"/>
          <w:b/>
          <w:bCs/>
          <w:sz w:val="20"/>
          <w:szCs w:val="20"/>
        </w:rPr>
        <w:t xml:space="preserve"> </w:t>
      </w:r>
      <w:r>
        <w:rPr>
          <w:b/>
          <w:bCs/>
        </w:rPr>
        <w:tab/>
      </w:r>
      <w:r>
        <w:rPr>
          <w:b/>
          <w:bCs/>
        </w:rPr>
        <w:tab/>
      </w:r>
      <w:r>
        <w:rPr>
          <w:b/>
          <w:bCs/>
        </w:rPr>
        <w:tab/>
      </w:r>
      <w:r>
        <w:rPr>
          <w:b/>
          <w:bCs/>
        </w:rPr>
        <w:tab/>
      </w:r>
      <w:r>
        <w:rPr>
          <w:b/>
          <w:bCs/>
        </w:rPr>
        <w:tab/>
      </w:r>
      <w:r>
        <w:rPr>
          <w:b/>
          <w:bCs/>
        </w:rPr>
        <w:tab/>
      </w:r>
      <w:r>
        <w:rPr>
          <w:b/>
          <w:bCs/>
        </w:rPr>
        <w:tab/>
      </w:r>
      <w:r>
        <w:rPr>
          <w:b/>
          <w:bCs/>
        </w:rPr>
        <w:tab/>
      </w:r>
      <w:r>
        <w:rPr>
          <w:b/>
          <w:bCs/>
        </w:rPr>
        <w:tab/>
      </w:r>
      <w:r w:rsidRPr="00375DF5">
        <w:rPr>
          <w:rFonts w:ascii="Arial" w:hAnsi="Arial" w:cs="Arial"/>
          <w:b/>
          <w:bCs/>
          <w:sz w:val="20"/>
          <w:szCs w:val="20"/>
        </w:rPr>
        <w:t>Thời gian: 10 giờ</w:t>
      </w:r>
    </w:p>
    <w:p w:rsidR="00BE42D1" w:rsidRPr="003077D8" w:rsidRDefault="00BE42D1" w:rsidP="00BE42D1">
      <w:pPr>
        <w:spacing w:after="120"/>
        <w:ind w:firstLine="720"/>
        <w:jc w:val="both"/>
        <w:rPr>
          <w:rFonts w:ascii="Arial" w:hAnsi="Arial" w:cs="Arial"/>
          <w:sz w:val="20"/>
          <w:szCs w:val="20"/>
        </w:rPr>
      </w:pPr>
      <w:r w:rsidRPr="003077D8">
        <w:rPr>
          <w:rFonts w:ascii="Arial" w:hAnsi="Arial" w:cs="Arial"/>
          <w:b/>
          <w:bCs/>
          <w:sz w:val="20"/>
          <w:szCs w:val="20"/>
          <w:lang w:val="vi-VN"/>
        </w:rPr>
        <w:t>1. Mục tiêu</w:t>
      </w:r>
    </w:p>
    <w:p w:rsidR="00BE42D1" w:rsidRPr="003077D8" w:rsidRDefault="00BE42D1" w:rsidP="00BE42D1">
      <w:pPr>
        <w:spacing w:after="120"/>
        <w:ind w:firstLine="720"/>
        <w:jc w:val="both"/>
        <w:rPr>
          <w:rFonts w:ascii="Arial" w:hAnsi="Arial" w:cs="Arial"/>
          <w:sz w:val="20"/>
          <w:szCs w:val="20"/>
        </w:rPr>
      </w:pPr>
      <w:r w:rsidRPr="003077D8">
        <w:rPr>
          <w:rFonts w:ascii="Arial" w:hAnsi="Arial" w:cs="Arial"/>
          <w:sz w:val="20"/>
          <w:szCs w:val="20"/>
          <w:lang w:val="vi-VN"/>
        </w:rPr>
        <w:t>Sau khi học xong bài này, người học đạt được:</w:t>
      </w:r>
    </w:p>
    <w:p w:rsidR="00BE42D1" w:rsidRPr="003077D8" w:rsidRDefault="00BE42D1" w:rsidP="00BE42D1">
      <w:pPr>
        <w:spacing w:after="120"/>
        <w:ind w:firstLine="720"/>
        <w:jc w:val="both"/>
        <w:rPr>
          <w:rFonts w:ascii="Arial" w:hAnsi="Arial" w:cs="Arial"/>
          <w:sz w:val="20"/>
          <w:szCs w:val="20"/>
        </w:rPr>
      </w:pPr>
      <w:r w:rsidRPr="003077D8">
        <w:rPr>
          <w:rFonts w:ascii="Arial" w:hAnsi="Arial" w:cs="Arial"/>
          <w:sz w:val="20"/>
          <w:szCs w:val="20"/>
          <w:lang w:val="vi-VN"/>
        </w:rPr>
        <w:t xml:space="preserve">- Trình bày được khái niệm, nội dung cơ bản, vai trò của chủ nghĩa Mác - Lênin trong nhận thức và thực tiễn </w:t>
      </w:r>
      <w:r w:rsidRPr="003077D8">
        <w:rPr>
          <w:rFonts w:ascii="Arial" w:hAnsi="Arial" w:cs="Arial"/>
          <w:sz w:val="20"/>
          <w:szCs w:val="20"/>
        </w:rPr>
        <w:t>đ</w:t>
      </w:r>
      <w:r w:rsidRPr="003077D8">
        <w:rPr>
          <w:rFonts w:ascii="Arial" w:hAnsi="Arial" w:cs="Arial"/>
          <w:sz w:val="20"/>
          <w:szCs w:val="20"/>
          <w:lang w:val="vi-VN"/>
        </w:rPr>
        <w:t>ời sống xã hội;</w:t>
      </w:r>
    </w:p>
    <w:p w:rsidR="00BE42D1" w:rsidRPr="003077D8" w:rsidRDefault="00BE42D1" w:rsidP="00BE42D1">
      <w:pPr>
        <w:spacing w:after="120"/>
        <w:ind w:firstLine="720"/>
        <w:jc w:val="both"/>
        <w:rPr>
          <w:rFonts w:ascii="Arial" w:hAnsi="Arial" w:cs="Arial"/>
          <w:sz w:val="20"/>
          <w:szCs w:val="20"/>
        </w:rPr>
      </w:pPr>
      <w:r w:rsidRPr="003077D8">
        <w:rPr>
          <w:rFonts w:ascii="Arial" w:hAnsi="Arial" w:cs="Arial"/>
          <w:sz w:val="20"/>
          <w:szCs w:val="20"/>
          <w:lang w:val="vi-VN"/>
        </w:rPr>
        <w:t xml:space="preserve">- Bước </w:t>
      </w:r>
      <w:r w:rsidRPr="003077D8">
        <w:rPr>
          <w:rFonts w:ascii="Arial" w:hAnsi="Arial" w:cs="Arial"/>
          <w:sz w:val="20"/>
          <w:szCs w:val="20"/>
        </w:rPr>
        <w:t>đ</w:t>
      </w:r>
      <w:r w:rsidRPr="003077D8">
        <w:rPr>
          <w:rFonts w:ascii="Arial" w:hAnsi="Arial" w:cs="Arial"/>
          <w:sz w:val="20"/>
          <w:szCs w:val="20"/>
          <w:lang w:val="vi-VN"/>
        </w:rPr>
        <w:t xml:space="preserve">ầu vận dụng </w:t>
      </w:r>
      <w:r w:rsidRPr="003077D8">
        <w:rPr>
          <w:rFonts w:ascii="Arial" w:hAnsi="Arial" w:cs="Arial"/>
          <w:sz w:val="20"/>
          <w:szCs w:val="20"/>
        </w:rPr>
        <w:t>đ</w:t>
      </w:r>
      <w:r w:rsidRPr="003077D8">
        <w:rPr>
          <w:rFonts w:ascii="Arial" w:hAnsi="Arial" w:cs="Arial"/>
          <w:sz w:val="20"/>
          <w:szCs w:val="20"/>
          <w:lang w:val="vi-VN"/>
        </w:rPr>
        <w:t>ược th</w:t>
      </w:r>
      <w:r w:rsidRPr="003077D8">
        <w:rPr>
          <w:rFonts w:ascii="Arial" w:hAnsi="Arial" w:cs="Arial"/>
          <w:sz w:val="20"/>
          <w:szCs w:val="20"/>
        </w:rPr>
        <w:t xml:space="preserve">ế </w:t>
      </w:r>
      <w:r w:rsidRPr="003077D8">
        <w:rPr>
          <w:rFonts w:ascii="Arial" w:hAnsi="Arial" w:cs="Arial"/>
          <w:sz w:val="20"/>
          <w:szCs w:val="20"/>
          <w:lang w:val="vi-VN"/>
        </w:rPr>
        <w:t>giới quan và phương pháp luận của chủ nghĩa Mác - L</w:t>
      </w:r>
      <w:r w:rsidRPr="003077D8">
        <w:rPr>
          <w:rFonts w:ascii="Arial" w:hAnsi="Arial" w:cs="Arial"/>
          <w:sz w:val="20"/>
          <w:szCs w:val="20"/>
        </w:rPr>
        <w:t>ê</w:t>
      </w:r>
      <w:r w:rsidRPr="003077D8">
        <w:rPr>
          <w:rFonts w:ascii="Arial" w:hAnsi="Arial" w:cs="Arial"/>
          <w:sz w:val="20"/>
          <w:szCs w:val="20"/>
          <w:lang w:val="vi-VN"/>
        </w:rPr>
        <w:t>nin vào giải quyết các vấn đề của cá nhân và xã hội.</w:t>
      </w:r>
    </w:p>
    <w:p w:rsidR="00BE42D1" w:rsidRPr="003077D8" w:rsidRDefault="00BE42D1" w:rsidP="00BE42D1">
      <w:pPr>
        <w:spacing w:after="120"/>
        <w:ind w:firstLine="720"/>
        <w:jc w:val="both"/>
        <w:rPr>
          <w:rFonts w:ascii="Arial" w:hAnsi="Arial" w:cs="Arial"/>
          <w:sz w:val="20"/>
          <w:szCs w:val="20"/>
        </w:rPr>
      </w:pPr>
      <w:r w:rsidRPr="003077D8">
        <w:rPr>
          <w:rFonts w:ascii="Arial" w:hAnsi="Arial" w:cs="Arial"/>
          <w:b/>
          <w:bCs/>
          <w:sz w:val="20"/>
          <w:szCs w:val="20"/>
          <w:lang w:val="vi-VN"/>
        </w:rPr>
        <w:t>2. Nội dung</w:t>
      </w:r>
    </w:p>
    <w:p w:rsidR="00BE42D1" w:rsidRPr="003077D8" w:rsidRDefault="00BE42D1" w:rsidP="00BE42D1">
      <w:pPr>
        <w:spacing w:after="120"/>
        <w:ind w:firstLine="720"/>
        <w:jc w:val="both"/>
        <w:rPr>
          <w:rFonts w:ascii="Arial" w:hAnsi="Arial" w:cs="Arial"/>
          <w:sz w:val="20"/>
          <w:szCs w:val="20"/>
        </w:rPr>
      </w:pPr>
      <w:r w:rsidRPr="003077D8">
        <w:rPr>
          <w:rFonts w:ascii="Arial" w:hAnsi="Arial" w:cs="Arial"/>
          <w:sz w:val="20"/>
          <w:szCs w:val="20"/>
          <w:lang w:val="vi-VN"/>
        </w:rPr>
        <w:t>2.1. Khái niệm chủ nghĩa Mác - Lênin</w:t>
      </w:r>
    </w:p>
    <w:p w:rsidR="00BE42D1" w:rsidRPr="003077D8" w:rsidRDefault="00BE42D1" w:rsidP="00BE42D1">
      <w:pPr>
        <w:spacing w:after="120"/>
        <w:ind w:firstLine="720"/>
        <w:jc w:val="both"/>
        <w:rPr>
          <w:rFonts w:ascii="Arial" w:hAnsi="Arial" w:cs="Arial"/>
          <w:sz w:val="20"/>
          <w:szCs w:val="20"/>
        </w:rPr>
      </w:pPr>
      <w:r w:rsidRPr="003077D8">
        <w:rPr>
          <w:rFonts w:ascii="Arial" w:hAnsi="Arial" w:cs="Arial"/>
          <w:sz w:val="20"/>
          <w:szCs w:val="20"/>
          <w:lang w:val="vi-VN"/>
        </w:rPr>
        <w:t>2.2. Một số nội dung cơ bản của chủ nghĩa Mác - Lênin</w:t>
      </w:r>
    </w:p>
    <w:p w:rsidR="00BE42D1" w:rsidRPr="003077D8" w:rsidRDefault="00BE42D1" w:rsidP="00BE42D1">
      <w:pPr>
        <w:spacing w:after="120"/>
        <w:ind w:firstLine="720"/>
        <w:jc w:val="both"/>
        <w:rPr>
          <w:rFonts w:ascii="Arial" w:hAnsi="Arial" w:cs="Arial"/>
          <w:sz w:val="20"/>
          <w:szCs w:val="20"/>
        </w:rPr>
      </w:pPr>
      <w:r w:rsidRPr="003077D8">
        <w:rPr>
          <w:rFonts w:ascii="Arial" w:hAnsi="Arial" w:cs="Arial"/>
          <w:sz w:val="20"/>
          <w:szCs w:val="20"/>
          <w:lang w:val="vi-VN"/>
        </w:rPr>
        <w:t>2.2.1. Triết học Mác - Lênin</w:t>
      </w:r>
    </w:p>
    <w:p w:rsidR="00BE42D1" w:rsidRPr="003077D8" w:rsidRDefault="00BE42D1" w:rsidP="00BE42D1">
      <w:pPr>
        <w:spacing w:after="120"/>
        <w:ind w:firstLine="720"/>
        <w:jc w:val="both"/>
        <w:rPr>
          <w:rFonts w:ascii="Arial" w:hAnsi="Arial" w:cs="Arial"/>
          <w:sz w:val="20"/>
          <w:szCs w:val="20"/>
        </w:rPr>
      </w:pPr>
      <w:r w:rsidRPr="003077D8">
        <w:rPr>
          <w:rFonts w:ascii="Arial" w:hAnsi="Arial" w:cs="Arial"/>
          <w:sz w:val="20"/>
          <w:szCs w:val="20"/>
          <w:lang w:val="vi-VN"/>
        </w:rPr>
        <w:t>2.2.2. Kinh tế chính trị Mác - Lênin</w:t>
      </w:r>
    </w:p>
    <w:p w:rsidR="00BE42D1" w:rsidRPr="003077D8" w:rsidRDefault="00BE42D1" w:rsidP="00BE42D1">
      <w:pPr>
        <w:spacing w:after="120"/>
        <w:ind w:firstLine="720"/>
        <w:jc w:val="both"/>
        <w:rPr>
          <w:rFonts w:ascii="Arial" w:hAnsi="Arial" w:cs="Arial"/>
          <w:sz w:val="20"/>
          <w:szCs w:val="20"/>
        </w:rPr>
      </w:pPr>
      <w:r w:rsidRPr="003077D8">
        <w:rPr>
          <w:rFonts w:ascii="Arial" w:hAnsi="Arial" w:cs="Arial"/>
          <w:sz w:val="20"/>
          <w:szCs w:val="20"/>
          <w:lang w:val="vi-VN"/>
        </w:rPr>
        <w:t>2.2.3. Ch</w:t>
      </w:r>
      <w:r w:rsidRPr="003077D8">
        <w:rPr>
          <w:rFonts w:ascii="Arial" w:hAnsi="Arial" w:cs="Arial"/>
          <w:sz w:val="20"/>
          <w:szCs w:val="20"/>
        </w:rPr>
        <w:t xml:space="preserve">ủ </w:t>
      </w:r>
      <w:r w:rsidRPr="003077D8">
        <w:rPr>
          <w:rFonts w:ascii="Arial" w:hAnsi="Arial" w:cs="Arial"/>
          <w:sz w:val="20"/>
          <w:szCs w:val="20"/>
          <w:lang w:val="vi-VN"/>
        </w:rPr>
        <w:t>nghĩa x</w:t>
      </w:r>
      <w:r w:rsidRPr="003077D8">
        <w:rPr>
          <w:rFonts w:ascii="Arial" w:hAnsi="Arial" w:cs="Arial"/>
          <w:sz w:val="20"/>
          <w:szCs w:val="20"/>
        </w:rPr>
        <w:t xml:space="preserve">ã </w:t>
      </w:r>
      <w:r w:rsidRPr="003077D8">
        <w:rPr>
          <w:rFonts w:ascii="Arial" w:hAnsi="Arial" w:cs="Arial"/>
          <w:sz w:val="20"/>
          <w:szCs w:val="20"/>
          <w:lang w:val="vi-VN"/>
        </w:rPr>
        <w:t>hội khoa học</w:t>
      </w:r>
    </w:p>
    <w:p w:rsidR="00BE42D1" w:rsidRPr="003077D8" w:rsidRDefault="00BE42D1" w:rsidP="00BE42D1">
      <w:pPr>
        <w:spacing w:after="120"/>
        <w:ind w:firstLine="720"/>
        <w:jc w:val="both"/>
        <w:rPr>
          <w:rFonts w:ascii="Arial" w:hAnsi="Arial" w:cs="Arial"/>
          <w:sz w:val="20"/>
          <w:szCs w:val="20"/>
        </w:rPr>
      </w:pPr>
      <w:r w:rsidRPr="003077D8">
        <w:rPr>
          <w:rFonts w:ascii="Arial" w:hAnsi="Arial" w:cs="Arial"/>
          <w:sz w:val="20"/>
          <w:szCs w:val="20"/>
          <w:lang w:val="vi-VN"/>
        </w:rPr>
        <w:t>2.3. Vai trò nền tảng tư tưởng, lý luận của chủ nghĩa Mác - Lênin</w:t>
      </w:r>
    </w:p>
    <w:p w:rsidR="008010CD" w:rsidRPr="00375DF5" w:rsidRDefault="008010CD" w:rsidP="008010CD">
      <w:pPr>
        <w:spacing w:line="400" w:lineRule="atLeast"/>
        <w:rPr>
          <w:rFonts w:ascii="Arial" w:hAnsi="Arial" w:cs="Arial"/>
          <w:sz w:val="20"/>
          <w:szCs w:val="20"/>
        </w:rPr>
      </w:pPr>
      <w:r w:rsidRPr="00375DF5">
        <w:rPr>
          <w:rFonts w:ascii="Arial" w:hAnsi="Arial" w:cs="Arial"/>
          <w:b/>
          <w:bCs/>
          <w:sz w:val="20"/>
          <w:szCs w:val="20"/>
        </w:rPr>
        <w:t xml:space="preserve">Chương 2 </w:t>
      </w:r>
      <w:r w:rsidRPr="00375DF5">
        <w:rPr>
          <w:rFonts w:ascii="Arial" w:hAnsi="Arial" w:cs="Arial"/>
          <w:b/>
          <w:bCs/>
          <w:sz w:val="20"/>
          <w:szCs w:val="20"/>
        </w:rPr>
        <w:tab/>
      </w:r>
      <w:r w:rsidRPr="00375DF5">
        <w:rPr>
          <w:rFonts w:ascii="Arial" w:hAnsi="Arial" w:cs="Arial"/>
          <w:b/>
          <w:bCs/>
          <w:sz w:val="20"/>
          <w:szCs w:val="20"/>
        </w:rPr>
        <w:tab/>
      </w:r>
      <w:r w:rsidRPr="00375DF5">
        <w:rPr>
          <w:rFonts w:ascii="Arial" w:hAnsi="Arial" w:cs="Arial"/>
          <w:b/>
          <w:bCs/>
          <w:sz w:val="20"/>
          <w:szCs w:val="20"/>
        </w:rPr>
        <w:tab/>
      </w:r>
      <w:r w:rsidRPr="00375DF5">
        <w:rPr>
          <w:rFonts w:ascii="Arial" w:hAnsi="Arial" w:cs="Arial"/>
          <w:b/>
          <w:bCs/>
          <w:sz w:val="20"/>
          <w:szCs w:val="20"/>
        </w:rPr>
        <w:tab/>
      </w:r>
      <w:r w:rsidRPr="00375DF5">
        <w:rPr>
          <w:rFonts w:ascii="Arial" w:hAnsi="Arial" w:cs="Arial"/>
          <w:b/>
          <w:bCs/>
          <w:sz w:val="20"/>
          <w:szCs w:val="20"/>
        </w:rPr>
        <w:tab/>
      </w:r>
      <w:r w:rsidRPr="00375DF5">
        <w:rPr>
          <w:rFonts w:ascii="Arial" w:hAnsi="Arial" w:cs="Arial"/>
          <w:b/>
          <w:bCs/>
          <w:sz w:val="20"/>
          <w:szCs w:val="20"/>
        </w:rPr>
        <w:tab/>
      </w:r>
      <w:r w:rsidRPr="00375DF5">
        <w:rPr>
          <w:rFonts w:ascii="Arial" w:hAnsi="Arial" w:cs="Arial"/>
          <w:b/>
          <w:bCs/>
          <w:sz w:val="20"/>
          <w:szCs w:val="20"/>
        </w:rPr>
        <w:tab/>
      </w:r>
      <w:r w:rsidRPr="00375DF5">
        <w:rPr>
          <w:rFonts w:ascii="Arial" w:hAnsi="Arial" w:cs="Arial"/>
          <w:b/>
          <w:bCs/>
          <w:sz w:val="20"/>
          <w:szCs w:val="20"/>
        </w:rPr>
        <w:tab/>
      </w:r>
      <w:r w:rsidRPr="00375DF5">
        <w:rPr>
          <w:rFonts w:ascii="Arial" w:hAnsi="Arial" w:cs="Arial"/>
          <w:b/>
          <w:bCs/>
          <w:sz w:val="20"/>
          <w:szCs w:val="20"/>
        </w:rPr>
        <w:tab/>
        <w:t>Thời gian: 08 giờ</w:t>
      </w:r>
    </w:p>
    <w:p w:rsidR="00BE42D1" w:rsidRDefault="00BE42D1" w:rsidP="00BE42D1">
      <w:pPr>
        <w:spacing w:after="120"/>
        <w:ind w:firstLine="720"/>
        <w:jc w:val="both"/>
        <w:rPr>
          <w:rFonts w:ascii="Arial" w:hAnsi="Arial" w:cs="Arial"/>
          <w:b/>
          <w:bCs/>
          <w:sz w:val="20"/>
          <w:szCs w:val="20"/>
        </w:rPr>
      </w:pPr>
    </w:p>
    <w:p w:rsidR="00BE42D1" w:rsidRPr="003077D8" w:rsidRDefault="00BE42D1" w:rsidP="00BE42D1">
      <w:pPr>
        <w:spacing w:after="120"/>
        <w:ind w:firstLine="720"/>
        <w:jc w:val="both"/>
        <w:rPr>
          <w:rFonts w:ascii="Arial" w:hAnsi="Arial" w:cs="Arial"/>
          <w:sz w:val="20"/>
          <w:szCs w:val="20"/>
        </w:rPr>
      </w:pPr>
      <w:r w:rsidRPr="003077D8">
        <w:rPr>
          <w:rFonts w:ascii="Arial" w:hAnsi="Arial" w:cs="Arial"/>
          <w:b/>
          <w:bCs/>
          <w:sz w:val="20"/>
          <w:szCs w:val="20"/>
          <w:lang w:val="vi-VN"/>
        </w:rPr>
        <w:t>1. Mục tiêu</w:t>
      </w:r>
    </w:p>
    <w:p w:rsidR="00BE42D1" w:rsidRPr="003077D8" w:rsidRDefault="00BE42D1" w:rsidP="00BE42D1">
      <w:pPr>
        <w:spacing w:after="120"/>
        <w:ind w:firstLine="720"/>
        <w:jc w:val="both"/>
        <w:rPr>
          <w:rFonts w:ascii="Arial" w:hAnsi="Arial" w:cs="Arial"/>
          <w:sz w:val="20"/>
          <w:szCs w:val="20"/>
        </w:rPr>
      </w:pPr>
      <w:r w:rsidRPr="003077D8">
        <w:rPr>
          <w:rFonts w:ascii="Arial" w:hAnsi="Arial" w:cs="Arial"/>
          <w:sz w:val="20"/>
          <w:szCs w:val="20"/>
          <w:lang w:val="vi-VN"/>
        </w:rPr>
        <w:t>Sau khi học xong bài này, người học đạt được:</w:t>
      </w:r>
    </w:p>
    <w:p w:rsidR="00BE42D1" w:rsidRPr="003077D8" w:rsidRDefault="00BE42D1" w:rsidP="00BE42D1">
      <w:pPr>
        <w:spacing w:after="120"/>
        <w:ind w:firstLine="720"/>
        <w:jc w:val="both"/>
        <w:rPr>
          <w:rFonts w:ascii="Arial" w:hAnsi="Arial" w:cs="Arial"/>
          <w:sz w:val="20"/>
          <w:szCs w:val="20"/>
        </w:rPr>
      </w:pPr>
      <w:r w:rsidRPr="003077D8">
        <w:rPr>
          <w:rFonts w:ascii="Arial" w:hAnsi="Arial" w:cs="Arial"/>
          <w:sz w:val="20"/>
          <w:szCs w:val="20"/>
          <w:lang w:val="vi-VN"/>
        </w:rPr>
        <w:t xml:space="preserve">- Trình bày được </w:t>
      </w:r>
      <w:r w:rsidRPr="003077D8">
        <w:rPr>
          <w:rFonts w:ascii="Arial" w:hAnsi="Arial" w:cs="Arial"/>
          <w:sz w:val="20"/>
          <w:szCs w:val="20"/>
        </w:rPr>
        <w:t xml:space="preserve">một </w:t>
      </w:r>
      <w:r w:rsidRPr="003077D8">
        <w:rPr>
          <w:rFonts w:ascii="Arial" w:hAnsi="Arial" w:cs="Arial"/>
          <w:sz w:val="20"/>
          <w:szCs w:val="20"/>
          <w:lang w:val="vi-VN"/>
        </w:rPr>
        <w:t>số điểm cơ bản về nguồn gốc, quá trình hình thành, nội du</w:t>
      </w:r>
      <w:r w:rsidRPr="003077D8">
        <w:rPr>
          <w:rFonts w:ascii="Arial" w:hAnsi="Arial" w:cs="Arial"/>
          <w:sz w:val="20"/>
          <w:szCs w:val="20"/>
        </w:rPr>
        <w:t xml:space="preserve">ng </w:t>
      </w:r>
      <w:r w:rsidRPr="003077D8">
        <w:rPr>
          <w:rFonts w:ascii="Arial" w:hAnsi="Arial" w:cs="Arial"/>
          <w:sz w:val="20"/>
          <w:szCs w:val="20"/>
          <w:lang w:val="vi-VN"/>
        </w:rPr>
        <w:t xml:space="preserve">cơ bản, giá </w:t>
      </w:r>
      <w:r w:rsidRPr="003077D8">
        <w:rPr>
          <w:rFonts w:ascii="Arial" w:hAnsi="Arial" w:cs="Arial"/>
          <w:sz w:val="20"/>
          <w:szCs w:val="20"/>
        </w:rPr>
        <w:t>t</w:t>
      </w:r>
      <w:r w:rsidRPr="003077D8">
        <w:rPr>
          <w:rFonts w:ascii="Arial" w:hAnsi="Arial" w:cs="Arial"/>
          <w:sz w:val="20"/>
          <w:szCs w:val="20"/>
          <w:lang w:val="vi-VN"/>
        </w:rPr>
        <w:t xml:space="preserve">rị của </w:t>
      </w:r>
      <w:r w:rsidRPr="003077D8">
        <w:rPr>
          <w:rFonts w:ascii="Arial" w:hAnsi="Arial" w:cs="Arial"/>
          <w:sz w:val="20"/>
          <w:szCs w:val="20"/>
        </w:rPr>
        <w:t>tư t</w:t>
      </w:r>
      <w:r w:rsidRPr="003077D8">
        <w:rPr>
          <w:rFonts w:ascii="Arial" w:hAnsi="Arial" w:cs="Arial"/>
          <w:sz w:val="20"/>
          <w:szCs w:val="20"/>
          <w:lang w:val="vi-VN"/>
        </w:rPr>
        <w:t>ư</w:t>
      </w:r>
      <w:r w:rsidRPr="003077D8">
        <w:rPr>
          <w:rFonts w:ascii="Arial" w:hAnsi="Arial" w:cs="Arial"/>
          <w:sz w:val="20"/>
          <w:szCs w:val="20"/>
        </w:rPr>
        <w:t>ở</w:t>
      </w:r>
      <w:r w:rsidRPr="003077D8">
        <w:rPr>
          <w:rFonts w:ascii="Arial" w:hAnsi="Arial" w:cs="Arial"/>
          <w:sz w:val="20"/>
          <w:szCs w:val="20"/>
          <w:lang w:val="vi-VN"/>
        </w:rPr>
        <w:t xml:space="preserve">ng Hồ Chí Minh; sự cần thiết, nội dung học tập, làm theo tư tưởng, </w:t>
      </w:r>
      <w:r w:rsidRPr="003077D8">
        <w:rPr>
          <w:rFonts w:ascii="Arial" w:hAnsi="Arial" w:cs="Arial"/>
          <w:sz w:val="20"/>
          <w:szCs w:val="20"/>
        </w:rPr>
        <w:t>đ</w:t>
      </w:r>
      <w:r w:rsidRPr="003077D8">
        <w:rPr>
          <w:rFonts w:ascii="Arial" w:hAnsi="Arial" w:cs="Arial"/>
          <w:sz w:val="20"/>
          <w:szCs w:val="20"/>
          <w:lang w:val="vi-VN"/>
        </w:rPr>
        <w:t xml:space="preserve">ạo </w:t>
      </w:r>
      <w:r w:rsidRPr="003077D8">
        <w:rPr>
          <w:rFonts w:ascii="Arial" w:hAnsi="Arial" w:cs="Arial"/>
          <w:sz w:val="20"/>
          <w:szCs w:val="20"/>
        </w:rPr>
        <w:t>đ</w:t>
      </w:r>
      <w:r w:rsidRPr="003077D8">
        <w:rPr>
          <w:rFonts w:ascii="Arial" w:hAnsi="Arial" w:cs="Arial"/>
          <w:sz w:val="20"/>
          <w:szCs w:val="20"/>
          <w:lang w:val="vi-VN"/>
        </w:rPr>
        <w:t>ức, phong cách Hồ Chí Minh;</w:t>
      </w:r>
    </w:p>
    <w:p w:rsidR="00BE42D1" w:rsidRPr="003077D8" w:rsidRDefault="00BE42D1" w:rsidP="00BE42D1">
      <w:pPr>
        <w:spacing w:after="120"/>
        <w:ind w:firstLine="720"/>
        <w:jc w:val="both"/>
        <w:rPr>
          <w:rFonts w:ascii="Arial" w:hAnsi="Arial" w:cs="Arial"/>
          <w:sz w:val="20"/>
          <w:szCs w:val="20"/>
        </w:rPr>
      </w:pPr>
      <w:r w:rsidRPr="003077D8">
        <w:rPr>
          <w:rFonts w:ascii="Arial" w:hAnsi="Arial" w:cs="Arial"/>
          <w:sz w:val="20"/>
          <w:szCs w:val="20"/>
          <w:lang w:val="vi-VN"/>
        </w:rPr>
        <w:t xml:space="preserve">- Có nhận thức </w:t>
      </w:r>
      <w:r w:rsidRPr="003077D8">
        <w:rPr>
          <w:rFonts w:ascii="Arial" w:hAnsi="Arial" w:cs="Arial"/>
          <w:sz w:val="20"/>
          <w:szCs w:val="20"/>
        </w:rPr>
        <w:t>đ</w:t>
      </w:r>
      <w:r w:rsidRPr="003077D8">
        <w:rPr>
          <w:rFonts w:ascii="Arial" w:hAnsi="Arial" w:cs="Arial"/>
          <w:sz w:val="20"/>
          <w:szCs w:val="20"/>
          <w:lang w:val="vi-VN"/>
        </w:rPr>
        <w:t>úng đắn, vận dụng tốt các kiến thức đã học vào việc tu dưỡng, r</w:t>
      </w:r>
      <w:r w:rsidRPr="003077D8">
        <w:rPr>
          <w:rFonts w:ascii="Arial" w:hAnsi="Arial" w:cs="Arial"/>
          <w:sz w:val="20"/>
          <w:szCs w:val="20"/>
        </w:rPr>
        <w:t>è</w:t>
      </w:r>
      <w:r w:rsidRPr="003077D8">
        <w:rPr>
          <w:rFonts w:ascii="Arial" w:hAnsi="Arial" w:cs="Arial"/>
          <w:sz w:val="20"/>
          <w:szCs w:val="20"/>
          <w:lang w:val="vi-VN"/>
        </w:rPr>
        <w:t xml:space="preserve">n luyện đạo </w:t>
      </w:r>
      <w:r w:rsidRPr="003077D8">
        <w:rPr>
          <w:rFonts w:ascii="Arial" w:hAnsi="Arial" w:cs="Arial"/>
          <w:sz w:val="20"/>
          <w:szCs w:val="20"/>
        </w:rPr>
        <w:t>đ</w:t>
      </w:r>
      <w:r w:rsidRPr="003077D8">
        <w:rPr>
          <w:rFonts w:ascii="Arial" w:hAnsi="Arial" w:cs="Arial"/>
          <w:sz w:val="20"/>
          <w:szCs w:val="20"/>
          <w:lang w:val="vi-VN"/>
        </w:rPr>
        <w:t>ức và phong cách của cá nhân.</w:t>
      </w:r>
    </w:p>
    <w:p w:rsidR="00BE42D1" w:rsidRPr="003077D8" w:rsidRDefault="00BE42D1" w:rsidP="00BE42D1">
      <w:pPr>
        <w:spacing w:after="120"/>
        <w:ind w:firstLine="720"/>
        <w:jc w:val="both"/>
        <w:rPr>
          <w:rFonts w:ascii="Arial" w:hAnsi="Arial" w:cs="Arial"/>
          <w:sz w:val="20"/>
          <w:szCs w:val="20"/>
        </w:rPr>
      </w:pPr>
      <w:r w:rsidRPr="003077D8">
        <w:rPr>
          <w:rFonts w:ascii="Arial" w:hAnsi="Arial" w:cs="Arial"/>
          <w:b/>
          <w:bCs/>
          <w:sz w:val="20"/>
          <w:szCs w:val="20"/>
          <w:lang w:val="vi-VN"/>
        </w:rPr>
        <w:t>2. Nội dung</w:t>
      </w:r>
    </w:p>
    <w:p w:rsidR="00BE42D1" w:rsidRPr="003077D8" w:rsidRDefault="00BE42D1" w:rsidP="00BE42D1">
      <w:pPr>
        <w:spacing w:after="120"/>
        <w:ind w:firstLine="720"/>
        <w:jc w:val="both"/>
        <w:rPr>
          <w:rFonts w:ascii="Arial" w:hAnsi="Arial" w:cs="Arial"/>
          <w:sz w:val="20"/>
          <w:szCs w:val="20"/>
        </w:rPr>
      </w:pPr>
      <w:r w:rsidRPr="003077D8">
        <w:rPr>
          <w:rFonts w:ascii="Arial" w:hAnsi="Arial" w:cs="Arial"/>
          <w:sz w:val="20"/>
          <w:szCs w:val="20"/>
          <w:lang w:val="vi-VN"/>
        </w:rPr>
        <w:t>2.1. Khái niệm, nguồn gốc và quá trình hình thành tư tưởng Hồ Chí Minh</w:t>
      </w:r>
    </w:p>
    <w:p w:rsidR="00BE42D1" w:rsidRPr="003077D8" w:rsidRDefault="00BE42D1" w:rsidP="00BE42D1">
      <w:pPr>
        <w:spacing w:after="120"/>
        <w:ind w:firstLine="720"/>
        <w:jc w:val="both"/>
        <w:rPr>
          <w:rFonts w:ascii="Arial" w:hAnsi="Arial" w:cs="Arial"/>
          <w:sz w:val="20"/>
          <w:szCs w:val="20"/>
        </w:rPr>
      </w:pPr>
      <w:r w:rsidRPr="003077D8">
        <w:rPr>
          <w:rFonts w:ascii="Arial" w:hAnsi="Arial" w:cs="Arial"/>
          <w:sz w:val="20"/>
          <w:szCs w:val="20"/>
          <w:lang w:val="vi-VN"/>
        </w:rPr>
        <w:t>2.1.1. Khái niệm</w:t>
      </w:r>
    </w:p>
    <w:p w:rsidR="00BE42D1" w:rsidRPr="003077D8" w:rsidRDefault="00BE42D1" w:rsidP="00BE42D1">
      <w:pPr>
        <w:spacing w:after="120"/>
        <w:ind w:firstLine="720"/>
        <w:jc w:val="both"/>
        <w:rPr>
          <w:rFonts w:ascii="Arial" w:hAnsi="Arial" w:cs="Arial"/>
          <w:sz w:val="20"/>
          <w:szCs w:val="20"/>
        </w:rPr>
      </w:pPr>
      <w:r w:rsidRPr="003077D8">
        <w:rPr>
          <w:rFonts w:ascii="Arial" w:hAnsi="Arial" w:cs="Arial"/>
          <w:sz w:val="20"/>
          <w:szCs w:val="20"/>
          <w:lang w:val="vi-VN"/>
        </w:rPr>
        <w:t>2.1.2. Nguồn gốc</w:t>
      </w:r>
    </w:p>
    <w:p w:rsidR="00BE42D1" w:rsidRPr="003077D8" w:rsidRDefault="00BE42D1" w:rsidP="00BE42D1">
      <w:pPr>
        <w:spacing w:after="120"/>
        <w:ind w:firstLine="720"/>
        <w:jc w:val="both"/>
        <w:rPr>
          <w:rFonts w:ascii="Arial" w:hAnsi="Arial" w:cs="Arial"/>
          <w:sz w:val="20"/>
          <w:szCs w:val="20"/>
        </w:rPr>
      </w:pPr>
      <w:r w:rsidRPr="003077D8">
        <w:rPr>
          <w:rFonts w:ascii="Arial" w:hAnsi="Arial" w:cs="Arial"/>
          <w:sz w:val="20"/>
          <w:szCs w:val="20"/>
          <w:lang w:val="vi-VN"/>
        </w:rPr>
        <w:t>2.1.3. Quá trình hình thành</w:t>
      </w:r>
    </w:p>
    <w:p w:rsidR="00BE42D1" w:rsidRPr="003077D8" w:rsidRDefault="00BE42D1" w:rsidP="00BE42D1">
      <w:pPr>
        <w:spacing w:after="120"/>
        <w:ind w:firstLine="720"/>
        <w:jc w:val="both"/>
        <w:rPr>
          <w:rFonts w:ascii="Arial" w:hAnsi="Arial" w:cs="Arial"/>
          <w:sz w:val="20"/>
          <w:szCs w:val="20"/>
        </w:rPr>
      </w:pPr>
      <w:r w:rsidRPr="003077D8">
        <w:rPr>
          <w:rFonts w:ascii="Arial" w:hAnsi="Arial" w:cs="Arial"/>
          <w:sz w:val="20"/>
          <w:szCs w:val="20"/>
          <w:lang w:val="vi-VN"/>
        </w:rPr>
        <w:t>2.2. Một số nội dung cơ bản của tư tưởng Hồ Chí Minh</w:t>
      </w:r>
    </w:p>
    <w:p w:rsidR="00BE42D1" w:rsidRPr="003077D8" w:rsidRDefault="00BE42D1" w:rsidP="00BE42D1">
      <w:pPr>
        <w:spacing w:after="120"/>
        <w:ind w:firstLine="720"/>
        <w:jc w:val="both"/>
        <w:rPr>
          <w:rFonts w:ascii="Arial" w:hAnsi="Arial" w:cs="Arial"/>
          <w:sz w:val="20"/>
          <w:szCs w:val="20"/>
        </w:rPr>
      </w:pPr>
      <w:r w:rsidRPr="003077D8">
        <w:rPr>
          <w:rFonts w:ascii="Arial" w:hAnsi="Arial" w:cs="Arial"/>
          <w:sz w:val="20"/>
          <w:szCs w:val="20"/>
          <w:lang w:val="vi-VN"/>
        </w:rPr>
        <w:t>2.2.1. Tư tưởng về độc lập dân tộc gắn liền với chủ nghĩa xã hội, kế</w:t>
      </w:r>
      <w:r w:rsidRPr="003077D8">
        <w:rPr>
          <w:rFonts w:ascii="Arial" w:hAnsi="Arial" w:cs="Arial"/>
          <w:sz w:val="20"/>
          <w:szCs w:val="20"/>
        </w:rPr>
        <w:t xml:space="preserve">t </w:t>
      </w:r>
      <w:r w:rsidRPr="003077D8">
        <w:rPr>
          <w:rFonts w:ascii="Arial" w:hAnsi="Arial" w:cs="Arial"/>
          <w:sz w:val="20"/>
          <w:szCs w:val="20"/>
          <w:lang w:val="vi-VN"/>
        </w:rPr>
        <w:t>hợp sức mạnh dân tộc với sức mạnh thời đại</w:t>
      </w:r>
    </w:p>
    <w:p w:rsidR="00BE42D1" w:rsidRPr="003077D8" w:rsidRDefault="00BE42D1" w:rsidP="00BE42D1">
      <w:pPr>
        <w:spacing w:after="120"/>
        <w:ind w:firstLine="720"/>
        <w:jc w:val="both"/>
        <w:rPr>
          <w:rFonts w:ascii="Arial" w:hAnsi="Arial" w:cs="Arial"/>
          <w:sz w:val="20"/>
          <w:szCs w:val="20"/>
        </w:rPr>
      </w:pPr>
      <w:r w:rsidRPr="003077D8">
        <w:rPr>
          <w:rFonts w:ascii="Arial" w:hAnsi="Arial" w:cs="Arial"/>
          <w:sz w:val="20"/>
          <w:szCs w:val="20"/>
          <w:lang w:val="vi-VN"/>
        </w:rPr>
        <w:t>2.2.2. Tư tưởng về quyền làm chủ của nhân dân, xây dựng nhà nước thật sự c</w:t>
      </w:r>
      <w:r w:rsidRPr="003077D8">
        <w:rPr>
          <w:rFonts w:ascii="Arial" w:hAnsi="Arial" w:cs="Arial"/>
          <w:sz w:val="20"/>
          <w:szCs w:val="20"/>
        </w:rPr>
        <w:t>ủ</w:t>
      </w:r>
      <w:r w:rsidRPr="003077D8">
        <w:rPr>
          <w:rFonts w:ascii="Arial" w:hAnsi="Arial" w:cs="Arial"/>
          <w:sz w:val="20"/>
          <w:szCs w:val="20"/>
          <w:lang w:val="vi-VN"/>
        </w:rPr>
        <w:t>a d</w:t>
      </w:r>
      <w:r w:rsidRPr="003077D8">
        <w:rPr>
          <w:rFonts w:ascii="Arial" w:hAnsi="Arial" w:cs="Arial"/>
          <w:sz w:val="20"/>
          <w:szCs w:val="20"/>
        </w:rPr>
        <w:t>â</w:t>
      </w:r>
      <w:r w:rsidRPr="003077D8">
        <w:rPr>
          <w:rFonts w:ascii="Arial" w:hAnsi="Arial" w:cs="Arial"/>
          <w:sz w:val="20"/>
          <w:szCs w:val="20"/>
          <w:lang w:val="vi-VN"/>
        </w:rPr>
        <w:t>n, do dân, vì dân</w:t>
      </w:r>
    </w:p>
    <w:p w:rsidR="00BE42D1" w:rsidRPr="003077D8" w:rsidRDefault="00BE42D1" w:rsidP="00BE42D1">
      <w:pPr>
        <w:spacing w:after="120"/>
        <w:ind w:firstLine="720"/>
        <w:jc w:val="both"/>
        <w:rPr>
          <w:rFonts w:ascii="Arial" w:hAnsi="Arial" w:cs="Arial"/>
          <w:sz w:val="20"/>
          <w:szCs w:val="20"/>
        </w:rPr>
      </w:pPr>
      <w:r w:rsidRPr="003077D8">
        <w:rPr>
          <w:rFonts w:ascii="Arial" w:hAnsi="Arial" w:cs="Arial"/>
          <w:sz w:val="20"/>
          <w:szCs w:val="20"/>
          <w:lang w:val="vi-VN"/>
        </w:rPr>
        <w:t xml:space="preserve">2.2.3. Tư tưởng về </w:t>
      </w:r>
      <w:r w:rsidRPr="003077D8">
        <w:rPr>
          <w:rFonts w:ascii="Arial" w:hAnsi="Arial" w:cs="Arial"/>
          <w:sz w:val="20"/>
          <w:szCs w:val="20"/>
        </w:rPr>
        <w:t>đ</w:t>
      </w:r>
      <w:r w:rsidRPr="003077D8">
        <w:rPr>
          <w:rFonts w:ascii="Arial" w:hAnsi="Arial" w:cs="Arial"/>
          <w:sz w:val="20"/>
          <w:szCs w:val="20"/>
          <w:lang w:val="vi-VN"/>
        </w:rPr>
        <w:t>ại đoàn kết toàn dân</w:t>
      </w:r>
    </w:p>
    <w:p w:rsidR="00BE42D1" w:rsidRPr="003077D8" w:rsidRDefault="00BE42D1" w:rsidP="00BE42D1">
      <w:pPr>
        <w:spacing w:after="120"/>
        <w:ind w:firstLine="720"/>
        <w:jc w:val="both"/>
        <w:rPr>
          <w:rFonts w:ascii="Arial" w:hAnsi="Arial" w:cs="Arial"/>
          <w:sz w:val="20"/>
          <w:szCs w:val="20"/>
        </w:rPr>
      </w:pPr>
      <w:r w:rsidRPr="003077D8">
        <w:rPr>
          <w:rFonts w:ascii="Arial" w:hAnsi="Arial" w:cs="Arial"/>
          <w:sz w:val="20"/>
          <w:szCs w:val="20"/>
          <w:lang w:val="vi-VN"/>
        </w:rPr>
        <w:t xml:space="preserve">2.2.4. Tư tưởng về phát triển kinh tế và văn hóa, không ngừng nâng cao </w:t>
      </w:r>
      <w:r w:rsidRPr="003077D8">
        <w:rPr>
          <w:rFonts w:ascii="Arial" w:hAnsi="Arial" w:cs="Arial"/>
          <w:sz w:val="20"/>
          <w:szCs w:val="20"/>
        </w:rPr>
        <w:t>đ</w:t>
      </w:r>
      <w:r w:rsidRPr="003077D8">
        <w:rPr>
          <w:rFonts w:ascii="Arial" w:hAnsi="Arial" w:cs="Arial"/>
          <w:sz w:val="20"/>
          <w:szCs w:val="20"/>
          <w:lang w:val="vi-VN"/>
        </w:rPr>
        <w:t>ời sống vật chất và tinh thần của nhân dân</w:t>
      </w:r>
    </w:p>
    <w:p w:rsidR="00BE42D1" w:rsidRPr="003077D8" w:rsidRDefault="00BE42D1" w:rsidP="00BE42D1">
      <w:pPr>
        <w:spacing w:after="120"/>
        <w:ind w:firstLine="720"/>
        <w:jc w:val="both"/>
        <w:rPr>
          <w:rFonts w:ascii="Arial" w:hAnsi="Arial" w:cs="Arial"/>
          <w:sz w:val="20"/>
          <w:szCs w:val="20"/>
        </w:rPr>
      </w:pPr>
      <w:r w:rsidRPr="003077D8">
        <w:rPr>
          <w:rFonts w:ascii="Arial" w:hAnsi="Arial" w:cs="Arial"/>
          <w:sz w:val="20"/>
          <w:szCs w:val="20"/>
          <w:lang w:val="vi-VN"/>
        </w:rPr>
        <w:t xml:space="preserve">2.2.5. Tư tưởng về </w:t>
      </w:r>
      <w:r w:rsidRPr="003077D8">
        <w:rPr>
          <w:rFonts w:ascii="Arial" w:hAnsi="Arial" w:cs="Arial"/>
          <w:sz w:val="20"/>
          <w:szCs w:val="20"/>
        </w:rPr>
        <w:t>đ</w:t>
      </w:r>
      <w:r w:rsidRPr="003077D8">
        <w:rPr>
          <w:rFonts w:ascii="Arial" w:hAnsi="Arial" w:cs="Arial"/>
          <w:sz w:val="20"/>
          <w:szCs w:val="20"/>
          <w:lang w:val="vi-VN"/>
        </w:rPr>
        <w:t xml:space="preserve">ạo </w:t>
      </w:r>
      <w:r w:rsidRPr="003077D8">
        <w:rPr>
          <w:rFonts w:ascii="Arial" w:hAnsi="Arial" w:cs="Arial"/>
          <w:sz w:val="20"/>
          <w:szCs w:val="20"/>
        </w:rPr>
        <w:t>đ</w:t>
      </w:r>
      <w:r w:rsidRPr="003077D8">
        <w:rPr>
          <w:rFonts w:ascii="Arial" w:hAnsi="Arial" w:cs="Arial"/>
          <w:sz w:val="20"/>
          <w:szCs w:val="20"/>
          <w:lang w:val="vi-VN"/>
        </w:rPr>
        <w:t>ức cách mạng, cần, kiệm, liêm, chính, chí công vô tư</w:t>
      </w:r>
    </w:p>
    <w:p w:rsidR="00BE42D1" w:rsidRPr="003077D8" w:rsidRDefault="00BE42D1" w:rsidP="00BE42D1">
      <w:pPr>
        <w:spacing w:after="120"/>
        <w:ind w:firstLine="720"/>
        <w:jc w:val="both"/>
        <w:rPr>
          <w:rFonts w:ascii="Arial" w:hAnsi="Arial" w:cs="Arial"/>
          <w:sz w:val="20"/>
          <w:szCs w:val="20"/>
        </w:rPr>
      </w:pPr>
      <w:r w:rsidRPr="003077D8">
        <w:rPr>
          <w:rFonts w:ascii="Arial" w:hAnsi="Arial" w:cs="Arial"/>
          <w:sz w:val="20"/>
          <w:szCs w:val="20"/>
          <w:lang w:val="vi-VN"/>
        </w:rPr>
        <w:t>2.2.6. Tư tưởng về chăm lo bồi dưỡng th</w:t>
      </w:r>
      <w:r w:rsidRPr="003077D8">
        <w:rPr>
          <w:rFonts w:ascii="Arial" w:hAnsi="Arial" w:cs="Arial"/>
          <w:sz w:val="20"/>
          <w:szCs w:val="20"/>
        </w:rPr>
        <w:t xml:space="preserve">ế </w:t>
      </w:r>
      <w:r w:rsidRPr="003077D8">
        <w:rPr>
          <w:rFonts w:ascii="Arial" w:hAnsi="Arial" w:cs="Arial"/>
          <w:sz w:val="20"/>
          <w:szCs w:val="20"/>
          <w:lang w:val="vi-VN"/>
        </w:rPr>
        <w:t>hệ cách mạng cho đời sau</w:t>
      </w:r>
    </w:p>
    <w:p w:rsidR="00BE42D1" w:rsidRPr="003077D8" w:rsidRDefault="00BE42D1" w:rsidP="00BE42D1">
      <w:pPr>
        <w:spacing w:after="120"/>
        <w:ind w:firstLine="720"/>
        <w:jc w:val="both"/>
        <w:rPr>
          <w:rFonts w:ascii="Arial" w:hAnsi="Arial" w:cs="Arial"/>
          <w:sz w:val="20"/>
          <w:szCs w:val="20"/>
        </w:rPr>
      </w:pPr>
      <w:r w:rsidRPr="003077D8">
        <w:rPr>
          <w:rFonts w:ascii="Arial" w:hAnsi="Arial" w:cs="Arial"/>
          <w:sz w:val="20"/>
          <w:szCs w:val="20"/>
          <w:lang w:val="vi-VN"/>
        </w:rPr>
        <w:t>2.3. Vai trò c</w:t>
      </w:r>
      <w:r w:rsidRPr="003077D8">
        <w:rPr>
          <w:rFonts w:ascii="Arial" w:hAnsi="Arial" w:cs="Arial"/>
          <w:sz w:val="20"/>
          <w:szCs w:val="20"/>
        </w:rPr>
        <w:t>ủ</w:t>
      </w:r>
      <w:r w:rsidRPr="003077D8">
        <w:rPr>
          <w:rFonts w:ascii="Arial" w:hAnsi="Arial" w:cs="Arial"/>
          <w:sz w:val="20"/>
          <w:szCs w:val="20"/>
          <w:lang w:val="vi-VN"/>
        </w:rPr>
        <w:t xml:space="preserve">a tư </w:t>
      </w:r>
      <w:r w:rsidRPr="003077D8">
        <w:rPr>
          <w:rFonts w:ascii="Arial" w:hAnsi="Arial" w:cs="Arial"/>
          <w:sz w:val="20"/>
          <w:szCs w:val="20"/>
        </w:rPr>
        <w:t>t</w:t>
      </w:r>
      <w:r w:rsidRPr="003077D8">
        <w:rPr>
          <w:rFonts w:ascii="Arial" w:hAnsi="Arial" w:cs="Arial"/>
          <w:sz w:val="20"/>
          <w:szCs w:val="20"/>
          <w:lang w:val="vi-VN"/>
        </w:rPr>
        <w:t>ư</w:t>
      </w:r>
      <w:r w:rsidRPr="003077D8">
        <w:rPr>
          <w:rFonts w:ascii="Arial" w:hAnsi="Arial" w:cs="Arial"/>
          <w:sz w:val="20"/>
          <w:szCs w:val="20"/>
        </w:rPr>
        <w:t>ở</w:t>
      </w:r>
      <w:r w:rsidRPr="003077D8">
        <w:rPr>
          <w:rFonts w:ascii="Arial" w:hAnsi="Arial" w:cs="Arial"/>
          <w:sz w:val="20"/>
          <w:szCs w:val="20"/>
          <w:lang w:val="vi-VN"/>
        </w:rPr>
        <w:t>ng Hồ Chí Minh đối với cách mạng Việt Nam</w:t>
      </w:r>
    </w:p>
    <w:p w:rsidR="00BE42D1" w:rsidRPr="003077D8" w:rsidRDefault="00BE42D1" w:rsidP="00BE42D1">
      <w:pPr>
        <w:spacing w:after="120"/>
        <w:ind w:firstLine="720"/>
        <w:jc w:val="both"/>
        <w:rPr>
          <w:rFonts w:ascii="Arial" w:hAnsi="Arial" w:cs="Arial"/>
          <w:sz w:val="20"/>
          <w:szCs w:val="20"/>
        </w:rPr>
      </w:pPr>
      <w:r w:rsidRPr="003077D8">
        <w:rPr>
          <w:rFonts w:ascii="Arial" w:hAnsi="Arial" w:cs="Arial"/>
          <w:sz w:val="20"/>
          <w:szCs w:val="20"/>
          <w:lang w:val="vi-VN"/>
        </w:rPr>
        <w:t>2.4. Học tập và làm theo tư tưởng, đạo đức, phong cách Hồ Chí Minh trong giai đoạn hiện nay</w:t>
      </w:r>
    </w:p>
    <w:p w:rsidR="00BE42D1" w:rsidRPr="003077D8" w:rsidRDefault="00BE42D1" w:rsidP="00BE42D1">
      <w:pPr>
        <w:spacing w:after="120"/>
        <w:ind w:firstLine="720"/>
        <w:jc w:val="both"/>
        <w:rPr>
          <w:rFonts w:ascii="Arial" w:hAnsi="Arial" w:cs="Arial"/>
          <w:sz w:val="20"/>
          <w:szCs w:val="20"/>
        </w:rPr>
      </w:pPr>
      <w:r w:rsidRPr="003077D8">
        <w:rPr>
          <w:rFonts w:ascii="Arial" w:hAnsi="Arial" w:cs="Arial"/>
          <w:sz w:val="20"/>
          <w:szCs w:val="20"/>
          <w:lang w:val="vi-VN"/>
        </w:rPr>
        <w:t xml:space="preserve">2.4.1. Sự cần thiết phải học tập và làm theo tư tưởng, đạo đức, phong </w:t>
      </w:r>
      <w:r w:rsidRPr="003077D8">
        <w:rPr>
          <w:rFonts w:ascii="Arial" w:hAnsi="Arial" w:cs="Arial"/>
          <w:sz w:val="20"/>
          <w:szCs w:val="20"/>
        </w:rPr>
        <w:t>các</w:t>
      </w:r>
      <w:r w:rsidRPr="003077D8">
        <w:rPr>
          <w:rFonts w:ascii="Arial" w:hAnsi="Arial" w:cs="Arial"/>
          <w:sz w:val="20"/>
          <w:szCs w:val="20"/>
          <w:lang w:val="vi-VN"/>
        </w:rPr>
        <w:t>h Hồ Chí Minh</w:t>
      </w:r>
    </w:p>
    <w:p w:rsidR="00BE42D1" w:rsidRPr="003077D8" w:rsidRDefault="00BE42D1" w:rsidP="00BE42D1">
      <w:pPr>
        <w:spacing w:after="120"/>
        <w:ind w:firstLine="720"/>
        <w:jc w:val="both"/>
        <w:rPr>
          <w:rFonts w:ascii="Arial" w:hAnsi="Arial" w:cs="Arial"/>
          <w:sz w:val="20"/>
          <w:szCs w:val="20"/>
        </w:rPr>
      </w:pPr>
      <w:r w:rsidRPr="003077D8">
        <w:rPr>
          <w:rFonts w:ascii="Arial" w:hAnsi="Arial" w:cs="Arial"/>
          <w:sz w:val="20"/>
          <w:szCs w:val="20"/>
          <w:lang w:val="vi-VN"/>
        </w:rPr>
        <w:lastRenderedPageBreak/>
        <w:t>2.4.2. Nội dung chủ yếu của học tập và làm theo tư tưởng, đạo đức, phong cách Hồ Chí Minh</w:t>
      </w:r>
    </w:p>
    <w:p w:rsidR="009131C9" w:rsidRPr="00DC4EE8" w:rsidRDefault="009131C9" w:rsidP="00BB421A">
      <w:pPr>
        <w:spacing w:line="400" w:lineRule="atLeast"/>
        <w:ind w:firstLine="720"/>
        <w:jc w:val="both"/>
        <w:rPr>
          <w:lang w:val="vi-VN"/>
        </w:rPr>
      </w:pPr>
    </w:p>
    <w:p w:rsidR="00420389" w:rsidRPr="00DC4EE8" w:rsidRDefault="00420389" w:rsidP="00BB421A">
      <w:pPr>
        <w:spacing w:line="400" w:lineRule="atLeast"/>
        <w:ind w:firstLine="720"/>
        <w:jc w:val="both"/>
        <w:rPr>
          <w:lang w:val="vi-VN"/>
        </w:rPr>
      </w:pPr>
    </w:p>
    <w:p w:rsidR="00BE42D1" w:rsidRPr="009A5E55" w:rsidRDefault="00BE42D1" w:rsidP="00BE42D1">
      <w:pPr>
        <w:rPr>
          <w:rFonts w:ascii="Arial" w:hAnsi="Arial" w:cs="Arial"/>
          <w:sz w:val="20"/>
          <w:szCs w:val="20"/>
        </w:rPr>
      </w:pPr>
      <w:r>
        <w:rPr>
          <w:rFonts w:ascii="Arial" w:hAnsi="Arial" w:cs="Arial"/>
          <w:b/>
          <w:bCs/>
          <w:sz w:val="20"/>
          <w:szCs w:val="20"/>
        </w:rPr>
        <w:t>Chương 3</w:t>
      </w:r>
      <w:r>
        <w:rPr>
          <w:rFonts w:ascii="Arial" w:hAnsi="Arial" w:cs="Arial"/>
          <w:b/>
          <w:bCs/>
          <w:sz w:val="20"/>
          <w:szCs w:val="20"/>
        </w:rPr>
        <w:tab/>
      </w:r>
      <w:r>
        <w:rPr>
          <w:rFonts w:ascii="Arial" w:hAnsi="Arial" w:cs="Arial"/>
          <w:b/>
          <w:bCs/>
          <w:sz w:val="20"/>
          <w:szCs w:val="20"/>
        </w:rPr>
        <w:tab/>
      </w:r>
      <w:r>
        <w:rPr>
          <w:rFonts w:ascii="Arial" w:hAnsi="Arial" w:cs="Arial"/>
          <w:b/>
          <w:bCs/>
          <w:sz w:val="20"/>
          <w:szCs w:val="20"/>
        </w:rPr>
        <w:tab/>
      </w:r>
      <w:r>
        <w:rPr>
          <w:rFonts w:ascii="Arial" w:hAnsi="Arial" w:cs="Arial"/>
          <w:b/>
          <w:bCs/>
          <w:sz w:val="20"/>
          <w:szCs w:val="20"/>
        </w:rPr>
        <w:tab/>
      </w:r>
      <w:r>
        <w:rPr>
          <w:rFonts w:ascii="Arial" w:hAnsi="Arial" w:cs="Arial"/>
          <w:b/>
          <w:bCs/>
          <w:sz w:val="20"/>
          <w:szCs w:val="20"/>
        </w:rPr>
        <w:tab/>
      </w:r>
      <w:r>
        <w:rPr>
          <w:rFonts w:ascii="Arial" w:hAnsi="Arial" w:cs="Arial"/>
          <w:b/>
          <w:bCs/>
          <w:sz w:val="20"/>
          <w:szCs w:val="20"/>
        </w:rPr>
        <w:tab/>
      </w:r>
      <w:r>
        <w:rPr>
          <w:rFonts w:ascii="Arial" w:hAnsi="Arial" w:cs="Arial"/>
          <w:b/>
          <w:bCs/>
          <w:sz w:val="20"/>
          <w:szCs w:val="20"/>
        </w:rPr>
        <w:tab/>
      </w:r>
      <w:r>
        <w:rPr>
          <w:rFonts w:ascii="Arial" w:hAnsi="Arial" w:cs="Arial"/>
          <w:b/>
          <w:bCs/>
          <w:sz w:val="20"/>
          <w:szCs w:val="20"/>
        </w:rPr>
        <w:tab/>
      </w:r>
      <w:r>
        <w:rPr>
          <w:rFonts w:ascii="Arial" w:hAnsi="Arial" w:cs="Arial"/>
          <w:b/>
          <w:bCs/>
          <w:sz w:val="20"/>
          <w:szCs w:val="20"/>
        </w:rPr>
        <w:tab/>
        <w:t>Thời gian: 05 giờ</w:t>
      </w:r>
    </w:p>
    <w:p w:rsidR="00BE42D1" w:rsidRPr="003077D8" w:rsidRDefault="00BE42D1" w:rsidP="00BE42D1">
      <w:pPr>
        <w:jc w:val="center"/>
        <w:rPr>
          <w:rFonts w:ascii="Arial" w:hAnsi="Arial" w:cs="Arial"/>
          <w:sz w:val="20"/>
          <w:szCs w:val="20"/>
        </w:rPr>
      </w:pPr>
    </w:p>
    <w:p w:rsidR="00BE42D1" w:rsidRPr="003077D8" w:rsidRDefault="00BE42D1" w:rsidP="00BE42D1">
      <w:pPr>
        <w:spacing w:after="120"/>
        <w:ind w:firstLine="720"/>
        <w:jc w:val="both"/>
        <w:rPr>
          <w:rFonts w:ascii="Arial" w:hAnsi="Arial" w:cs="Arial"/>
          <w:sz w:val="20"/>
          <w:szCs w:val="20"/>
        </w:rPr>
      </w:pPr>
      <w:r w:rsidRPr="003077D8">
        <w:rPr>
          <w:rFonts w:ascii="Arial" w:hAnsi="Arial" w:cs="Arial"/>
          <w:b/>
          <w:bCs/>
          <w:sz w:val="20"/>
          <w:szCs w:val="20"/>
          <w:lang w:val="vi-VN"/>
        </w:rPr>
        <w:t xml:space="preserve">1. Mục </w:t>
      </w:r>
      <w:r w:rsidRPr="003077D8">
        <w:rPr>
          <w:rFonts w:ascii="Arial" w:hAnsi="Arial" w:cs="Arial"/>
          <w:b/>
          <w:bCs/>
          <w:sz w:val="20"/>
          <w:szCs w:val="20"/>
        </w:rPr>
        <w:t>t</w:t>
      </w:r>
      <w:r w:rsidRPr="003077D8">
        <w:rPr>
          <w:rFonts w:ascii="Arial" w:hAnsi="Arial" w:cs="Arial"/>
          <w:b/>
          <w:bCs/>
          <w:sz w:val="20"/>
          <w:szCs w:val="20"/>
          <w:lang w:val="vi-VN"/>
        </w:rPr>
        <w:t>i</w:t>
      </w:r>
      <w:r w:rsidRPr="003077D8">
        <w:rPr>
          <w:rFonts w:ascii="Arial" w:hAnsi="Arial" w:cs="Arial"/>
          <w:b/>
          <w:bCs/>
          <w:sz w:val="20"/>
          <w:szCs w:val="20"/>
        </w:rPr>
        <w:t>ê</w:t>
      </w:r>
      <w:r w:rsidRPr="003077D8">
        <w:rPr>
          <w:rFonts w:ascii="Arial" w:hAnsi="Arial" w:cs="Arial"/>
          <w:b/>
          <w:bCs/>
          <w:sz w:val="20"/>
          <w:szCs w:val="20"/>
          <w:lang w:val="vi-VN"/>
        </w:rPr>
        <w:t>u</w:t>
      </w:r>
    </w:p>
    <w:p w:rsidR="00BE42D1" w:rsidRPr="003077D8" w:rsidRDefault="00BE42D1" w:rsidP="00BE42D1">
      <w:pPr>
        <w:spacing w:after="120"/>
        <w:ind w:firstLine="720"/>
        <w:jc w:val="both"/>
        <w:rPr>
          <w:rFonts w:ascii="Arial" w:hAnsi="Arial" w:cs="Arial"/>
          <w:sz w:val="20"/>
          <w:szCs w:val="20"/>
        </w:rPr>
      </w:pPr>
      <w:r w:rsidRPr="003077D8">
        <w:rPr>
          <w:rFonts w:ascii="Arial" w:hAnsi="Arial" w:cs="Arial"/>
          <w:sz w:val="20"/>
          <w:szCs w:val="20"/>
          <w:lang w:val="vi-VN"/>
        </w:rPr>
        <w:t>Sau khi học xong bài này, người học đạt được:</w:t>
      </w:r>
    </w:p>
    <w:p w:rsidR="00BE42D1" w:rsidRPr="003077D8" w:rsidRDefault="00BE42D1" w:rsidP="00BE42D1">
      <w:pPr>
        <w:spacing w:after="120"/>
        <w:ind w:firstLine="720"/>
        <w:jc w:val="both"/>
        <w:rPr>
          <w:rFonts w:ascii="Arial" w:hAnsi="Arial" w:cs="Arial"/>
          <w:sz w:val="20"/>
          <w:szCs w:val="20"/>
        </w:rPr>
      </w:pPr>
      <w:r w:rsidRPr="003077D8">
        <w:rPr>
          <w:rFonts w:ascii="Arial" w:hAnsi="Arial" w:cs="Arial"/>
          <w:sz w:val="20"/>
          <w:szCs w:val="20"/>
          <w:lang w:val="vi-VN"/>
        </w:rPr>
        <w:t xml:space="preserve">- Trình bày được </w:t>
      </w:r>
      <w:r w:rsidRPr="003077D8">
        <w:rPr>
          <w:rFonts w:ascii="Arial" w:hAnsi="Arial" w:cs="Arial"/>
          <w:sz w:val="20"/>
          <w:szCs w:val="20"/>
        </w:rPr>
        <w:t>đ</w:t>
      </w:r>
      <w:r w:rsidRPr="003077D8">
        <w:rPr>
          <w:rFonts w:ascii="Arial" w:hAnsi="Arial" w:cs="Arial"/>
          <w:sz w:val="20"/>
          <w:szCs w:val="20"/>
          <w:lang w:val="vi-VN"/>
        </w:rPr>
        <w:t>ặc trưng và phương hướng xây dựng xã hội chủ nghĩa ở Việt Nam;</w:t>
      </w:r>
    </w:p>
    <w:p w:rsidR="00BE42D1" w:rsidRPr="003077D8" w:rsidRDefault="00BE42D1" w:rsidP="00BE42D1">
      <w:pPr>
        <w:spacing w:after="120"/>
        <w:ind w:firstLine="720"/>
        <w:jc w:val="both"/>
        <w:rPr>
          <w:rFonts w:ascii="Arial" w:hAnsi="Arial" w:cs="Arial"/>
          <w:sz w:val="20"/>
          <w:szCs w:val="20"/>
        </w:rPr>
      </w:pPr>
      <w:r w:rsidRPr="003077D8">
        <w:rPr>
          <w:rFonts w:ascii="Arial" w:hAnsi="Arial" w:cs="Arial"/>
          <w:sz w:val="20"/>
          <w:szCs w:val="20"/>
          <w:lang w:val="vi-VN"/>
        </w:rPr>
        <w:t>- Có nhận th</w:t>
      </w:r>
      <w:r w:rsidRPr="003077D8">
        <w:rPr>
          <w:rFonts w:ascii="Arial" w:hAnsi="Arial" w:cs="Arial"/>
          <w:sz w:val="20"/>
          <w:szCs w:val="20"/>
        </w:rPr>
        <w:t>ứ</w:t>
      </w:r>
      <w:r w:rsidRPr="003077D8">
        <w:rPr>
          <w:rFonts w:ascii="Arial" w:hAnsi="Arial" w:cs="Arial"/>
          <w:sz w:val="20"/>
          <w:szCs w:val="20"/>
          <w:lang w:val="vi-VN"/>
        </w:rPr>
        <w:t xml:space="preserve">c </w:t>
      </w:r>
      <w:r w:rsidRPr="003077D8">
        <w:rPr>
          <w:rFonts w:ascii="Arial" w:hAnsi="Arial" w:cs="Arial"/>
          <w:sz w:val="20"/>
          <w:szCs w:val="20"/>
        </w:rPr>
        <w:t>đ</w:t>
      </w:r>
      <w:r w:rsidRPr="003077D8">
        <w:rPr>
          <w:rFonts w:ascii="Arial" w:hAnsi="Arial" w:cs="Arial"/>
          <w:sz w:val="20"/>
          <w:szCs w:val="20"/>
          <w:lang w:val="vi-VN"/>
        </w:rPr>
        <w:t xml:space="preserve">úng </w:t>
      </w:r>
      <w:r w:rsidRPr="003077D8">
        <w:rPr>
          <w:rFonts w:ascii="Arial" w:hAnsi="Arial" w:cs="Arial"/>
          <w:sz w:val="20"/>
          <w:szCs w:val="20"/>
        </w:rPr>
        <w:t>đ</w:t>
      </w:r>
      <w:r w:rsidRPr="003077D8">
        <w:rPr>
          <w:rFonts w:ascii="Arial" w:hAnsi="Arial" w:cs="Arial"/>
          <w:sz w:val="20"/>
          <w:szCs w:val="20"/>
          <w:lang w:val="vi-VN"/>
        </w:rPr>
        <w:t>ắn và niềm tin vào việc xây dựng xã hội chủ nghĩa ở nước ta hiện nay.</w:t>
      </w:r>
    </w:p>
    <w:p w:rsidR="00BE42D1" w:rsidRPr="003077D8" w:rsidRDefault="00BE42D1" w:rsidP="00BE42D1">
      <w:pPr>
        <w:spacing w:after="120"/>
        <w:ind w:firstLine="720"/>
        <w:jc w:val="both"/>
        <w:rPr>
          <w:rFonts w:ascii="Arial" w:hAnsi="Arial" w:cs="Arial"/>
          <w:sz w:val="20"/>
          <w:szCs w:val="20"/>
        </w:rPr>
      </w:pPr>
      <w:r w:rsidRPr="003077D8">
        <w:rPr>
          <w:rFonts w:ascii="Arial" w:hAnsi="Arial" w:cs="Arial"/>
          <w:b/>
          <w:bCs/>
          <w:sz w:val="20"/>
          <w:szCs w:val="20"/>
          <w:lang w:val="vi-VN"/>
        </w:rPr>
        <w:t>2. Nội dung</w:t>
      </w:r>
    </w:p>
    <w:p w:rsidR="00BE42D1" w:rsidRPr="003077D8" w:rsidRDefault="00BE42D1" w:rsidP="00BE42D1">
      <w:pPr>
        <w:spacing w:after="120"/>
        <w:ind w:firstLine="720"/>
        <w:jc w:val="both"/>
        <w:rPr>
          <w:rFonts w:ascii="Arial" w:hAnsi="Arial" w:cs="Arial"/>
          <w:sz w:val="20"/>
          <w:szCs w:val="20"/>
        </w:rPr>
      </w:pPr>
      <w:r w:rsidRPr="003077D8">
        <w:rPr>
          <w:rFonts w:ascii="Arial" w:hAnsi="Arial" w:cs="Arial"/>
          <w:sz w:val="20"/>
          <w:szCs w:val="20"/>
          <w:lang w:val="vi-VN"/>
        </w:rPr>
        <w:t>2.1. Đặc trưng của xã hội chủ nghĩa ở Việt Nam</w:t>
      </w:r>
    </w:p>
    <w:p w:rsidR="00BE42D1" w:rsidRPr="003077D8" w:rsidRDefault="00BE42D1" w:rsidP="00BE42D1">
      <w:pPr>
        <w:spacing w:after="120"/>
        <w:ind w:firstLine="720"/>
        <w:jc w:val="both"/>
        <w:rPr>
          <w:rFonts w:ascii="Arial" w:hAnsi="Arial" w:cs="Arial"/>
          <w:sz w:val="20"/>
          <w:szCs w:val="20"/>
        </w:rPr>
      </w:pPr>
      <w:r w:rsidRPr="003077D8">
        <w:rPr>
          <w:rFonts w:ascii="Arial" w:hAnsi="Arial" w:cs="Arial"/>
          <w:sz w:val="20"/>
          <w:szCs w:val="20"/>
          <w:lang w:val="vi-VN"/>
        </w:rPr>
        <w:t>2.1.1. Dân giàu, nước mạnh, dân chủ, công bằng, văn minh</w:t>
      </w:r>
    </w:p>
    <w:p w:rsidR="00BE42D1" w:rsidRPr="003077D8" w:rsidRDefault="00BE42D1" w:rsidP="00BE42D1">
      <w:pPr>
        <w:spacing w:after="120"/>
        <w:ind w:firstLine="720"/>
        <w:jc w:val="both"/>
        <w:rPr>
          <w:rFonts w:ascii="Arial" w:hAnsi="Arial" w:cs="Arial"/>
          <w:sz w:val="20"/>
          <w:szCs w:val="20"/>
        </w:rPr>
      </w:pPr>
      <w:r w:rsidRPr="003077D8">
        <w:rPr>
          <w:rFonts w:ascii="Arial" w:hAnsi="Arial" w:cs="Arial"/>
          <w:sz w:val="20"/>
          <w:szCs w:val="20"/>
          <w:lang w:val="vi-VN"/>
        </w:rPr>
        <w:t>2.1.2. Do nhân dân làm chủ</w:t>
      </w:r>
    </w:p>
    <w:p w:rsidR="00BE42D1" w:rsidRPr="003077D8" w:rsidRDefault="00BE42D1" w:rsidP="00BE42D1">
      <w:pPr>
        <w:spacing w:after="120"/>
        <w:ind w:firstLine="720"/>
        <w:jc w:val="both"/>
        <w:rPr>
          <w:rFonts w:ascii="Arial" w:hAnsi="Arial" w:cs="Arial"/>
          <w:sz w:val="20"/>
          <w:szCs w:val="20"/>
        </w:rPr>
      </w:pPr>
      <w:r w:rsidRPr="003077D8">
        <w:rPr>
          <w:rFonts w:ascii="Arial" w:hAnsi="Arial" w:cs="Arial"/>
          <w:sz w:val="20"/>
          <w:szCs w:val="20"/>
          <w:lang w:val="vi-VN"/>
        </w:rPr>
        <w:t xml:space="preserve">2.1.3. Có nền kinh tế phát triển cao dựa trên lực lượng sản xuất hiện đại và quan hệ sản xuất </w:t>
      </w:r>
      <w:r w:rsidRPr="003077D8">
        <w:rPr>
          <w:rFonts w:ascii="Arial" w:hAnsi="Arial" w:cs="Arial"/>
          <w:sz w:val="20"/>
          <w:szCs w:val="20"/>
        </w:rPr>
        <w:t>t</w:t>
      </w:r>
      <w:r w:rsidRPr="003077D8">
        <w:rPr>
          <w:rFonts w:ascii="Arial" w:hAnsi="Arial" w:cs="Arial"/>
          <w:sz w:val="20"/>
          <w:szCs w:val="20"/>
          <w:lang w:val="vi-VN"/>
        </w:rPr>
        <w:t>i</w:t>
      </w:r>
      <w:r w:rsidRPr="003077D8">
        <w:rPr>
          <w:rFonts w:ascii="Arial" w:hAnsi="Arial" w:cs="Arial"/>
          <w:sz w:val="20"/>
          <w:szCs w:val="20"/>
        </w:rPr>
        <w:t>ế</w:t>
      </w:r>
      <w:r w:rsidRPr="003077D8">
        <w:rPr>
          <w:rFonts w:ascii="Arial" w:hAnsi="Arial" w:cs="Arial"/>
          <w:sz w:val="20"/>
          <w:szCs w:val="20"/>
          <w:lang w:val="vi-VN"/>
        </w:rPr>
        <w:t>n bộ, phù hợp</w:t>
      </w:r>
    </w:p>
    <w:p w:rsidR="00BE42D1" w:rsidRPr="003077D8" w:rsidRDefault="00BE42D1" w:rsidP="00BE42D1">
      <w:pPr>
        <w:spacing w:after="120"/>
        <w:ind w:firstLine="720"/>
        <w:jc w:val="both"/>
        <w:rPr>
          <w:rFonts w:ascii="Arial" w:hAnsi="Arial" w:cs="Arial"/>
          <w:sz w:val="20"/>
          <w:szCs w:val="20"/>
        </w:rPr>
      </w:pPr>
      <w:r w:rsidRPr="003077D8">
        <w:rPr>
          <w:rFonts w:ascii="Arial" w:hAnsi="Arial" w:cs="Arial"/>
          <w:sz w:val="20"/>
          <w:szCs w:val="20"/>
          <w:lang w:val="vi-VN"/>
        </w:rPr>
        <w:t xml:space="preserve">2.1.4. Có nền văn hóa </w:t>
      </w:r>
      <w:r w:rsidRPr="003077D8">
        <w:rPr>
          <w:rFonts w:ascii="Arial" w:hAnsi="Arial" w:cs="Arial"/>
          <w:sz w:val="20"/>
          <w:szCs w:val="20"/>
        </w:rPr>
        <w:t>t</w:t>
      </w:r>
      <w:r w:rsidRPr="003077D8">
        <w:rPr>
          <w:rFonts w:ascii="Arial" w:hAnsi="Arial" w:cs="Arial"/>
          <w:sz w:val="20"/>
          <w:szCs w:val="20"/>
          <w:lang w:val="vi-VN"/>
        </w:rPr>
        <w:t>iên tiến, đậm đà bản sắc dân tộc</w:t>
      </w:r>
    </w:p>
    <w:p w:rsidR="00BE42D1" w:rsidRPr="003077D8" w:rsidRDefault="00BE42D1" w:rsidP="00BE42D1">
      <w:pPr>
        <w:spacing w:after="120"/>
        <w:ind w:firstLine="720"/>
        <w:jc w:val="both"/>
        <w:rPr>
          <w:rFonts w:ascii="Arial" w:hAnsi="Arial" w:cs="Arial"/>
          <w:sz w:val="20"/>
          <w:szCs w:val="20"/>
        </w:rPr>
      </w:pPr>
      <w:r w:rsidRPr="003077D8">
        <w:rPr>
          <w:rFonts w:ascii="Arial" w:hAnsi="Arial" w:cs="Arial"/>
          <w:sz w:val="20"/>
          <w:szCs w:val="20"/>
          <w:lang w:val="vi-VN"/>
        </w:rPr>
        <w:t>2.1.5. Con người có cuộc sống ấm no, tự do, hạnh phúc, có điều kiện phát triển toàn diện</w:t>
      </w:r>
    </w:p>
    <w:p w:rsidR="00BE42D1" w:rsidRPr="003077D8" w:rsidRDefault="00BE42D1" w:rsidP="00BE42D1">
      <w:pPr>
        <w:spacing w:after="120"/>
        <w:ind w:firstLine="720"/>
        <w:jc w:val="both"/>
        <w:rPr>
          <w:rFonts w:ascii="Arial" w:hAnsi="Arial" w:cs="Arial"/>
          <w:sz w:val="20"/>
          <w:szCs w:val="20"/>
        </w:rPr>
      </w:pPr>
      <w:r w:rsidRPr="003077D8">
        <w:rPr>
          <w:rFonts w:ascii="Arial" w:hAnsi="Arial" w:cs="Arial"/>
          <w:sz w:val="20"/>
          <w:szCs w:val="20"/>
          <w:lang w:val="vi-VN"/>
        </w:rPr>
        <w:t>2.1.6. Các dân tộc trong cộng đồng Việt Nam bình đẳng, đoàn kết, tôn trọng và giúp nhau cùng phát triển</w:t>
      </w:r>
    </w:p>
    <w:p w:rsidR="00BE42D1" w:rsidRPr="003077D8" w:rsidRDefault="00BE42D1" w:rsidP="00BE42D1">
      <w:pPr>
        <w:spacing w:after="120"/>
        <w:ind w:firstLine="720"/>
        <w:jc w:val="both"/>
        <w:rPr>
          <w:rFonts w:ascii="Arial" w:hAnsi="Arial" w:cs="Arial"/>
          <w:sz w:val="20"/>
          <w:szCs w:val="20"/>
        </w:rPr>
      </w:pPr>
      <w:r w:rsidRPr="003077D8">
        <w:rPr>
          <w:rFonts w:ascii="Arial" w:hAnsi="Arial" w:cs="Arial"/>
          <w:sz w:val="20"/>
          <w:szCs w:val="20"/>
          <w:lang w:val="vi-VN"/>
        </w:rPr>
        <w:t>2.1.7. Có Nhà nước pháp quyền xã hội chủ nghĩa của nhân dân, do nhân dân, vì nhân dân do Đảng Cộng sản lãnh đạo</w:t>
      </w:r>
    </w:p>
    <w:p w:rsidR="00BE42D1" w:rsidRPr="003077D8" w:rsidRDefault="00BE42D1" w:rsidP="00BE42D1">
      <w:pPr>
        <w:spacing w:after="120"/>
        <w:ind w:firstLine="720"/>
        <w:jc w:val="both"/>
        <w:rPr>
          <w:rFonts w:ascii="Arial" w:hAnsi="Arial" w:cs="Arial"/>
          <w:sz w:val="20"/>
          <w:szCs w:val="20"/>
        </w:rPr>
      </w:pPr>
      <w:r w:rsidRPr="003077D8">
        <w:rPr>
          <w:rFonts w:ascii="Arial" w:hAnsi="Arial" w:cs="Arial"/>
          <w:sz w:val="20"/>
          <w:szCs w:val="20"/>
          <w:lang w:val="vi-VN"/>
        </w:rPr>
        <w:t>2.1.8. Có quan hệ hữu nghị và hợp tác với các nước trên thế giới</w:t>
      </w:r>
    </w:p>
    <w:p w:rsidR="00BE42D1" w:rsidRPr="003077D8" w:rsidRDefault="00BE42D1" w:rsidP="00BE42D1">
      <w:pPr>
        <w:spacing w:after="120"/>
        <w:ind w:firstLine="720"/>
        <w:jc w:val="both"/>
        <w:rPr>
          <w:rFonts w:ascii="Arial" w:hAnsi="Arial" w:cs="Arial"/>
          <w:sz w:val="20"/>
          <w:szCs w:val="20"/>
        </w:rPr>
      </w:pPr>
      <w:r w:rsidRPr="003077D8">
        <w:rPr>
          <w:rFonts w:ascii="Arial" w:hAnsi="Arial" w:cs="Arial"/>
          <w:sz w:val="20"/>
          <w:szCs w:val="20"/>
          <w:lang w:val="vi-VN"/>
        </w:rPr>
        <w:t>2.2. Phương hướng xây dựng xã hội chủ nghĩa ở Việt Nam</w:t>
      </w:r>
    </w:p>
    <w:p w:rsidR="00BE42D1" w:rsidRPr="003077D8" w:rsidRDefault="00BE42D1" w:rsidP="00BE42D1">
      <w:pPr>
        <w:spacing w:after="120"/>
        <w:ind w:firstLine="720"/>
        <w:jc w:val="both"/>
        <w:rPr>
          <w:rFonts w:ascii="Arial" w:hAnsi="Arial" w:cs="Arial"/>
          <w:sz w:val="20"/>
          <w:szCs w:val="20"/>
        </w:rPr>
      </w:pPr>
      <w:r w:rsidRPr="003077D8">
        <w:rPr>
          <w:rFonts w:ascii="Arial" w:hAnsi="Arial" w:cs="Arial"/>
          <w:sz w:val="20"/>
          <w:szCs w:val="20"/>
          <w:lang w:val="vi-VN"/>
        </w:rPr>
        <w:t>2.2.</w:t>
      </w:r>
      <w:r w:rsidRPr="003077D8">
        <w:rPr>
          <w:rFonts w:ascii="Arial" w:hAnsi="Arial" w:cs="Arial"/>
          <w:sz w:val="20"/>
          <w:szCs w:val="20"/>
        </w:rPr>
        <w:t>1</w:t>
      </w:r>
      <w:r w:rsidRPr="003077D8">
        <w:rPr>
          <w:rFonts w:ascii="Arial" w:hAnsi="Arial" w:cs="Arial"/>
          <w:sz w:val="20"/>
          <w:szCs w:val="20"/>
          <w:lang w:val="vi-VN"/>
        </w:rPr>
        <w:t xml:space="preserve">. </w:t>
      </w:r>
      <w:r w:rsidRPr="003077D8">
        <w:rPr>
          <w:rFonts w:ascii="Arial" w:hAnsi="Arial" w:cs="Arial"/>
          <w:sz w:val="20"/>
          <w:szCs w:val="20"/>
        </w:rPr>
        <w:t>Đẩ</w:t>
      </w:r>
      <w:r w:rsidRPr="003077D8">
        <w:rPr>
          <w:rFonts w:ascii="Arial" w:hAnsi="Arial" w:cs="Arial"/>
          <w:sz w:val="20"/>
          <w:szCs w:val="20"/>
          <w:lang w:val="vi-VN"/>
        </w:rPr>
        <w:t>y mạnh công nghiệp hóa, hiện đại hóa đất nước gắn với phát triển kinh tế tri thức, bảo vệ tài nguyên, môi trường</w:t>
      </w:r>
    </w:p>
    <w:p w:rsidR="00BE42D1" w:rsidRPr="003077D8" w:rsidRDefault="00BE42D1" w:rsidP="00BE42D1">
      <w:pPr>
        <w:spacing w:after="120"/>
        <w:ind w:firstLine="720"/>
        <w:jc w:val="both"/>
        <w:rPr>
          <w:rFonts w:ascii="Arial" w:hAnsi="Arial" w:cs="Arial"/>
          <w:sz w:val="20"/>
          <w:szCs w:val="20"/>
        </w:rPr>
      </w:pPr>
      <w:r w:rsidRPr="003077D8">
        <w:rPr>
          <w:rFonts w:ascii="Arial" w:hAnsi="Arial" w:cs="Arial"/>
          <w:sz w:val="20"/>
          <w:szCs w:val="20"/>
          <w:lang w:val="vi-VN"/>
        </w:rPr>
        <w:t>2.2.2. Phát triển nên kinh tế thị trường định hướng x</w:t>
      </w:r>
      <w:r w:rsidRPr="003077D8">
        <w:rPr>
          <w:rFonts w:ascii="Arial" w:hAnsi="Arial" w:cs="Arial"/>
          <w:sz w:val="20"/>
          <w:szCs w:val="20"/>
        </w:rPr>
        <w:t xml:space="preserve">ã </w:t>
      </w:r>
      <w:r w:rsidRPr="003077D8">
        <w:rPr>
          <w:rFonts w:ascii="Arial" w:hAnsi="Arial" w:cs="Arial"/>
          <w:sz w:val="20"/>
          <w:szCs w:val="20"/>
          <w:lang w:val="vi-VN"/>
        </w:rPr>
        <w:t>hội chủ nghĩa</w:t>
      </w:r>
    </w:p>
    <w:p w:rsidR="00BE42D1" w:rsidRPr="003077D8" w:rsidRDefault="00BE42D1" w:rsidP="00BE42D1">
      <w:pPr>
        <w:spacing w:after="120"/>
        <w:ind w:firstLine="720"/>
        <w:jc w:val="both"/>
        <w:rPr>
          <w:rFonts w:ascii="Arial" w:hAnsi="Arial" w:cs="Arial"/>
          <w:sz w:val="20"/>
          <w:szCs w:val="20"/>
        </w:rPr>
      </w:pPr>
      <w:r w:rsidRPr="003077D8">
        <w:rPr>
          <w:rFonts w:ascii="Arial" w:hAnsi="Arial" w:cs="Arial"/>
          <w:sz w:val="20"/>
          <w:szCs w:val="20"/>
          <w:lang w:val="vi-VN"/>
        </w:rPr>
        <w:t>2.2.3. Xây dựng nền văn hóa tiên tiến, đậm đà bản sắc dân tộc; xây dựng con người, nâng cao đời sống nhân dân, thực hiện tiến bộ và c</w:t>
      </w:r>
      <w:r w:rsidRPr="003077D8">
        <w:rPr>
          <w:rFonts w:ascii="Arial" w:hAnsi="Arial" w:cs="Arial"/>
          <w:sz w:val="20"/>
          <w:szCs w:val="20"/>
        </w:rPr>
        <w:t>ô</w:t>
      </w:r>
      <w:r w:rsidRPr="003077D8">
        <w:rPr>
          <w:rFonts w:ascii="Arial" w:hAnsi="Arial" w:cs="Arial"/>
          <w:sz w:val="20"/>
          <w:szCs w:val="20"/>
          <w:lang w:val="vi-VN"/>
        </w:rPr>
        <w:t>ng b</w:t>
      </w:r>
      <w:r w:rsidRPr="003077D8">
        <w:rPr>
          <w:rFonts w:ascii="Arial" w:hAnsi="Arial" w:cs="Arial"/>
          <w:sz w:val="20"/>
          <w:szCs w:val="20"/>
        </w:rPr>
        <w:t>ằ</w:t>
      </w:r>
      <w:r w:rsidRPr="003077D8">
        <w:rPr>
          <w:rFonts w:ascii="Arial" w:hAnsi="Arial" w:cs="Arial"/>
          <w:sz w:val="20"/>
          <w:szCs w:val="20"/>
          <w:lang w:val="vi-VN"/>
        </w:rPr>
        <w:t>ng xã hội</w:t>
      </w:r>
    </w:p>
    <w:p w:rsidR="00BE42D1" w:rsidRPr="003077D8" w:rsidRDefault="00BE42D1" w:rsidP="00BE42D1">
      <w:pPr>
        <w:spacing w:after="120"/>
        <w:ind w:firstLine="720"/>
        <w:jc w:val="both"/>
        <w:rPr>
          <w:rFonts w:ascii="Arial" w:hAnsi="Arial" w:cs="Arial"/>
          <w:sz w:val="20"/>
          <w:szCs w:val="20"/>
        </w:rPr>
      </w:pPr>
      <w:r w:rsidRPr="003077D8">
        <w:rPr>
          <w:rFonts w:ascii="Arial" w:hAnsi="Arial" w:cs="Arial"/>
          <w:sz w:val="20"/>
          <w:szCs w:val="20"/>
          <w:lang w:val="vi-VN"/>
        </w:rPr>
        <w:t>2.2.4. Đ</w:t>
      </w:r>
      <w:r w:rsidRPr="003077D8">
        <w:rPr>
          <w:rFonts w:ascii="Arial" w:hAnsi="Arial" w:cs="Arial"/>
          <w:sz w:val="20"/>
          <w:szCs w:val="20"/>
        </w:rPr>
        <w:t>ả</w:t>
      </w:r>
      <w:r w:rsidRPr="003077D8">
        <w:rPr>
          <w:rFonts w:ascii="Arial" w:hAnsi="Arial" w:cs="Arial"/>
          <w:sz w:val="20"/>
          <w:szCs w:val="20"/>
          <w:lang w:val="vi-VN"/>
        </w:rPr>
        <w:t>m bảo vững ch</w:t>
      </w:r>
      <w:r w:rsidRPr="003077D8">
        <w:rPr>
          <w:rFonts w:ascii="Arial" w:hAnsi="Arial" w:cs="Arial"/>
          <w:sz w:val="20"/>
          <w:szCs w:val="20"/>
        </w:rPr>
        <w:t>ắ</w:t>
      </w:r>
      <w:r w:rsidRPr="003077D8">
        <w:rPr>
          <w:rFonts w:ascii="Arial" w:hAnsi="Arial" w:cs="Arial"/>
          <w:sz w:val="20"/>
          <w:szCs w:val="20"/>
          <w:lang w:val="vi-VN"/>
        </w:rPr>
        <w:t>c quốc phòng, an ninh quốc gia, trật tự, an toàn xã hội</w:t>
      </w:r>
    </w:p>
    <w:p w:rsidR="00BE42D1" w:rsidRPr="003077D8" w:rsidRDefault="00BE42D1" w:rsidP="00BE42D1">
      <w:pPr>
        <w:spacing w:after="120"/>
        <w:ind w:firstLine="720"/>
        <w:jc w:val="both"/>
        <w:rPr>
          <w:rFonts w:ascii="Arial" w:hAnsi="Arial" w:cs="Arial"/>
          <w:sz w:val="20"/>
          <w:szCs w:val="20"/>
        </w:rPr>
      </w:pPr>
      <w:r w:rsidRPr="003077D8">
        <w:rPr>
          <w:rFonts w:ascii="Arial" w:hAnsi="Arial" w:cs="Arial"/>
          <w:sz w:val="20"/>
          <w:szCs w:val="20"/>
          <w:lang w:val="vi-VN"/>
        </w:rPr>
        <w:t xml:space="preserve">2.2.5. Thực hiện </w:t>
      </w:r>
      <w:r w:rsidRPr="003077D8">
        <w:rPr>
          <w:rFonts w:ascii="Arial" w:hAnsi="Arial" w:cs="Arial"/>
          <w:sz w:val="20"/>
          <w:szCs w:val="20"/>
        </w:rPr>
        <w:t>đ</w:t>
      </w:r>
      <w:r w:rsidRPr="003077D8">
        <w:rPr>
          <w:rFonts w:ascii="Arial" w:hAnsi="Arial" w:cs="Arial"/>
          <w:sz w:val="20"/>
          <w:szCs w:val="20"/>
          <w:lang w:val="vi-VN"/>
        </w:rPr>
        <w:t>ường lối đối ngoại độc lập, tự chủ, hòa bình, hữu nghị, hợp tác và phát triển; chủ động và tích cực hội nhập quốc tế</w:t>
      </w:r>
    </w:p>
    <w:p w:rsidR="00BE42D1" w:rsidRPr="003077D8" w:rsidRDefault="00BE42D1" w:rsidP="00BE42D1">
      <w:pPr>
        <w:spacing w:after="120"/>
        <w:ind w:firstLine="720"/>
        <w:jc w:val="both"/>
        <w:rPr>
          <w:rFonts w:ascii="Arial" w:hAnsi="Arial" w:cs="Arial"/>
          <w:sz w:val="20"/>
          <w:szCs w:val="20"/>
        </w:rPr>
      </w:pPr>
      <w:r w:rsidRPr="003077D8">
        <w:rPr>
          <w:rFonts w:ascii="Arial" w:hAnsi="Arial" w:cs="Arial"/>
          <w:sz w:val="20"/>
          <w:szCs w:val="20"/>
          <w:lang w:val="vi-VN"/>
        </w:rPr>
        <w:t xml:space="preserve">2.2.6. Xây dựng nền dân chủ xã hội chủ nghĩa, thực hiện đại đoàn kết dân lộc, </w:t>
      </w:r>
      <w:r w:rsidRPr="003077D8">
        <w:rPr>
          <w:rFonts w:ascii="Arial" w:hAnsi="Arial" w:cs="Arial"/>
          <w:sz w:val="20"/>
          <w:szCs w:val="20"/>
        </w:rPr>
        <w:t>t</w:t>
      </w:r>
      <w:r w:rsidRPr="003077D8">
        <w:rPr>
          <w:rFonts w:ascii="Arial" w:hAnsi="Arial" w:cs="Arial"/>
          <w:sz w:val="20"/>
          <w:szCs w:val="20"/>
          <w:lang w:val="vi-VN"/>
        </w:rPr>
        <w:t>ăng cường và mở rộng mặt trận dân tộc thống nhất</w:t>
      </w:r>
    </w:p>
    <w:p w:rsidR="00BE42D1" w:rsidRPr="003077D8" w:rsidRDefault="00BE42D1" w:rsidP="00BE42D1">
      <w:pPr>
        <w:spacing w:after="120"/>
        <w:ind w:firstLine="720"/>
        <w:jc w:val="both"/>
        <w:rPr>
          <w:rFonts w:ascii="Arial" w:hAnsi="Arial" w:cs="Arial"/>
          <w:sz w:val="20"/>
          <w:szCs w:val="20"/>
        </w:rPr>
      </w:pPr>
      <w:r w:rsidRPr="003077D8">
        <w:rPr>
          <w:rFonts w:ascii="Arial" w:hAnsi="Arial" w:cs="Arial"/>
          <w:sz w:val="20"/>
          <w:szCs w:val="20"/>
          <w:lang w:val="vi-VN"/>
        </w:rPr>
        <w:t>2.2.7. Xây dựng Nhà nước pháp quyền xã hội chủ nghĩa của nhân dân, do nhân dân, vì nhân dân</w:t>
      </w:r>
    </w:p>
    <w:p w:rsidR="00BE42D1" w:rsidRPr="003077D8" w:rsidRDefault="00BE42D1" w:rsidP="00BE42D1">
      <w:pPr>
        <w:spacing w:after="120"/>
        <w:ind w:firstLine="720"/>
        <w:jc w:val="both"/>
        <w:rPr>
          <w:rFonts w:ascii="Arial" w:hAnsi="Arial" w:cs="Arial"/>
          <w:sz w:val="20"/>
          <w:szCs w:val="20"/>
        </w:rPr>
      </w:pPr>
      <w:r w:rsidRPr="003077D8">
        <w:rPr>
          <w:rFonts w:ascii="Arial" w:hAnsi="Arial" w:cs="Arial"/>
          <w:sz w:val="20"/>
          <w:szCs w:val="20"/>
          <w:lang w:val="vi-VN"/>
        </w:rPr>
        <w:t>2.2.8. Xây dựng Đảng trong sạch, vững mạnh</w:t>
      </w:r>
    </w:p>
    <w:p w:rsidR="008E2842" w:rsidRPr="009A5E55" w:rsidRDefault="008E2842" w:rsidP="008E2842">
      <w:pPr>
        <w:rPr>
          <w:rFonts w:ascii="Arial" w:hAnsi="Arial" w:cs="Arial"/>
          <w:sz w:val="20"/>
          <w:szCs w:val="20"/>
        </w:rPr>
      </w:pPr>
      <w:r>
        <w:rPr>
          <w:rFonts w:ascii="Arial" w:hAnsi="Arial" w:cs="Arial"/>
          <w:b/>
          <w:bCs/>
          <w:sz w:val="20"/>
          <w:szCs w:val="20"/>
        </w:rPr>
        <w:t>Chương 4</w:t>
      </w:r>
      <w:r>
        <w:rPr>
          <w:rFonts w:ascii="Arial" w:hAnsi="Arial" w:cs="Arial"/>
          <w:b/>
          <w:bCs/>
          <w:sz w:val="20"/>
          <w:szCs w:val="20"/>
        </w:rPr>
        <w:tab/>
      </w:r>
      <w:r>
        <w:rPr>
          <w:rFonts w:ascii="Arial" w:hAnsi="Arial" w:cs="Arial"/>
          <w:b/>
          <w:bCs/>
          <w:sz w:val="20"/>
          <w:szCs w:val="20"/>
        </w:rPr>
        <w:tab/>
      </w:r>
      <w:r>
        <w:rPr>
          <w:rFonts w:ascii="Arial" w:hAnsi="Arial" w:cs="Arial"/>
          <w:b/>
          <w:bCs/>
          <w:sz w:val="20"/>
          <w:szCs w:val="20"/>
        </w:rPr>
        <w:tab/>
      </w:r>
      <w:r>
        <w:rPr>
          <w:rFonts w:ascii="Arial" w:hAnsi="Arial" w:cs="Arial"/>
          <w:b/>
          <w:bCs/>
          <w:sz w:val="20"/>
          <w:szCs w:val="20"/>
        </w:rPr>
        <w:tab/>
      </w:r>
      <w:r>
        <w:rPr>
          <w:rFonts w:ascii="Arial" w:hAnsi="Arial" w:cs="Arial"/>
          <w:b/>
          <w:bCs/>
          <w:sz w:val="20"/>
          <w:szCs w:val="20"/>
        </w:rPr>
        <w:tab/>
      </w:r>
      <w:r>
        <w:rPr>
          <w:rFonts w:ascii="Arial" w:hAnsi="Arial" w:cs="Arial"/>
          <w:b/>
          <w:bCs/>
          <w:sz w:val="20"/>
          <w:szCs w:val="20"/>
        </w:rPr>
        <w:tab/>
      </w:r>
      <w:r>
        <w:rPr>
          <w:rFonts w:ascii="Arial" w:hAnsi="Arial" w:cs="Arial"/>
          <w:b/>
          <w:bCs/>
          <w:sz w:val="20"/>
          <w:szCs w:val="20"/>
        </w:rPr>
        <w:tab/>
      </w:r>
      <w:r>
        <w:rPr>
          <w:rFonts w:ascii="Arial" w:hAnsi="Arial" w:cs="Arial"/>
          <w:b/>
          <w:bCs/>
          <w:sz w:val="20"/>
          <w:szCs w:val="20"/>
        </w:rPr>
        <w:tab/>
      </w:r>
      <w:r>
        <w:rPr>
          <w:rFonts w:ascii="Arial" w:hAnsi="Arial" w:cs="Arial"/>
          <w:b/>
          <w:bCs/>
          <w:sz w:val="20"/>
          <w:szCs w:val="20"/>
        </w:rPr>
        <w:tab/>
        <w:t>Thời gian: 06 giờ</w:t>
      </w:r>
    </w:p>
    <w:p w:rsidR="008E2842" w:rsidRPr="003077D8" w:rsidRDefault="008E2842" w:rsidP="008E2842">
      <w:pPr>
        <w:jc w:val="center"/>
        <w:rPr>
          <w:rFonts w:ascii="Arial" w:hAnsi="Arial" w:cs="Arial"/>
          <w:sz w:val="20"/>
          <w:szCs w:val="20"/>
        </w:rPr>
      </w:pPr>
    </w:p>
    <w:p w:rsidR="008E2842" w:rsidRPr="003077D8" w:rsidRDefault="008E2842" w:rsidP="008E2842">
      <w:pPr>
        <w:spacing w:after="120"/>
        <w:ind w:firstLine="720"/>
        <w:jc w:val="both"/>
        <w:rPr>
          <w:rFonts w:ascii="Arial" w:hAnsi="Arial" w:cs="Arial"/>
          <w:sz w:val="20"/>
          <w:szCs w:val="20"/>
        </w:rPr>
      </w:pPr>
      <w:r w:rsidRPr="003077D8">
        <w:rPr>
          <w:rFonts w:ascii="Arial" w:hAnsi="Arial" w:cs="Arial"/>
          <w:b/>
          <w:bCs/>
          <w:sz w:val="20"/>
          <w:szCs w:val="20"/>
          <w:lang w:val="vi-VN"/>
        </w:rPr>
        <w:t>1. Mục tiêu</w:t>
      </w:r>
    </w:p>
    <w:p w:rsidR="008E2842" w:rsidRPr="003077D8" w:rsidRDefault="008E2842" w:rsidP="008E2842">
      <w:pPr>
        <w:spacing w:after="120"/>
        <w:ind w:firstLine="720"/>
        <w:jc w:val="both"/>
        <w:rPr>
          <w:rFonts w:ascii="Arial" w:hAnsi="Arial" w:cs="Arial"/>
          <w:sz w:val="20"/>
          <w:szCs w:val="20"/>
        </w:rPr>
      </w:pPr>
      <w:r w:rsidRPr="003077D8">
        <w:rPr>
          <w:rFonts w:ascii="Arial" w:hAnsi="Arial" w:cs="Arial"/>
          <w:sz w:val="20"/>
          <w:szCs w:val="20"/>
          <w:lang w:val="vi-VN"/>
        </w:rPr>
        <w:t>Sau khi học xong bài này, người học đạt được:</w:t>
      </w:r>
    </w:p>
    <w:p w:rsidR="008E2842" w:rsidRPr="003077D8" w:rsidRDefault="008E2842" w:rsidP="008E2842">
      <w:pPr>
        <w:spacing w:after="120"/>
        <w:ind w:firstLine="720"/>
        <w:jc w:val="both"/>
        <w:rPr>
          <w:rFonts w:ascii="Arial" w:hAnsi="Arial" w:cs="Arial"/>
          <w:sz w:val="20"/>
          <w:szCs w:val="20"/>
        </w:rPr>
      </w:pPr>
      <w:r w:rsidRPr="003077D8">
        <w:rPr>
          <w:rFonts w:ascii="Arial" w:hAnsi="Arial" w:cs="Arial"/>
          <w:sz w:val="20"/>
          <w:szCs w:val="20"/>
          <w:lang w:val="vi-VN"/>
        </w:rPr>
        <w:t>- Tr</w:t>
      </w:r>
      <w:r w:rsidRPr="003077D8">
        <w:rPr>
          <w:rFonts w:ascii="Arial" w:hAnsi="Arial" w:cs="Arial"/>
          <w:sz w:val="20"/>
          <w:szCs w:val="20"/>
        </w:rPr>
        <w:t>ì</w:t>
      </w:r>
      <w:r w:rsidRPr="003077D8">
        <w:rPr>
          <w:rFonts w:ascii="Arial" w:hAnsi="Arial" w:cs="Arial"/>
          <w:sz w:val="20"/>
          <w:szCs w:val="20"/>
          <w:lang w:val="vi-VN"/>
        </w:rPr>
        <w:t xml:space="preserve">nh bày </w:t>
      </w:r>
      <w:r w:rsidRPr="003077D8">
        <w:rPr>
          <w:rFonts w:ascii="Arial" w:hAnsi="Arial" w:cs="Arial"/>
          <w:sz w:val="20"/>
          <w:szCs w:val="20"/>
        </w:rPr>
        <w:t xml:space="preserve">được </w:t>
      </w:r>
      <w:r w:rsidRPr="003077D8">
        <w:rPr>
          <w:rFonts w:ascii="Arial" w:hAnsi="Arial" w:cs="Arial"/>
          <w:sz w:val="20"/>
          <w:szCs w:val="20"/>
          <w:lang w:val="vi-VN"/>
        </w:rPr>
        <w:t xml:space="preserve">những quan điểm cơ bản về đường lối quốc phòng, an ninh và </w:t>
      </w:r>
      <w:r w:rsidRPr="003077D8">
        <w:rPr>
          <w:rFonts w:ascii="Arial" w:hAnsi="Arial" w:cs="Arial"/>
          <w:sz w:val="20"/>
          <w:szCs w:val="20"/>
        </w:rPr>
        <w:t>đố</w:t>
      </w:r>
      <w:r w:rsidRPr="003077D8">
        <w:rPr>
          <w:rFonts w:ascii="Arial" w:hAnsi="Arial" w:cs="Arial"/>
          <w:sz w:val="20"/>
          <w:szCs w:val="20"/>
          <w:lang w:val="vi-VN"/>
        </w:rPr>
        <w:t xml:space="preserve">i ngoại của Đảng </w:t>
      </w:r>
      <w:r w:rsidRPr="003077D8">
        <w:rPr>
          <w:rFonts w:ascii="Arial" w:hAnsi="Arial" w:cs="Arial"/>
          <w:sz w:val="20"/>
          <w:szCs w:val="20"/>
        </w:rPr>
        <w:t xml:space="preserve">ta </w:t>
      </w:r>
      <w:r w:rsidRPr="003077D8">
        <w:rPr>
          <w:rFonts w:ascii="Arial" w:hAnsi="Arial" w:cs="Arial"/>
          <w:sz w:val="20"/>
          <w:szCs w:val="20"/>
          <w:lang w:val="vi-VN"/>
        </w:rPr>
        <w:t>hiện nay;</w:t>
      </w:r>
    </w:p>
    <w:p w:rsidR="008E2842" w:rsidRPr="003077D8" w:rsidRDefault="008E2842" w:rsidP="008E2842">
      <w:pPr>
        <w:spacing w:after="120"/>
        <w:ind w:firstLine="720"/>
        <w:jc w:val="both"/>
        <w:rPr>
          <w:rFonts w:ascii="Arial" w:hAnsi="Arial" w:cs="Arial"/>
          <w:sz w:val="20"/>
          <w:szCs w:val="20"/>
        </w:rPr>
      </w:pPr>
      <w:r w:rsidRPr="003077D8">
        <w:rPr>
          <w:rFonts w:ascii="Arial" w:hAnsi="Arial" w:cs="Arial"/>
          <w:sz w:val="20"/>
          <w:szCs w:val="20"/>
          <w:lang w:val="vi-VN"/>
        </w:rPr>
        <w:t xml:space="preserve">- Tin tưởng và </w:t>
      </w:r>
      <w:r w:rsidRPr="003077D8">
        <w:rPr>
          <w:rFonts w:ascii="Arial" w:hAnsi="Arial" w:cs="Arial"/>
          <w:sz w:val="20"/>
          <w:szCs w:val="20"/>
        </w:rPr>
        <w:t>t</w:t>
      </w:r>
      <w:r w:rsidRPr="003077D8">
        <w:rPr>
          <w:rFonts w:ascii="Arial" w:hAnsi="Arial" w:cs="Arial"/>
          <w:sz w:val="20"/>
          <w:szCs w:val="20"/>
          <w:lang w:val="vi-VN"/>
        </w:rPr>
        <w:t>ích cực thực hiện tốt đường lối quốc phòng, an ninh và đối ngoại hiện nay.</w:t>
      </w:r>
    </w:p>
    <w:p w:rsidR="008E2842" w:rsidRPr="003077D8" w:rsidRDefault="008E2842" w:rsidP="008E2842">
      <w:pPr>
        <w:spacing w:after="120"/>
        <w:ind w:firstLine="720"/>
        <w:jc w:val="both"/>
        <w:rPr>
          <w:rFonts w:ascii="Arial" w:hAnsi="Arial" w:cs="Arial"/>
          <w:sz w:val="20"/>
          <w:szCs w:val="20"/>
        </w:rPr>
      </w:pPr>
      <w:r w:rsidRPr="003077D8">
        <w:rPr>
          <w:rFonts w:ascii="Arial" w:hAnsi="Arial" w:cs="Arial"/>
          <w:b/>
          <w:bCs/>
          <w:sz w:val="20"/>
          <w:szCs w:val="20"/>
          <w:lang w:val="vi-VN"/>
        </w:rPr>
        <w:lastRenderedPageBreak/>
        <w:t>2. Nội dung</w:t>
      </w:r>
    </w:p>
    <w:p w:rsidR="008E2842" w:rsidRPr="003077D8" w:rsidRDefault="008E2842" w:rsidP="008E2842">
      <w:pPr>
        <w:spacing w:after="120"/>
        <w:ind w:firstLine="720"/>
        <w:jc w:val="both"/>
        <w:rPr>
          <w:rFonts w:ascii="Arial" w:hAnsi="Arial" w:cs="Arial"/>
          <w:sz w:val="20"/>
          <w:szCs w:val="20"/>
        </w:rPr>
      </w:pPr>
      <w:r w:rsidRPr="003077D8">
        <w:rPr>
          <w:rFonts w:ascii="Arial" w:hAnsi="Arial" w:cs="Arial"/>
          <w:sz w:val="20"/>
          <w:szCs w:val="20"/>
          <w:lang w:val="vi-VN"/>
        </w:rPr>
        <w:t>2.1. Bối cảnh Việt Nam và quốc tế</w:t>
      </w:r>
    </w:p>
    <w:p w:rsidR="008E2842" w:rsidRPr="003077D8" w:rsidRDefault="008E2842" w:rsidP="008E2842">
      <w:pPr>
        <w:spacing w:after="120"/>
        <w:ind w:firstLine="720"/>
        <w:jc w:val="both"/>
        <w:rPr>
          <w:rFonts w:ascii="Arial" w:hAnsi="Arial" w:cs="Arial"/>
          <w:sz w:val="20"/>
          <w:szCs w:val="20"/>
        </w:rPr>
      </w:pPr>
      <w:r w:rsidRPr="003077D8">
        <w:rPr>
          <w:rFonts w:ascii="Arial" w:hAnsi="Arial" w:cs="Arial"/>
          <w:sz w:val="20"/>
          <w:szCs w:val="20"/>
          <w:lang w:val="vi-VN"/>
        </w:rPr>
        <w:t xml:space="preserve">2.2. Quan </w:t>
      </w:r>
      <w:r w:rsidRPr="003077D8">
        <w:rPr>
          <w:rFonts w:ascii="Arial" w:hAnsi="Arial" w:cs="Arial"/>
          <w:sz w:val="20"/>
          <w:szCs w:val="20"/>
        </w:rPr>
        <w:t>điểm</w:t>
      </w:r>
      <w:r w:rsidRPr="003077D8">
        <w:rPr>
          <w:rFonts w:ascii="Arial" w:hAnsi="Arial" w:cs="Arial"/>
          <w:sz w:val="20"/>
          <w:szCs w:val="20"/>
          <w:lang w:val="vi-VN"/>
        </w:rPr>
        <w:t xml:space="preserve"> và những nhiệm vụ chủ yếu của đường lối quốc phòng, an ninh</w:t>
      </w:r>
    </w:p>
    <w:p w:rsidR="008E2842" w:rsidRPr="003077D8" w:rsidRDefault="008E2842" w:rsidP="008E2842">
      <w:pPr>
        <w:spacing w:after="120"/>
        <w:ind w:firstLine="720"/>
        <w:jc w:val="both"/>
        <w:rPr>
          <w:rFonts w:ascii="Arial" w:hAnsi="Arial" w:cs="Arial"/>
          <w:sz w:val="20"/>
          <w:szCs w:val="20"/>
        </w:rPr>
      </w:pPr>
      <w:r w:rsidRPr="003077D8">
        <w:rPr>
          <w:rFonts w:ascii="Arial" w:hAnsi="Arial" w:cs="Arial"/>
          <w:sz w:val="20"/>
          <w:szCs w:val="20"/>
          <w:lang w:val="vi-VN"/>
        </w:rPr>
        <w:t xml:space="preserve">2.2.1. Quan </w:t>
      </w:r>
      <w:r w:rsidRPr="003077D8">
        <w:rPr>
          <w:rFonts w:ascii="Arial" w:hAnsi="Arial" w:cs="Arial"/>
          <w:sz w:val="20"/>
          <w:szCs w:val="20"/>
        </w:rPr>
        <w:t xml:space="preserve">điểm </w:t>
      </w:r>
      <w:r w:rsidRPr="003077D8">
        <w:rPr>
          <w:rFonts w:ascii="Arial" w:hAnsi="Arial" w:cs="Arial"/>
          <w:sz w:val="20"/>
          <w:szCs w:val="20"/>
          <w:lang w:val="vi-VN"/>
        </w:rPr>
        <w:t>của Đảng về đường lối quốc phòng, an ninh</w:t>
      </w:r>
    </w:p>
    <w:p w:rsidR="008E2842" w:rsidRPr="003077D8" w:rsidRDefault="008E2842" w:rsidP="008E2842">
      <w:pPr>
        <w:spacing w:after="120"/>
        <w:ind w:firstLine="720"/>
        <w:jc w:val="both"/>
        <w:rPr>
          <w:rFonts w:ascii="Arial" w:hAnsi="Arial" w:cs="Arial"/>
          <w:sz w:val="20"/>
          <w:szCs w:val="20"/>
        </w:rPr>
      </w:pPr>
      <w:r w:rsidRPr="003077D8">
        <w:rPr>
          <w:rFonts w:ascii="Arial" w:hAnsi="Arial" w:cs="Arial"/>
          <w:sz w:val="20"/>
          <w:szCs w:val="20"/>
          <w:lang w:val="vi-VN"/>
        </w:rPr>
        <w:t>2.2.2. Những nhiệm vụ chủ yếu của đường lối quốc phòng, an ninh</w:t>
      </w:r>
    </w:p>
    <w:p w:rsidR="008E2842" w:rsidRPr="003077D8" w:rsidRDefault="008E2842" w:rsidP="008E2842">
      <w:pPr>
        <w:spacing w:after="120"/>
        <w:ind w:firstLine="720"/>
        <w:jc w:val="both"/>
        <w:rPr>
          <w:rFonts w:ascii="Arial" w:hAnsi="Arial" w:cs="Arial"/>
          <w:sz w:val="20"/>
          <w:szCs w:val="20"/>
        </w:rPr>
      </w:pPr>
      <w:r w:rsidRPr="003077D8">
        <w:rPr>
          <w:rFonts w:ascii="Arial" w:hAnsi="Arial" w:cs="Arial"/>
          <w:sz w:val="20"/>
          <w:szCs w:val="20"/>
          <w:lang w:val="vi-VN"/>
        </w:rPr>
        <w:t>2.3. Quan điểm và những nhiệm vụ chủ yếu của đường lối đối ngoại</w:t>
      </w:r>
    </w:p>
    <w:p w:rsidR="008E2842" w:rsidRPr="003077D8" w:rsidRDefault="008E2842" w:rsidP="008E2842">
      <w:pPr>
        <w:spacing w:after="120"/>
        <w:ind w:firstLine="720"/>
        <w:jc w:val="both"/>
        <w:rPr>
          <w:rFonts w:ascii="Arial" w:hAnsi="Arial" w:cs="Arial"/>
          <w:sz w:val="20"/>
          <w:szCs w:val="20"/>
        </w:rPr>
      </w:pPr>
      <w:r w:rsidRPr="003077D8">
        <w:rPr>
          <w:rFonts w:ascii="Arial" w:hAnsi="Arial" w:cs="Arial"/>
          <w:sz w:val="20"/>
          <w:szCs w:val="20"/>
          <w:lang w:val="vi-VN"/>
        </w:rPr>
        <w:t xml:space="preserve">2.3.1. Quan </w:t>
      </w:r>
      <w:r w:rsidRPr="003077D8">
        <w:rPr>
          <w:rFonts w:ascii="Arial" w:hAnsi="Arial" w:cs="Arial"/>
          <w:sz w:val="20"/>
          <w:szCs w:val="20"/>
        </w:rPr>
        <w:t>điểm</w:t>
      </w:r>
      <w:r w:rsidRPr="003077D8">
        <w:rPr>
          <w:rFonts w:ascii="Arial" w:hAnsi="Arial" w:cs="Arial"/>
          <w:sz w:val="20"/>
          <w:szCs w:val="20"/>
          <w:lang w:val="vi-VN"/>
        </w:rPr>
        <w:t xml:space="preserve"> của Đ</w:t>
      </w:r>
      <w:r w:rsidRPr="003077D8">
        <w:rPr>
          <w:rFonts w:ascii="Arial" w:hAnsi="Arial" w:cs="Arial"/>
          <w:sz w:val="20"/>
          <w:szCs w:val="20"/>
        </w:rPr>
        <w:t>ả</w:t>
      </w:r>
      <w:r w:rsidRPr="003077D8">
        <w:rPr>
          <w:rFonts w:ascii="Arial" w:hAnsi="Arial" w:cs="Arial"/>
          <w:sz w:val="20"/>
          <w:szCs w:val="20"/>
          <w:lang w:val="vi-VN"/>
        </w:rPr>
        <w:t>ng về đường lối đối ngoại</w:t>
      </w:r>
    </w:p>
    <w:p w:rsidR="008E2842" w:rsidRPr="003077D8" w:rsidRDefault="008E2842" w:rsidP="008E2842">
      <w:pPr>
        <w:spacing w:after="120"/>
        <w:ind w:firstLine="720"/>
        <w:jc w:val="both"/>
        <w:rPr>
          <w:rFonts w:ascii="Arial" w:hAnsi="Arial" w:cs="Arial"/>
          <w:sz w:val="20"/>
          <w:szCs w:val="20"/>
        </w:rPr>
      </w:pPr>
      <w:r w:rsidRPr="003077D8">
        <w:rPr>
          <w:rFonts w:ascii="Arial" w:hAnsi="Arial" w:cs="Arial"/>
          <w:sz w:val="20"/>
          <w:szCs w:val="20"/>
          <w:lang w:val="vi-VN"/>
        </w:rPr>
        <w:t>2.3.2. Những nhiệm vụ chủ y</w:t>
      </w:r>
      <w:r w:rsidRPr="003077D8">
        <w:rPr>
          <w:rFonts w:ascii="Arial" w:hAnsi="Arial" w:cs="Arial"/>
          <w:sz w:val="20"/>
          <w:szCs w:val="20"/>
        </w:rPr>
        <w:t>ế</w:t>
      </w:r>
      <w:r w:rsidRPr="003077D8">
        <w:rPr>
          <w:rFonts w:ascii="Arial" w:hAnsi="Arial" w:cs="Arial"/>
          <w:sz w:val="20"/>
          <w:szCs w:val="20"/>
          <w:lang w:val="vi-VN"/>
        </w:rPr>
        <w:t>u c</w:t>
      </w:r>
      <w:r w:rsidRPr="003077D8">
        <w:rPr>
          <w:rFonts w:ascii="Arial" w:hAnsi="Arial" w:cs="Arial"/>
          <w:sz w:val="20"/>
          <w:szCs w:val="20"/>
        </w:rPr>
        <w:t>ủ</w:t>
      </w:r>
      <w:r w:rsidRPr="003077D8">
        <w:rPr>
          <w:rFonts w:ascii="Arial" w:hAnsi="Arial" w:cs="Arial"/>
          <w:sz w:val="20"/>
          <w:szCs w:val="20"/>
          <w:lang w:val="vi-VN"/>
        </w:rPr>
        <w:t>a đường lối đối ngoại</w:t>
      </w:r>
    </w:p>
    <w:p w:rsidR="008E2842" w:rsidRPr="009A5E55" w:rsidRDefault="008E2842" w:rsidP="008E2842">
      <w:pPr>
        <w:rPr>
          <w:rFonts w:ascii="Arial" w:hAnsi="Arial" w:cs="Arial"/>
          <w:sz w:val="20"/>
          <w:szCs w:val="20"/>
        </w:rPr>
      </w:pPr>
      <w:r>
        <w:rPr>
          <w:rFonts w:ascii="Arial" w:hAnsi="Arial" w:cs="Arial"/>
          <w:b/>
          <w:bCs/>
          <w:sz w:val="20"/>
          <w:szCs w:val="20"/>
        </w:rPr>
        <w:t>Chương 5</w:t>
      </w:r>
      <w:r w:rsidRPr="009A5E55">
        <w:rPr>
          <w:rFonts w:ascii="Arial" w:hAnsi="Arial" w:cs="Arial"/>
          <w:b/>
          <w:bCs/>
          <w:sz w:val="20"/>
          <w:szCs w:val="20"/>
        </w:rPr>
        <w:t xml:space="preserve"> </w:t>
      </w:r>
      <w:r>
        <w:rPr>
          <w:rFonts w:ascii="Arial" w:hAnsi="Arial" w:cs="Arial"/>
          <w:b/>
          <w:bCs/>
          <w:sz w:val="20"/>
          <w:szCs w:val="20"/>
        </w:rPr>
        <w:tab/>
      </w:r>
      <w:r>
        <w:rPr>
          <w:rFonts w:ascii="Arial" w:hAnsi="Arial" w:cs="Arial"/>
          <w:b/>
          <w:bCs/>
          <w:sz w:val="20"/>
          <w:szCs w:val="20"/>
        </w:rPr>
        <w:tab/>
      </w:r>
      <w:r>
        <w:rPr>
          <w:rFonts w:ascii="Arial" w:hAnsi="Arial" w:cs="Arial"/>
          <w:b/>
          <w:bCs/>
          <w:sz w:val="20"/>
          <w:szCs w:val="20"/>
        </w:rPr>
        <w:tab/>
      </w:r>
      <w:r>
        <w:rPr>
          <w:rFonts w:ascii="Arial" w:hAnsi="Arial" w:cs="Arial"/>
          <w:b/>
          <w:bCs/>
          <w:sz w:val="20"/>
          <w:szCs w:val="20"/>
        </w:rPr>
        <w:tab/>
      </w:r>
      <w:r>
        <w:rPr>
          <w:rFonts w:ascii="Arial" w:hAnsi="Arial" w:cs="Arial"/>
          <w:b/>
          <w:bCs/>
          <w:sz w:val="20"/>
          <w:szCs w:val="20"/>
        </w:rPr>
        <w:tab/>
      </w:r>
      <w:r>
        <w:rPr>
          <w:rFonts w:ascii="Arial" w:hAnsi="Arial" w:cs="Arial"/>
          <w:b/>
          <w:bCs/>
          <w:sz w:val="20"/>
          <w:szCs w:val="20"/>
        </w:rPr>
        <w:tab/>
      </w:r>
      <w:r>
        <w:rPr>
          <w:rFonts w:ascii="Arial" w:hAnsi="Arial" w:cs="Arial"/>
          <w:b/>
          <w:bCs/>
          <w:sz w:val="20"/>
          <w:szCs w:val="20"/>
        </w:rPr>
        <w:tab/>
      </w:r>
      <w:r>
        <w:rPr>
          <w:rFonts w:ascii="Arial" w:hAnsi="Arial" w:cs="Arial"/>
          <w:b/>
          <w:bCs/>
          <w:sz w:val="20"/>
          <w:szCs w:val="20"/>
        </w:rPr>
        <w:tab/>
      </w:r>
      <w:r>
        <w:rPr>
          <w:rFonts w:ascii="Arial" w:hAnsi="Arial" w:cs="Arial"/>
          <w:b/>
          <w:bCs/>
          <w:sz w:val="20"/>
          <w:szCs w:val="20"/>
        </w:rPr>
        <w:tab/>
        <w:t>Thời gian: 07 giờ</w:t>
      </w:r>
    </w:p>
    <w:p w:rsidR="008E2842" w:rsidRPr="003077D8" w:rsidRDefault="008E2842" w:rsidP="008E2842">
      <w:pPr>
        <w:jc w:val="center"/>
        <w:rPr>
          <w:rFonts w:ascii="Arial" w:hAnsi="Arial" w:cs="Arial"/>
          <w:sz w:val="20"/>
          <w:szCs w:val="20"/>
        </w:rPr>
      </w:pPr>
    </w:p>
    <w:p w:rsidR="008E2842" w:rsidRPr="003077D8" w:rsidRDefault="008E2842" w:rsidP="008E2842">
      <w:pPr>
        <w:spacing w:after="120"/>
        <w:ind w:firstLine="720"/>
        <w:jc w:val="both"/>
        <w:rPr>
          <w:rFonts w:ascii="Arial" w:hAnsi="Arial" w:cs="Arial"/>
          <w:sz w:val="20"/>
          <w:szCs w:val="20"/>
        </w:rPr>
      </w:pPr>
      <w:r w:rsidRPr="003077D8">
        <w:rPr>
          <w:rFonts w:ascii="Arial" w:hAnsi="Arial" w:cs="Arial"/>
          <w:b/>
          <w:bCs/>
          <w:sz w:val="20"/>
          <w:szCs w:val="20"/>
          <w:lang w:val="vi-VN"/>
        </w:rPr>
        <w:t>1. Mục tiêu</w:t>
      </w:r>
    </w:p>
    <w:p w:rsidR="008E2842" w:rsidRPr="003077D8" w:rsidRDefault="008E2842" w:rsidP="008E2842">
      <w:pPr>
        <w:spacing w:after="120"/>
        <w:ind w:firstLine="720"/>
        <w:jc w:val="both"/>
        <w:rPr>
          <w:rFonts w:ascii="Arial" w:hAnsi="Arial" w:cs="Arial"/>
          <w:sz w:val="20"/>
          <w:szCs w:val="20"/>
        </w:rPr>
      </w:pPr>
      <w:r w:rsidRPr="003077D8">
        <w:rPr>
          <w:rFonts w:ascii="Arial" w:hAnsi="Arial" w:cs="Arial"/>
          <w:sz w:val="20"/>
          <w:szCs w:val="20"/>
          <w:lang w:val="vi-VN"/>
        </w:rPr>
        <w:t>Sau khi học xong bài này, người học đạt được:</w:t>
      </w:r>
    </w:p>
    <w:p w:rsidR="008E2842" w:rsidRPr="003077D8" w:rsidRDefault="008E2842" w:rsidP="008E2842">
      <w:pPr>
        <w:spacing w:after="120"/>
        <w:ind w:firstLine="720"/>
        <w:jc w:val="both"/>
        <w:rPr>
          <w:rFonts w:ascii="Arial" w:hAnsi="Arial" w:cs="Arial"/>
          <w:sz w:val="20"/>
          <w:szCs w:val="20"/>
        </w:rPr>
      </w:pPr>
      <w:r w:rsidRPr="003077D8">
        <w:rPr>
          <w:rFonts w:ascii="Arial" w:hAnsi="Arial" w:cs="Arial"/>
          <w:sz w:val="20"/>
          <w:szCs w:val="20"/>
          <w:lang w:val="vi-VN"/>
        </w:rPr>
        <w:t xml:space="preserve">- Trình bày </w:t>
      </w:r>
      <w:r w:rsidRPr="003077D8">
        <w:rPr>
          <w:rFonts w:ascii="Arial" w:hAnsi="Arial" w:cs="Arial"/>
          <w:sz w:val="20"/>
          <w:szCs w:val="20"/>
        </w:rPr>
        <w:t>đ</w:t>
      </w:r>
      <w:r w:rsidRPr="003077D8">
        <w:rPr>
          <w:rFonts w:ascii="Arial" w:hAnsi="Arial" w:cs="Arial"/>
          <w:sz w:val="20"/>
          <w:szCs w:val="20"/>
          <w:lang w:val="vi-VN"/>
        </w:rPr>
        <w:t>ược b</w:t>
      </w:r>
      <w:r w:rsidRPr="003077D8">
        <w:rPr>
          <w:rFonts w:ascii="Arial" w:hAnsi="Arial" w:cs="Arial"/>
          <w:sz w:val="20"/>
          <w:szCs w:val="20"/>
        </w:rPr>
        <w:t>ả</w:t>
      </w:r>
      <w:r w:rsidRPr="003077D8">
        <w:rPr>
          <w:rFonts w:ascii="Arial" w:hAnsi="Arial" w:cs="Arial"/>
          <w:sz w:val="20"/>
          <w:szCs w:val="20"/>
          <w:lang w:val="vi-VN"/>
        </w:rPr>
        <w:t xml:space="preserve">n chất, </w:t>
      </w:r>
      <w:r w:rsidRPr="003077D8">
        <w:rPr>
          <w:rFonts w:ascii="Arial" w:hAnsi="Arial" w:cs="Arial"/>
          <w:sz w:val="20"/>
          <w:szCs w:val="20"/>
        </w:rPr>
        <w:t>đ</w:t>
      </w:r>
      <w:r w:rsidRPr="003077D8">
        <w:rPr>
          <w:rFonts w:ascii="Arial" w:hAnsi="Arial" w:cs="Arial"/>
          <w:sz w:val="20"/>
          <w:szCs w:val="20"/>
          <w:lang w:val="vi-VN"/>
        </w:rPr>
        <w:t>ặc trưng, phương hướng và nhiệm vụ xây dựng và hoàn thiện Nhà nước pháp quyền xã hội chủ nghĩa Việt Nam;</w:t>
      </w:r>
    </w:p>
    <w:p w:rsidR="008E2842" w:rsidRPr="003077D8" w:rsidRDefault="008E2842" w:rsidP="008E2842">
      <w:pPr>
        <w:spacing w:after="120"/>
        <w:ind w:firstLine="720"/>
        <w:jc w:val="both"/>
        <w:rPr>
          <w:rFonts w:ascii="Arial" w:hAnsi="Arial" w:cs="Arial"/>
          <w:sz w:val="20"/>
          <w:szCs w:val="20"/>
        </w:rPr>
      </w:pPr>
      <w:r w:rsidRPr="003077D8">
        <w:rPr>
          <w:rFonts w:ascii="Arial" w:hAnsi="Arial" w:cs="Arial"/>
          <w:sz w:val="20"/>
          <w:szCs w:val="20"/>
          <w:lang w:val="vi-VN"/>
        </w:rPr>
        <w:t>- Khẳng định được tính ưu việt của Nhà nước pháp quyền xã hội chủ nghĩa Việt Nam so với các kiểu nhà nước khác và xác định được nhiệm vụ của bản thân trong việc xây dựng và bảo vệ Nhà nước Việt Nam xã hội chủ nghĩa.</w:t>
      </w:r>
    </w:p>
    <w:p w:rsidR="008E2842" w:rsidRPr="003077D8" w:rsidRDefault="008E2842" w:rsidP="008E2842">
      <w:pPr>
        <w:spacing w:after="120"/>
        <w:ind w:firstLine="720"/>
        <w:jc w:val="both"/>
        <w:rPr>
          <w:rFonts w:ascii="Arial" w:hAnsi="Arial" w:cs="Arial"/>
          <w:sz w:val="20"/>
          <w:szCs w:val="20"/>
        </w:rPr>
      </w:pPr>
      <w:r w:rsidRPr="003077D8">
        <w:rPr>
          <w:rFonts w:ascii="Arial" w:hAnsi="Arial" w:cs="Arial"/>
          <w:b/>
          <w:bCs/>
          <w:sz w:val="20"/>
          <w:szCs w:val="20"/>
          <w:lang w:val="vi-VN"/>
        </w:rPr>
        <w:t>2. Nội dung</w:t>
      </w:r>
    </w:p>
    <w:p w:rsidR="008E2842" w:rsidRPr="003077D8" w:rsidRDefault="008E2842" w:rsidP="008E2842">
      <w:pPr>
        <w:spacing w:after="120"/>
        <w:ind w:firstLine="720"/>
        <w:jc w:val="both"/>
        <w:rPr>
          <w:rFonts w:ascii="Arial" w:hAnsi="Arial" w:cs="Arial"/>
          <w:sz w:val="20"/>
          <w:szCs w:val="20"/>
        </w:rPr>
      </w:pPr>
      <w:r w:rsidRPr="003077D8">
        <w:rPr>
          <w:rFonts w:ascii="Arial" w:hAnsi="Arial" w:cs="Arial"/>
          <w:sz w:val="20"/>
          <w:szCs w:val="20"/>
          <w:lang w:val="vi-VN"/>
        </w:rPr>
        <w:t>2.1. Bản chất và đặc trưng c</w:t>
      </w:r>
      <w:r w:rsidRPr="003077D8">
        <w:rPr>
          <w:rFonts w:ascii="Arial" w:hAnsi="Arial" w:cs="Arial"/>
          <w:sz w:val="20"/>
          <w:szCs w:val="20"/>
        </w:rPr>
        <w:t>ủ</w:t>
      </w:r>
      <w:r w:rsidRPr="003077D8">
        <w:rPr>
          <w:rFonts w:ascii="Arial" w:hAnsi="Arial" w:cs="Arial"/>
          <w:sz w:val="20"/>
          <w:szCs w:val="20"/>
          <w:lang w:val="vi-VN"/>
        </w:rPr>
        <w:t>a Nhà nước pháp quyền xã hội chủ nghĩa Việt Nam</w:t>
      </w:r>
    </w:p>
    <w:p w:rsidR="008E2842" w:rsidRPr="003077D8" w:rsidRDefault="008E2842" w:rsidP="008E2842">
      <w:pPr>
        <w:spacing w:after="120"/>
        <w:ind w:firstLine="720"/>
        <w:jc w:val="both"/>
        <w:rPr>
          <w:rFonts w:ascii="Arial" w:hAnsi="Arial" w:cs="Arial"/>
          <w:sz w:val="20"/>
          <w:szCs w:val="20"/>
        </w:rPr>
      </w:pPr>
      <w:r w:rsidRPr="003077D8">
        <w:rPr>
          <w:rFonts w:ascii="Arial" w:hAnsi="Arial" w:cs="Arial"/>
          <w:sz w:val="20"/>
          <w:szCs w:val="20"/>
          <w:lang w:val="vi-VN"/>
        </w:rPr>
        <w:t>2.1.1. Bản chất của Nhà nước pháp quyền xã hội chủ nghĩa Việt Nam</w:t>
      </w:r>
    </w:p>
    <w:p w:rsidR="008E2842" w:rsidRPr="003077D8" w:rsidRDefault="008E2842" w:rsidP="008E2842">
      <w:pPr>
        <w:spacing w:after="120"/>
        <w:ind w:firstLine="720"/>
        <w:jc w:val="both"/>
        <w:rPr>
          <w:rFonts w:ascii="Arial" w:hAnsi="Arial" w:cs="Arial"/>
          <w:sz w:val="20"/>
          <w:szCs w:val="20"/>
        </w:rPr>
      </w:pPr>
      <w:r w:rsidRPr="003077D8">
        <w:rPr>
          <w:rFonts w:ascii="Arial" w:hAnsi="Arial" w:cs="Arial"/>
          <w:sz w:val="20"/>
          <w:szCs w:val="20"/>
          <w:lang w:val="vi-VN"/>
        </w:rPr>
        <w:t>2.1.2. Đặc trưng của Nhà nước pháp quyền xã hội chủ nghĩa Việt Nam</w:t>
      </w:r>
    </w:p>
    <w:p w:rsidR="008E2842" w:rsidRPr="003077D8" w:rsidRDefault="008E2842" w:rsidP="008E2842">
      <w:pPr>
        <w:spacing w:after="120"/>
        <w:ind w:firstLine="720"/>
        <w:jc w:val="both"/>
        <w:rPr>
          <w:rFonts w:ascii="Arial" w:hAnsi="Arial" w:cs="Arial"/>
          <w:sz w:val="20"/>
          <w:szCs w:val="20"/>
        </w:rPr>
      </w:pPr>
      <w:r w:rsidRPr="003077D8">
        <w:rPr>
          <w:rFonts w:ascii="Arial" w:hAnsi="Arial" w:cs="Arial"/>
          <w:sz w:val="20"/>
          <w:szCs w:val="20"/>
          <w:lang w:val="vi-VN"/>
        </w:rPr>
        <w:t>2.2. Phương hướng, nhiệm vụ xây dựng và hoàn thiện Nhà nước pháp quyền x</w:t>
      </w:r>
      <w:r w:rsidRPr="003077D8">
        <w:rPr>
          <w:rFonts w:ascii="Arial" w:hAnsi="Arial" w:cs="Arial"/>
          <w:sz w:val="20"/>
          <w:szCs w:val="20"/>
        </w:rPr>
        <w:t xml:space="preserve">ã </w:t>
      </w:r>
      <w:r w:rsidRPr="003077D8">
        <w:rPr>
          <w:rFonts w:ascii="Arial" w:hAnsi="Arial" w:cs="Arial"/>
          <w:sz w:val="20"/>
          <w:szCs w:val="20"/>
          <w:lang w:val="vi-VN"/>
        </w:rPr>
        <w:t>hội ch</w:t>
      </w:r>
      <w:r w:rsidRPr="003077D8">
        <w:rPr>
          <w:rFonts w:ascii="Arial" w:hAnsi="Arial" w:cs="Arial"/>
          <w:sz w:val="20"/>
          <w:szCs w:val="20"/>
        </w:rPr>
        <w:t xml:space="preserve">ủ </w:t>
      </w:r>
      <w:r w:rsidRPr="003077D8">
        <w:rPr>
          <w:rFonts w:ascii="Arial" w:hAnsi="Arial" w:cs="Arial"/>
          <w:sz w:val="20"/>
          <w:szCs w:val="20"/>
          <w:lang w:val="vi-VN"/>
        </w:rPr>
        <w:t>nghĩa Vi</w:t>
      </w:r>
      <w:r w:rsidRPr="003077D8">
        <w:rPr>
          <w:rFonts w:ascii="Arial" w:hAnsi="Arial" w:cs="Arial"/>
          <w:sz w:val="20"/>
          <w:szCs w:val="20"/>
        </w:rPr>
        <w:t>ệt</w:t>
      </w:r>
      <w:r w:rsidRPr="003077D8">
        <w:rPr>
          <w:rFonts w:ascii="Arial" w:hAnsi="Arial" w:cs="Arial"/>
          <w:sz w:val="20"/>
          <w:szCs w:val="20"/>
          <w:lang w:val="vi-VN"/>
        </w:rPr>
        <w:t xml:space="preserve"> Nam</w:t>
      </w:r>
    </w:p>
    <w:p w:rsidR="008E2842" w:rsidRPr="003077D8" w:rsidRDefault="008E2842" w:rsidP="008E2842">
      <w:pPr>
        <w:spacing w:after="120"/>
        <w:ind w:firstLine="720"/>
        <w:jc w:val="both"/>
        <w:rPr>
          <w:rFonts w:ascii="Arial" w:hAnsi="Arial" w:cs="Arial"/>
          <w:sz w:val="20"/>
          <w:szCs w:val="20"/>
        </w:rPr>
      </w:pPr>
      <w:r w:rsidRPr="003077D8">
        <w:rPr>
          <w:rFonts w:ascii="Arial" w:hAnsi="Arial" w:cs="Arial"/>
          <w:sz w:val="20"/>
          <w:szCs w:val="20"/>
          <w:lang w:val="vi-VN"/>
        </w:rPr>
        <w:t>2.2.1. Phương hướng xây dựng và hoàn thiện Nhà nước pháp quyền x</w:t>
      </w:r>
      <w:r w:rsidRPr="003077D8">
        <w:rPr>
          <w:rFonts w:ascii="Arial" w:hAnsi="Arial" w:cs="Arial"/>
          <w:sz w:val="20"/>
          <w:szCs w:val="20"/>
        </w:rPr>
        <w:t xml:space="preserve">ã </w:t>
      </w:r>
      <w:r w:rsidRPr="003077D8">
        <w:rPr>
          <w:rFonts w:ascii="Arial" w:hAnsi="Arial" w:cs="Arial"/>
          <w:sz w:val="20"/>
          <w:szCs w:val="20"/>
          <w:lang w:val="vi-VN"/>
        </w:rPr>
        <w:t>hội chủ nghĩa Việt Nam</w:t>
      </w:r>
    </w:p>
    <w:p w:rsidR="008E2842" w:rsidRPr="003077D8" w:rsidRDefault="008E2842" w:rsidP="008E2842">
      <w:pPr>
        <w:spacing w:after="120"/>
        <w:ind w:firstLine="720"/>
        <w:jc w:val="both"/>
        <w:rPr>
          <w:rFonts w:ascii="Arial" w:hAnsi="Arial" w:cs="Arial"/>
          <w:sz w:val="20"/>
          <w:szCs w:val="20"/>
        </w:rPr>
      </w:pPr>
      <w:r w:rsidRPr="003077D8">
        <w:rPr>
          <w:rFonts w:ascii="Arial" w:hAnsi="Arial" w:cs="Arial"/>
          <w:sz w:val="20"/>
          <w:szCs w:val="20"/>
          <w:lang w:val="vi-VN"/>
        </w:rPr>
        <w:t>2.2.2. Nhiệm vụ và giải pháp xây dựng và hoàn thiện Nhà nước pháp quyền xã hội chủ nghĩa Việt Nam</w:t>
      </w:r>
    </w:p>
    <w:p w:rsidR="008E2842" w:rsidRPr="009A5E55" w:rsidRDefault="008E2842" w:rsidP="008E2842">
      <w:pPr>
        <w:rPr>
          <w:rFonts w:ascii="Arial" w:hAnsi="Arial" w:cs="Arial"/>
          <w:sz w:val="20"/>
          <w:szCs w:val="20"/>
        </w:rPr>
      </w:pPr>
      <w:r>
        <w:rPr>
          <w:rFonts w:ascii="Arial" w:hAnsi="Arial" w:cs="Arial"/>
          <w:b/>
          <w:bCs/>
          <w:sz w:val="20"/>
          <w:szCs w:val="20"/>
        </w:rPr>
        <w:t>Chương 6</w:t>
      </w:r>
      <w:r>
        <w:rPr>
          <w:rFonts w:ascii="Arial" w:hAnsi="Arial" w:cs="Arial"/>
          <w:b/>
          <w:bCs/>
          <w:sz w:val="20"/>
          <w:szCs w:val="20"/>
        </w:rPr>
        <w:tab/>
      </w:r>
      <w:r>
        <w:rPr>
          <w:rFonts w:ascii="Arial" w:hAnsi="Arial" w:cs="Arial"/>
          <w:b/>
          <w:bCs/>
          <w:sz w:val="20"/>
          <w:szCs w:val="20"/>
        </w:rPr>
        <w:tab/>
      </w:r>
      <w:r>
        <w:rPr>
          <w:rFonts w:ascii="Arial" w:hAnsi="Arial" w:cs="Arial"/>
          <w:b/>
          <w:bCs/>
          <w:sz w:val="20"/>
          <w:szCs w:val="20"/>
        </w:rPr>
        <w:tab/>
      </w:r>
      <w:r>
        <w:rPr>
          <w:rFonts w:ascii="Arial" w:hAnsi="Arial" w:cs="Arial"/>
          <w:b/>
          <w:bCs/>
          <w:sz w:val="20"/>
          <w:szCs w:val="20"/>
        </w:rPr>
        <w:tab/>
      </w:r>
      <w:r>
        <w:rPr>
          <w:rFonts w:ascii="Arial" w:hAnsi="Arial" w:cs="Arial"/>
          <w:b/>
          <w:bCs/>
          <w:sz w:val="20"/>
          <w:szCs w:val="20"/>
        </w:rPr>
        <w:tab/>
      </w:r>
      <w:r>
        <w:rPr>
          <w:rFonts w:ascii="Arial" w:hAnsi="Arial" w:cs="Arial"/>
          <w:b/>
          <w:bCs/>
          <w:sz w:val="20"/>
          <w:szCs w:val="20"/>
        </w:rPr>
        <w:tab/>
      </w:r>
      <w:r>
        <w:rPr>
          <w:rFonts w:ascii="Arial" w:hAnsi="Arial" w:cs="Arial"/>
          <w:b/>
          <w:bCs/>
          <w:sz w:val="20"/>
          <w:szCs w:val="20"/>
        </w:rPr>
        <w:tab/>
      </w:r>
      <w:r>
        <w:rPr>
          <w:rFonts w:ascii="Arial" w:hAnsi="Arial" w:cs="Arial"/>
          <w:b/>
          <w:bCs/>
          <w:sz w:val="20"/>
          <w:szCs w:val="20"/>
        </w:rPr>
        <w:tab/>
      </w:r>
      <w:r>
        <w:rPr>
          <w:rFonts w:ascii="Arial" w:hAnsi="Arial" w:cs="Arial"/>
          <w:b/>
          <w:bCs/>
          <w:sz w:val="20"/>
          <w:szCs w:val="20"/>
        </w:rPr>
        <w:tab/>
        <w:t>Thời gian: 06 giờ</w:t>
      </w:r>
    </w:p>
    <w:p w:rsidR="008E2842" w:rsidRPr="003077D8" w:rsidRDefault="008E2842" w:rsidP="008E2842">
      <w:pPr>
        <w:jc w:val="center"/>
        <w:rPr>
          <w:rFonts w:ascii="Arial" w:hAnsi="Arial" w:cs="Arial"/>
          <w:sz w:val="20"/>
          <w:szCs w:val="20"/>
        </w:rPr>
      </w:pPr>
    </w:p>
    <w:p w:rsidR="008E2842" w:rsidRPr="003077D8" w:rsidRDefault="008E2842" w:rsidP="008E2842">
      <w:pPr>
        <w:spacing w:after="120"/>
        <w:ind w:firstLine="720"/>
        <w:jc w:val="both"/>
        <w:rPr>
          <w:rFonts w:ascii="Arial" w:hAnsi="Arial" w:cs="Arial"/>
          <w:sz w:val="20"/>
          <w:szCs w:val="20"/>
        </w:rPr>
      </w:pPr>
      <w:r w:rsidRPr="003077D8">
        <w:rPr>
          <w:rFonts w:ascii="Arial" w:hAnsi="Arial" w:cs="Arial"/>
          <w:b/>
          <w:bCs/>
          <w:sz w:val="20"/>
          <w:szCs w:val="20"/>
          <w:lang w:val="vi-VN"/>
        </w:rPr>
        <w:t>1. Mục tiêu</w:t>
      </w:r>
    </w:p>
    <w:p w:rsidR="008E2842" w:rsidRPr="003077D8" w:rsidRDefault="008E2842" w:rsidP="008E2842">
      <w:pPr>
        <w:spacing w:after="120"/>
        <w:ind w:firstLine="720"/>
        <w:jc w:val="both"/>
        <w:rPr>
          <w:rFonts w:ascii="Arial" w:hAnsi="Arial" w:cs="Arial"/>
          <w:sz w:val="20"/>
          <w:szCs w:val="20"/>
        </w:rPr>
      </w:pPr>
      <w:r w:rsidRPr="003077D8">
        <w:rPr>
          <w:rFonts w:ascii="Arial" w:hAnsi="Arial" w:cs="Arial"/>
          <w:sz w:val="20"/>
          <w:szCs w:val="20"/>
          <w:lang w:val="vi-VN"/>
        </w:rPr>
        <w:t>Sau khi học xong bài này, ng</w:t>
      </w:r>
      <w:r w:rsidRPr="003077D8">
        <w:rPr>
          <w:rFonts w:ascii="Arial" w:hAnsi="Arial" w:cs="Arial"/>
          <w:sz w:val="20"/>
          <w:szCs w:val="20"/>
        </w:rPr>
        <w:t>ườ</w:t>
      </w:r>
      <w:r w:rsidRPr="003077D8">
        <w:rPr>
          <w:rFonts w:ascii="Arial" w:hAnsi="Arial" w:cs="Arial"/>
          <w:sz w:val="20"/>
          <w:szCs w:val="20"/>
          <w:lang w:val="vi-VN"/>
        </w:rPr>
        <w:t>i học đạt được:</w:t>
      </w:r>
    </w:p>
    <w:p w:rsidR="008E2842" w:rsidRPr="003077D8" w:rsidRDefault="008E2842" w:rsidP="008E2842">
      <w:pPr>
        <w:spacing w:after="120"/>
        <w:ind w:firstLine="720"/>
        <w:jc w:val="both"/>
        <w:rPr>
          <w:rFonts w:ascii="Arial" w:hAnsi="Arial" w:cs="Arial"/>
          <w:sz w:val="20"/>
          <w:szCs w:val="20"/>
        </w:rPr>
      </w:pPr>
      <w:r w:rsidRPr="003077D8">
        <w:rPr>
          <w:rFonts w:ascii="Arial" w:hAnsi="Arial" w:cs="Arial"/>
          <w:sz w:val="20"/>
          <w:szCs w:val="20"/>
          <w:lang w:val="vi-VN"/>
        </w:rPr>
        <w:t xml:space="preserve">- Trình bày được </w:t>
      </w:r>
      <w:r w:rsidRPr="003077D8">
        <w:rPr>
          <w:rFonts w:ascii="Arial" w:hAnsi="Arial" w:cs="Arial"/>
          <w:sz w:val="20"/>
          <w:szCs w:val="20"/>
        </w:rPr>
        <w:t>t</w:t>
      </w:r>
      <w:r w:rsidRPr="003077D8">
        <w:rPr>
          <w:rFonts w:ascii="Arial" w:hAnsi="Arial" w:cs="Arial"/>
          <w:sz w:val="20"/>
          <w:szCs w:val="20"/>
          <w:lang w:val="vi-VN"/>
        </w:rPr>
        <w:t>ầm quan trọng và nội dung phát huy sức mạnh của khối đại đoàn k</w:t>
      </w:r>
      <w:r w:rsidRPr="003077D8">
        <w:rPr>
          <w:rFonts w:ascii="Arial" w:hAnsi="Arial" w:cs="Arial"/>
          <w:sz w:val="20"/>
          <w:szCs w:val="20"/>
        </w:rPr>
        <w:t>ế</w:t>
      </w:r>
      <w:r w:rsidRPr="003077D8">
        <w:rPr>
          <w:rFonts w:ascii="Arial" w:hAnsi="Arial" w:cs="Arial"/>
          <w:sz w:val="20"/>
          <w:szCs w:val="20"/>
          <w:lang w:val="vi-VN"/>
        </w:rPr>
        <w:t xml:space="preserve">t </w:t>
      </w:r>
      <w:r w:rsidRPr="003077D8">
        <w:rPr>
          <w:rFonts w:ascii="Arial" w:hAnsi="Arial" w:cs="Arial"/>
          <w:sz w:val="20"/>
          <w:szCs w:val="20"/>
        </w:rPr>
        <w:t>t</w:t>
      </w:r>
      <w:r w:rsidRPr="003077D8">
        <w:rPr>
          <w:rFonts w:ascii="Arial" w:hAnsi="Arial" w:cs="Arial"/>
          <w:sz w:val="20"/>
          <w:szCs w:val="20"/>
          <w:lang w:val="vi-VN"/>
        </w:rPr>
        <w:t xml:space="preserve">oàn dân </w:t>
      </w:r>
      <w:r w:rsidRPr="003077D8">
        <w:rPr>
          <w:rFonts w:ascii="Arial" w:hAnsi="Arial" w:cs="Arial"/>
          <w:sz w:val="20"/>
          <w:szCs w:val="20"/>
        </w:rPr>
        <w:t>t</w:t>
      </w:r>
      <w:r w:rsidRPr="003077D8">
        <w:rPr>
          <w:rFonts w:ascii="Arial" w:hAnsi="Arial" w:cs="Arial"/>
          <w:sz w:val="20"/>
          <w:szCs w:val="20"/>
          <w:lang w:val="vi-VN"/>
        </w:rPr>
        <w:t>ộc trong xây dựng, bảo vệ Tổ quốc;</w:t>
      </w:r>
    </w:p>
    <w:p w:rsidR="008E2842" w:rsidRPr="003077D8" w:rsidRDefault="008E2842" w:rsidP="008E2842">
      <w:pPr>
        <w:spacing w:after="120"/>
        <w:ind w:firstLine="720"/>
        <w:jc w:val="both"/>
        <w:rPr>
          <w:rFonts w:ascii="Arial" w:hAnsi="Arial" w:cs="Arial"/>
          <w:sz w:val="20"/>
          <w:szCs w:val="20"/>
        </w:rPr>
      </w:pPr>
      <w:r w:rsidRPr="003077D8">
        <w:rPr>
          <w:rFonts w:ascii="Arial" w:hAnsi="Arial" w:cs="Arial"/>
          <w:sz w:val="20"/>
          <w:szCs w:val="20"/>
          <w:lang w:val="vi-VN"/>
        </w:rPr>
        <w:t>- Khẳng định được tầm quan trọng và thực hiện tốt vai trò của cá nhân trong xây dựng khối đại đoàn kết toàn dân tộc trong xây dựng và bảo vệ Tổ quốc.</w:t>
      </w:r>
    </w:p>
    <w:p w:rsidR="008E2842" w:rsidRPr="003077D8" w:rsidRDefault="008E2842" w:rsidP="008E2842">
      <w:pPr>
        <w:spacing w:after="120"/>
        <w:ind w:firstLine="720"/>
        <w:jc w:val="both"/>
        <w:rPr>
          <w:rFonts w:ascii="Arial" w:hAnsi="Arial" w:cs="Arial"/>
          <w:sz w:val="20"/>
          <w:szCs w:val="20"/>
        </w:rPr>
      </w:pPr>
      <w:r w:rsidRPr="003077D8">
        <w:rPr>
          <w:rFonts w:ascii="Arial" w:hAnsi="Arial" w:cs="Arial"/>
          <w:b/>
          <w:bCs/>
          <w:sz w:val="20"/>
          <w:szCs w:val="20"/>
          <w:lang w:val="vi-VN"/>
        </w:rPr>
        <w:t>2. Nội dung</w:t>
      </w:r>
    </w:p>
    <w:p w:rsidR="008E2842" w:rsidRPr="003077D8" w:rsidRDefault="008E2842" w:rsidP="008E2842">
      <w:pPr>
        <w:spacing w:after="120"/>
        <w:ind w:firstLine="720"/>
        <w:jc w:val="both"/>
        <w:rPr>
          <w:rFonts w:ascii="Arial" w:hAnsi="Arial" w:cs="Arial"/>
          <w:sz w:val="20"/>
          <w:szCs w:val="20"/>
        </w:rPr>
      </w:pPr>
      <w:r w:rsidRPr="003077D8">
        <w:rPr>
          <w:rFonts w:ascii="Arial" w:hAnsi="Arial" w:cs="Arial"/>
          <w:sz w:val="20"/>
          <w:szCs w:val="20"/>
          <w:lang w:val="vi-VN"/>
        </w:rPr>
        <w:t xml:space="preserve">2.1. Tầm quan trọng của </w:t>
      </w:r>
      <w:r w:rsidRPr="003077D8">
        <w:rPr>
          <w:rFonts w:ascii="Arial" w:hAnsi="Arial" w:cs="Arial"/>
          <w:sz w:val="20"/>
          <w:szCs w:val="20"/>
        </w:rPr>
        <w:t>đ</w:t>
      </w:r>
      <w:r w:rsidRPr="003077D8">
        <w:rPr>
          <w:rFonts w:ascii="Arial" w:hAnsi="Arial" w:cs="Arial"/>
          <w:sz w:val="20"/>
          <w:szCs w:val="20"/>
          <w:lang w:val="vi-VN"/>
        </w:rPr>
        <w:t xml:space="preserve">ại </w:t>
      </w:r>
      <w:r w:rsidRPr="003077D8">
        <w:rPr>
          <w:rFonts w:ascii="Arial" w:hAnsi="Arial" w:cs="Arial"/>
          <w:sz w:val="20"/>
          <w:szCs w:val="20"/>
        </w:rPr>
        <w:t>đ</w:t>
      </w:r>
      <w:r w:rsidRPr="003077D8">
        <w:rPr>
          <w:rFonts w:ascii="Arial" w:hAnsi="Arial" w:cs="Arial"/>
          <w:sz w:val="20"/>
          <w:szCs w:val="20"/>
          <w:lang w:val="vi-VN"/>
        </w:rPr>
        <w:t xml:space="preserve">oàn kết toàn dân tộc trong xây dựng và bảo vệ </w:t>
      </w:r>
      <w:r w:rsidRPr="003077D8">
        <w:rPr>
          <w:rFonts w:ascii="Arial" w:hAnsi="Arial" w:cs="Arial"/>
          <w:sz w:val="20"/>
          <w:szCs w:val="20"/>
        </w:rPr>
        <w:t xml:space="preserve">Tổ </w:t>
      </w:r>
      <w:r w:rsidRPr="003077D8">
        <w:rPr>
          <w:rFonts w:ascii="Arial" w:hAnsi="Arial" w:cs="Arial"/>
          <w:sz w:val="20"/>
          <w:szCs w:val="20"/>
          <w:lang w:val="vi-VN"/>
        </w:rPr>
        <w:t>qu</w:t>
      </w:r>
      <w:r w:rsidRPr="003077D8">
        <w:rPr>
          <w:rFonts w:ascii="Arial" w:hAnsi="Arial" w:cs="Arial"/>
          <w:sz w:val="20"/>
          <w:szCs w:val="20"/>
        </w:rPr>
        <w:t>ố</w:t>
      </w:r>
      <w:r w:rsidRPr="003077D8">
        <w:rPr>
          <w:rFonts w:ascii="Arial" w:hAnsi="Arial" w:cs="Arial"/>
          <w:sz w:val="20"/>
          <w:szCs w:val="20"/>
          <w:lang w:val="vi-VN"/>
        </w:rPr>
        <w:t>c</w:t>
      </w:r>
    </w:p>
    <w:p w:rsidR="008E2842" w:rsidRPr="003077D8" w:rsidRDefault="008E2842" w:rsidP="008E2842">
      <w:pPr>
        <w:spacing w:after="120"/>
        <w:ind w:firstLine="720"/>
        <w:jc w:val="both"/>
        <w:rPr>
          <w:rFonts w:ascii="Arial" w:hAnsi="Arial" w:cs="Arial"/>
          <w:sz w:val="20"/>
          <w:szCs w:val="20"/>
        </w:rPr>
      </w:pPr>
      <w:r w:rsidRPr="003077D8">
        <w:rPr>
          <w:rFonts w:ascii="Arial" w:hAnsi="Arial" w:cs="Arial"/>
          <w:sz w:val="20"/>
          <w:szCs w:val="20"/>
          <w:lang w:val="vi-VN"/>
        </w:rPr>
        <w:t>2.1.1. Cơ s</w:t>
      </w:r>
      <w:r w:rsidRPr="003077D8">
        <w:rPr>
          <w:rFonts w:ascii="Arial" w:hAnsi="Arial" w:cs="Arial"/>
          <w:sz w:val="20"/>
          <w:szCs w:val="20"/>
        </w:rPr>
        <w:t xml:space="preserve">ở </w:t>
      </w:r>
      <w:r w:rsidRPr="003077D8">
        <w:rPr>
          <w:rFonts w:ascii="Arial" w:hAnsi="Arial" w:cs="Arial"/>
          <w:sz w:val="20"/>
          <w:szCs w:val="20"/>
          <w:lang w:val="vi-VN"/>
        </w:rPr>
        <w:t xml:space="preserve">lý luận của </w:t>
      </w:r>
      <w:r w:rsidRPr="003077D8">
        <w:rPr>
          <w:rFonts w:ascii="Arial" w:hAnsi="Arial" w:cs="Arial"/>
          <w:sz w:val="20"/>
          <w:szCs w:val="20"/>
        </w:rPr>
        <w:t>đ</w:t>
      </w:r>
      <w:r w:rsidRPr="003077D8">
        <w:rPr>
          <w:rFonts w:ascii="Arial" w:hAnsi="Arial" w:cs="Arial"/>
          <w:sz w:val="20"/>
          <w:szCs w:val="20"/>
          <w:lang w:val="vi-VN"/>
        </w:rPr>
        <w:t>ường lối, chính sách đại đoàn kết toàn dân tộc trong xây dựng và bảo vệ Tổ quốc</w:t>
      </w:r>
    </w:p>
    <w:p w:rsidR="008E2842" w:rsidRPr="003077D8" w:rsidRDefault="008E2842" w:rsidP="008E2842">
      <w:pPr>
        <w:spacing w:after="120"/>
        <w:ind w:firstLine="720"/>
        <w:jc w:val="both"/>
        <w:rPr>
          <w:rFonts w:ascii="Arial" w:hAnsi="Arial" w:cs="Arial"/>
          <w:sz w:val="20"/>
          <w:szCs w:val="20"/>
        </w:rPr>
      </w:pPr>
      <w:r w:rsidRPr="003077D8">
        <w:rPr>
          <w:rFonts w:ascii="Arial" w:hAnsi="Arial" w:cs="Arial"/>
          <w:sz w:val="20"/>
          <w:szCs w:val="20"/>
          <w:lang w:val="vi-VN"/>
        </w:rPr>
        <w:t>2.1.2. C</w:t>
      </w:r>
      <w:r w:rsidRPr="003077D8">
        <w:rPr>
          <w:rFonts w:ascii="Arial" w:hAnsi="Arial" w:cs="Arial"/>
          <w:sz w:val="20"/>
          <w:szCs w:val="20"/>
        </w:rPr>
        <w:t>ơ</w:t>
      </w:r>
      <w:r w:rsidRPr="003077D8">
        <w:rPr>
          <w:rFonts w:ascii="Arial" w:hAnsi="Arial" w:cs="Arial"/>
          <w:sz w:val="20"/>
          <w:szCs w:val="20"/>
          <w:lang w:val="vi-VN"/>
        </w:rPr>
        <w:t xml:space="preserve"> s</w:t>
      </w:r>
      <w:r w:rsidRPr="003077D8">
        <w:rPr>
          <w:rFonts w:ascii="Arial" w:hAnsi="Arial" w:cs="Arial"/>
          <w:sz w:val="20"/>
          <w:szCs w:val="20"/>
        </w:rPr>
        <w:t xml:space="preserve">ở </w:t>
      </w:r>
      <w:r w:rsidRPr="003077D8">
        <w:rPr>
          <w:rFonts w:ascii="Arial" w:hAnsi="Arial" w:cs="Arial"/>
          <w:sz w:val="20"/>
          <w:szCs w:val="20"/>
          <w:lang w:val="vi-VN"/>
        </w:rPr>
        <w:t>thực tiễn của đường lối, chính sách đại đoàn kết toàn dân tộc trong xây dựng v</w:t>
      </w:r>
      <w:r w:rsidRPr="003077D8">
        <w:rPr>
          <w:rFonts w:ascii="Arial" w:hAnsi="Arial" w:cs="Arial"/>
          <w:sz w:val="20"/>
          <w:szCs w:val="20"/>
        </w:rPr>
        <w:t xml:space="preserve">à </w:t>
      </w:r>
      <w:r w:rsidRPr="003077D8">
        <w:rPr>
          <w:rFonts w:ascii="Arial" w:hAnsi="Arial" w:cs="Arial"/>
          <w:sz w:val="20"/>
          <w:szCs w:val="20"/>
          <w:lang w:val="vi-VN"/>
        </w:rPr>
        <w:t>bảo vệ Tổ quốc</w:t>
      </w:r>
    </w:p>
    <w:p w:rsidR="008E2842" w:rsidRPr="003077D8" w:rsidRDefault="008E2842" w:rsidP="008E2842">
      <w:pPr>
        <w:spacing w:after="120"/>
        <w:ind w:firstLine="720"/>
        <w:jc w:val="both"/>
        <w:rPr>
          <w:rFonts w:ascii="Arial" w:hAnsi="Arial" w:cs="Arial"/>
          <w:sz w:val="20"/>
          <w:szCs w:val="20"/>
        </w:rPr>
      </w:pPr>
      <w:r w:rsidRPr="003077D8">
        <w:rPr>
          <w:rFonts w:ascii="Arial" w:hAnsi="Arial" w:cs="Arial"/>
          <w:sz w:val="20"/>
          <w:szCs w:val="20"/>
          <w:lang w:val="vi-VN"/>
        </w:rPr>
        <w:t xml:space="preserve">2.2. Quan </w:t>
      </w:r>
      <w:r w:rsidRPr="003077D8">
        <w:rPr>
          <w:rFonts w:ascii="Arial" w:hAnsi="Arial" w:cs="Arial"/>
          <w:sz w:val="20"/>
          <w:szCs w:val="20"/>
        </w:rPr>
        <w:t>điểm</w:t>
      </w:r>
      <w:r w:rsidRPr="003077D8">
        <w:rPr>
          <w:rFonts w:ascii="Arial" w:hAnsi="Arial" w:cs="Arial"/>
          <w:sz w:val="20"/>
          <w:szCs w:val="20"/>
          <w:lang w:val="vi-VN"/>
        </w:rPr>
        <w:t xml:space="preserve"> và phương hướng của Đảng về phát huy sức mạnh đại đoàn kết toà</w:t>
      </w:r>
      <w:r w:rsidRPr="003077D8">
        <w:rPr>
          <w:rFonts w:ascii="Arial" w:hAnsi="Arial" w:cs="Arial"/>
          <w:sz w:val="20"/>
          <w:szCs w:val="20"/>
        </w:rPr>
        <w:t xml:space="preserve">n </w:t>
      </w:r>
      <w:r w:rsidRPr="003077D8">
        <w:rPr>
          <w:rFonts w:ascii="Arial" w:hAnsi="Arial" w:cs="Arial"/>
          <w:sz w:val="20"/>
          <w:szCs w:val="20"/>
          <w:lang w:val="vi-VN"/>
        </w:rPr>
        <w:t>dân tộc trong xây dựng và bảo vệ Tổ quốc</w:t>
      </w:r>
    </w:p>
    <w:p w:rsidR="008E2842" w:rsidRPr="003077D8" w:rsidRDefault="008E2842" w:rsidP="008E2842">
      <w:pPr>
        <w:spacing w:after="120"/>
        <w:ind w:firstLine="720"/>
        <w:jc w:val="both"/>
        <w:rPr>
          <w:rFonts w:ascii="Arial" w:hAnsi="Arial" w:cs="Arial"/>
          <w:sz w:val="20"/>
          <w:szCs w:val="20"/>
        </w:rPr>
      </w:pPr>
      <w:r w:rsidRPr="003077D8">
        <w:rPr>
          <w:rFonts w:ascii="Arial" w:hAnsi="Arial" w:cs="Arial"/>
          <w:sz w:val="20"/>
          <w:szCs w:val="20"/>
          <w:lang w:val="vi-VN"/>
        </w:rPr>
        <w:t>2.2.1. Quan điểm của Đảng về đại đoàn kết toàn dân tộc trong xây dựng và bảo vệ T</w:t>
      </w:r>
      <w:r w:rsidRPr="003077D8">
        <w:rPr>
          <w:rFonts w:ascii="Arial" w:hAnsi="Arial" w:cs="Arial"/>
          <w:sz w:val="20"/>
          <w:szCs w:val="20"/>
        </w:rPr>
        <w:t xml:space="preserve">ổ </w:t>
      </w:r>
      <w:r w:rsidRPr="003077D8">
        <w:rPr>
          <w:rFonts w:ascii="Arial" w:hAnsi="Arial" w:cs="Arial"/>
          <w:sz w:val="20"/>
          <w:szCs w:val="20"/>
          <w:lang w:val="vi-VN"/>
        </w:rPr>
        <w:t>quốc</w:t>
      </w:r>
    </w:p>
    <w:p w:rsidR="008E2842" w:rsidRPr="003077D8" w:rsidRDefault="008E2842" w:rsidP="008E2842">
      <w:pPr>
        <w:spacing w:after="120"/>
        <w:ind w:firstLine="720"/>
        <w:jc w:val="both"/>
        <w:rPr>
          <w:rFonts w:ascii="Arial" w:hAnsi="Arial" w:cs="Arial"/>
          <w:sz w:val="20"/>
          <w:szCs w:val="20"/>
        </w:rPr>
      </w:pPr>
      <w:r w:rsidRPr="003077D8">
        <w:rPr>
          <w:rFonts w:ascii="Arial" w:hAnsi="Arial" w:cs="Arial"/>
          <w:sz w:val="20"/>
          <w:szCs w:val="20"/>
          <w:lang w:val="vi-VN"/>
        </w:rPr>
        <w:lastRenderedPageBreak/>
        <w:t xml:space="preserve">2.2.2. Phương hướng và giải pháp phát huy sức mạnh đại đoàn kết toàn dân </w:t>
      </w:r>
      <w:r w:rsidRPr="003077D8">
        <w:rPr>
          <w:rFonts w:ascii="Arial" w:hAnsi="Arial" w:cs="Arial"/>
          <w:sz w:val="20"/>
          <w:szCs w:val="20"/>
        </w:rPr>
        <w:t>t</w:t>
      </w:r>
      <w:r w:rsidRPr="003077D8">
        <w:rPr>
          <w:rFonts w:ascii="Arial" w:hAnsi="Arial" w:cs="Arial"/>
          <w:sz w:val="20"/>
          <w:szCs w:val="20"/>
          <w:lang w:val="vi-VN"/>
        </w:rPr>
        <w:t>ộc trong xây dựng và bảo vệ Tổ quốc</w:t>
      </w:r>
    </w:p>
    <w:p w:rsidR="008E2842" w:rsidRPr="003077D8" w:rsidRDefault="008E2842" w:rsidP="008E2842">
      <w:pPr>
        <w:spacing w:after="120"/>
        <w:ind w:firstLine="720"/>
        <w:jc w:val="both"/>
        <w:rPr>
          <w:rFonts w:ascii="Arial" w:hAnsi="Arial" w:cs="Arial"/>
          <w:sz w:val="20"/>
          <w:szCs w:val="20"/>
        </w:rPr>
      </w:pPr>
      <w:bookmarkStart w:id="4" w:name="muc_4_1"/>
      <w:r w:rsidRPr="003077D8">
        <w:rPr>
          <w:rFonts w:ascii="Arial" w:hAnsi="Arial" w:cs="Arial"/>
          <w:b/>
          <w:bCs/>
          <w:sz w:val="20"/>
          <w:szCs w:val="20"/>
          <w:lang w:val="vi-VN"/>
        </w:rPr>
        <w:t>IV. Điều kiện thực hiện môn học</w:t>
      </w:r>
      <w:bookmarkEnd w:id="4"/>
    </w:p>
    <w:p w:rsidR="008E2842" w:rsidRPr="003077D8" w:rsidRDefault="008E2842" w:rsidP="008E2842">
      <w:pPr>
        <w:spacing w:after="120"/>
        <w:ind w:firstLine="720"/>
        <w:jc w:val="both"/>
        <w:rPr>
          <w:rFonts w:ascii="Arial" w:hAnsi="Arial" w:cs="Arial"/>
          <w:sz w:val="20"/>
          <w:szCs w:val="20"/>
        </w:rPr>
      </w:pPr>
      <w:r w:rsidRPr="003077D8">
        <w:rPr>
          <w:rFonts w:ascii="Arial" w:hAnsi="Arial" w:cs="Arial"/>
          <w:sz w:val="20"/>
          <w:szCs w:val="20"/>
          <w:lang w:val="vi-VN"/>
        </w:rPr>
        <w:t>- Phòng học, máy tính, máy chiếu và các thiết bị dạy học khác;</w:t>
      </w:r>
    </w:p>
    <w:p w:rsidR="008E2842" w:rsidRPr="003077D8" w:rsidRDefault="008E2842" w:rsidP="008E2842">
      <w:pPr>
        <w:spacing w:after="120"/>
        <w:ind w:firstLine="720"/>
        <w:jc w:val="both"/>
        <w:rPr>
          <w:rFonts w:ascii="Arial" w:hAnsi="Arial" w:cs="Arial"/>
          <w:sz w:val="20"/>
          <w:szCs w:val="20"/>
        </w:rPr>
      </w:pPr>
      <w:r w:rsidRPr="003077D8">
        <w:rPr>
          <w:rFonts w:ascii="Arial" w:hAnsi="Arial" w:cs="Arial"/>
          <w:sz w:val="20"/>
          <w:szCs w:val="20"/>
          <w:lang w:val="vi-VN"/>
        </w:rPr>
        <w:t>- Chương trình môn học, giáo trình, tài liệu tham khảo, giáo án, phim ảnh, và các tài liệu liên quan;</w:t>
      </w:r>
    </w:p>
    <w:p w:rsidR="008E2842" w:rsidRPr="003077D8" w:rsidRDefault="008E2842" w:rsidP="008E2842">
      <w:pPr>
        <w:spacing w:after="120"/>
        <w:ind w:firstLine="720"/>
        <w:jc w:val="both"/>
        <w:rPr>
          <w:rFonts w:ascii="Arial" w:hAnsi="Arial" w:cs="Arial"/>
          <w:sz w:val="20"/>
          <w:szCs w:val="20"/>
        </w:rPr>
      </w:pPr>
      <w:bookmarkStart w:id="5" w:name="muc_5_1"/>
      <w:r w:rsidRPr="003077D8">
        <w:rPr>
          <w:rFonts w:ascii="Arial" w:hAnsi="Arial" w:cs="Arial"/>
          <w:b/>
          <w:bCs/>
          <w:sz w:val="20"/>
          <w:szCs w:val="20"/>
          <w:lang w:val="vi-VN"/>
        </w:rPr>
        <w:t>V. Phương pháp đánh giá</w:t>
      </w:r>
      <w:bookmarkEnd w:id="5"/>
    </w:p>
    <w:p w:rsidR="008E2842" w:rsidRPr="003077D8" w:rsidRDefault="008E2842" w:rsidP="008E2842">
      <w:pPr>
        <w:spacing w:after="120"/>
        <w:ind w:firstLine="720"/>
        <w:jc w:val="both"/>
        <w:rPr>
          <w:rFonts w:ascii="Arial" w:hAnsi="Arial" w:cs="Arial"/>
          <w:sz w:val="20"/>
          <w:szCs w:val="20"/>
        </w:rPr>
      </w:pPr>
      <w:bookmarkStart w:id="6" w:name="_Hlk168326570"/>
      <w:r w:rsidRPr="003077D8">
        <w:rPr>
          <w:rFonts w:ascii="Arial" w:hAnsi="Arial" w:cs="Arial"/>
          <w:sz w:val="20"/>
          <w:szCs w:val="20"/>
          <w:lang w:val="vi-VN"/>
        </w:rPr>
        <w:t xml:space="preserve">Việc đánh giá kết quả học tập của người học được thực hiện theo quy định tại Thông tư số 09/2017/TT-BLĐTBXH ngày 13 tháng 3 năm 2017 của Bộ trưởng Bộ Lao động - Thương binh và Xã hội quy định việc tổ chức thực hiện chương trình đào tạo trình </w:t>
      </w:r>
      <w:r w:rsidRPr="003077D8">
        <w:rPr>
          <w:rFonts w:ascii="Arial" w:hAnsi="Arial" w:cs="Arial"/>
          <w:sz w:val="20"/>
          <w:szCs w:val="20"/>
        </w:rPr>
        <w:t>đ</w:t>
      </w:r>
      <w:r w:rsidRPr="003077D8">
        <w:rPr>
          <w:rFonts w:ascii="Arial" w:hAnsi="Arial" w:cs="Arial"/>
          <w:sz w:val="20"/>
          <w:szCs w:val="20"/>
          <w:lang w:val="vi-VN"/>
        </w:rPr>
        <w:t xml:space="preserve">ộ trung cấp, trình độ cao đẳng theo niên chế hoặc theo phương thức tích lũy mô </w:t>
      </w:r>
      <w:r w:rsidRPr="003077D8">
        <w:rPr>
          <w:rFonts w:ascii="Arial" w:hAnsi="Arial" w:cs="Arial"/>
          <w:sz w:val="20"/>
          <w:szCs w:val="20"/>
        </w:rPr>
        <w:t>đ</w:t>
      </w:r>
      <w:r w:rsidRPr="003077D8">
        <w:rPr>
          <w:rFonts w:ascii="Arial" w:hAnsi="Arial" w:cs="Arial"/>
          <w:sz w:val="20"/>
          <w:szCs w:val="20"/>
          <w:lang w:val="vi-VN"/>
        </w:rPr>
        <w:t>un hoặc tín chỉ; quy chế kiểm tra, thi, xét công nhận t</w:t>
      </w:r>
      <w:r w:rsidRPr="003077D8">
        <w:rPr>
          <w:rFonts w:ascii="Arial" w:hAnsi="Arial" w:cs="Arial"/>
          <w:sz w:val="20"/>
          <w:szCs w:val="20"/>
        </w:rPr>
        <w:t>ố</w:t>
      </w:r>
      <w:r w:rsidRPr="003077D8">
        <w:rPr>
          <w:rFonts w:ascii="Arial" w:hAnsi="Arial" w:cs="Arial"/>
          <w:sz w:val="20"/>
          <w:szCs w:val="20"/>
          <w:lang w:val="vi-VN"/>
        </w:rPr>
        <w:t>t nghiệp.</w:t>
      </w:r>
    </w:p>
    <w:p w:rsidR="008E2842" w:rsidRPr="003077D8" w:rsidRDefault="008E2842" w:rsidP="008E2842">
      <w:pPr>
        <w:spacing w:after="120"/>
        <w:ind w:firstLine="720"/>
        <w:jc w:val="both"/>
        <w:rPr>
          <w:rFonts w:ascii="Arial" w:hAnsi="Arial" w:cs="Arial"/>
          <w:sz w:val="20"/>
          <w:szCs w:val="20"/>
        </w:rPr>
      </w:pPr>
      <w:bookmarkStart w:id="7" w:name="muc_6_1"/>
      <w:bookmarkStart w:id="8" w:name="_Hlk168326627"/>
      <w:bookmarkEnd w:id="6"/>
      <w:r w:rsidRPr="003077D8">
        <w:rPr>
          <w:rFonts w:ascii="Arial" w:hAnsi="Arial" w:cs="Arial"/>
          <w:b/>
          <w:bCs/>
          <w:sz w:val="20"/>
          <w:szCs w:val="20"/>
          <w:lang w:val="vi-VN"/>
        </w:rPr>
        <w:t>VI. Miễn trừ, bảo lưu kết quả học tập</w:t>
      </w:r>
      <w:bookmarkEnd w:id="7"/>
    </w:p>
    <w:p w:rsidR="008E2842" w:rsidRPr="003077D8" w:rsidRDefault="008E2842" w:rsidP="008E2842">
      <w:pPr>
        <w:spacing w:after="120"/>
        <w:ind w:firstLine="720"/>
        <w:jc w:val="both"/>
        <w:rPr>
          <w:rFonts w:ascii="Arial" w:hAnsi="Arial" w:cs="Arial"/>
          <w:sz w:val="20"/>
          <w:szCs w:val="20"/>
        </w:rPr>
      </w:pPr>
      <w:r w:rsidRPr="003077D8">
        <w:rPr>
          <w:rFonts w:ascii="Arial" w:hAnsi="Arial" w:cs="Arial"/>
          <w:sz w:val="20"/>
          <w:szCs w:val="20"/>
          <w:lang w:val="vi-VN"/>
        </w:rPr>
        <w:t>Việc miễn trừ, bảo lưu kết quả học tập môn học được thực hiện theo Thông tư số 09/2017/</w:t>
      </w:r>
      <w:r w:rsidRPr="003077D8">
        <w:rPr>
          <w:rFonts w:ascii="Arial" w:hAnsi="Arial" w:cs="Arial"/>
          <w:sz w:val="20"/>
          <w:szCs w:val="20"/>
        </w:rPr>
        <w:t>TTr</w:t>
      </w:r>
      <w:r w:rsidRPr="003077D8">
        <w:rPr>
          <w:rFonts w:ascii="Arial" w:hAnsi="Arial" w:cs="Arial"/>
          <w:sz w:val="20"/>
          <w:szCs w:val="20"/>
          <w:lang w:val="vi-VN"/>
        </w:rPr>
        <w:t>-BLĐTBXH.</w:t>
      </w:r>
    </w:p>
    <w:p w:rsidR="008E2842" w:rsidRPr="003077D8" w:rsidRDefault="008E2842" w:rsidP="008E2842">
      <w:pPr>
        <w:spacing w:after="120"/>
        <w:ind w:firstLine="720"/>
        <w:jc w:val="both"/>
        <w:rPr>
          <w:rFonts w:ascii="Arial" w:hAnsi="Arial" w:cs="Arial"/>
          <w:sz w:val="20"/>
          <w:szCs w:val="20"/>
        </w:rPr>
      </w:pPr>
      <w:r w:rsidRPr="003077D8">
        <w:rPr>
          <w:rFonts w:ascii="Arial" w:hAnsi="Arial" w:cs="Arial"/>
          <w:sz w:val="20"/>
          <w:szCs w:val="20"/>
          <w:lang w:val="vi-VN"/>
        </w:rPr>
        <w:t xml:space="preserve">Người học </w:t>
      </w:r>
      <w:r w:rsidRPr="003077D8">
        <w:rPr>
          <w:rFonts w:ascii="Arial" w:hAnsi="Arial" w:cs="Arial"/>
          <w:sz w:val="20"/>
          <w:szCs w:val="20"/>
        </w:rPr>
        <w:t>đ</w:t>
      </w:r>
      <w:r w:rsidRPr="003077D8">
        <w:rPr>
          <w:rFonts w:ascii="Arial" w:hAnsi="Arial" w:cs="Arial"/>
          <w:sz w:val="20"/>
          <w:szCs w:val="20"/>
          <w:lang w:val="vi-VN"/>
        </w:rPr>
        <w:t xml:space="preserve">ã có bằng tốt nghiệp trung cấp, Hiệu trưởng nhà trường xem xét, quyết định cho người học </w:t>
      </w:r>
      <w:r w:rsidRPr="003077D8">
        <w:rPr>
          <w:rFonts w:ascii="Arial" w:hAnsi="Arial" w:cs="Arial"/>
          <w:sz w:val="20"/>
          <w:szCs w:val="20"/>
        </w:rPr>
        <w:t>đ</w:t>
      </w:r>
      <w:r w:rsidRPr="003077D8">
        <w:rPr>
          <w:rFonts w:ascii="Arial" w:hAnsi="Arial" w:cs="Arial"/>
          <w:sz w:val="20"/>
          <w:szCs w:val="20"/>
          <w:lang w:val="vi-VN"/>
        </w:rPr>
        <w:t>ược miễn học những nội dung của môn học đã được học ở chương trình đào tạo tr</w:t>
      </w:r>
      <w:r w:rsidRPr="003077D8">
        <w:rPr>
          <w:rFonts w:ascii="Arial" w:hAnsi="Arial" w:cs="Arial"/>
          <w:sz w:val="20"/>
          <w:szCs w:val="20"/>
        </w:rPr>
        <w:t>ì</w:t>
      </w:r>
      <w:r w:rsidRPr="003077D8">
        <w:rPr>
          <w:rFonts w:ascii="Arial" w:hAnsi="Arial" w:cs="Arial"/>
          <w:sz w:val="20"/>
          <w:szCs w:val="20"/>
          <w:lang w:val="vi-VN"/>
        </w:rPr>
        <w:t>nh độ trung cấp.</w:t>
      </w:r>
    </w:p>
    <w:p w:rsidR="008E2842" w:rsidRPr="003077D8" w:rsidRDefault="008E2842" w:rsidP="008E2842">
      <w:pPr>
        <w:spacing w:after="120"/>
        <w:ind w:firstLine="720"/>
        <w:jc w:val="both"/>
        <w:rPr>
          <w:rFonts w:ascii="Arial" w:hAnsi="Arial" w:cs="Arial"/>
          <w:sz w:val="20"/>
          <w:szCs w:val="20"/>
        </w:rPr>
      </w:pPr>
      <w:bookmarkStart w:id="9" w:name="muc_7_1"/>
      <w:bookmarkEnd w:id="8"/>
      <w:r w:rsidRPr="003077D8">
        <w:rPr>
          <w:rFonts w:ascii="Arial" w:hAnsi="Arial" w:cs="Arial"/>
          <w:b/>
          <w:bCs/>
          <w:sz w:val="20"/>
          <w:szCs w:val="20"/>
          <w:lang w:val="vi-VN"/>
        </w:rPr>
        <w:t>VII. Một số hướng dẫn khác</w:t>
      </w:r>
      <w:bookmarkEnd w:id="9"/>
    </w:p>
    <w:p w:rsidR="008E2842" w:rsidRPr="00D93681" w:rsidRDefault="008E2842" w:rsidP="008E2842">
      <w:pPr>
        <w:spacing w:line="288" w:lineRule="auto"/>
        <w:ind w:firstLine="425"/>
        <w:jc w:val="both"/>
        <w:rPr>
          <w:rFonts w:ascii="Arial" w:hAnsi="Arial" w:cs="Arial"/>
          <w:iCs/>
          <w:sz w:val="20"/>
          <w:szCs w:val="20"/>
          <w:lang w:val="pt-BR"/>
        </w:rPr>
      </w:pPr>
      <w:r w:rsidRPr="00D93681">
        <w:rPr>
          <w:rFonts w:ascii="Arial" w:hAnsi="Arial" w:cs="Arial"/>
          <w:iCs/>
          <w:sz w:val="20"/>
          <w:szCs w:val="20"/>
          <w:lang w:val="pt-BR"/>
        </w:rPr>
        <w:t>Thực hiện theo Quyết định số 375/QĐ-LTT-ĐT ngày 08 tháng 7 năm 2022 của Hiệu trưởng Trường Cao đẳng Lý Tự Trọng Thành phố Hồ Chí Minh về ban hành Quy định tổ chức thực hiện chương trình đào tạo trình độ trung cấp, cao đẳng theo phương thức tích lũy tín chỉ tại trường Cao đẳng Lý Tự Trọng Thành phố Hồ Chí Minh; Quyết định số 754/QĐ-LTT-ĐT ngày 17 tháng 11 năm 2023 của Hiệu trưởng Trường Cao đẳng Lý Tự Trọng Thành phố Hồ Chí Minh về sửa đổi, bổ sung một số điều của các Quyết định quy định về tổ chức thực hiện chương trình đào tạo trình độ trung cấp, cao đẳng theo phương thức tích lũy tín chỉ; quy chế kiểm tra, thi, xét công nhận tốt nghiệp và Tổ chức  đào tạo trình độ trung cấp, cao đẳng theo phương thức tích lũy tín chỉ tại trường Cao đẳng Lý Tự Trọng Thành phố Hồ Chí Minh.</w:t>
      </w:r>
    </w:p>
    <w:p w:rsidR="006D1DC6" w:rsidRPr="00C23B5A" w:rsidRDefault="006D1DC6" w:rsidP="00BB421A">
      <w:pPr>
        <w:spacing w:line="400" w:lineRule="atLeast"/>
        <w:ind w:firstLine="720"/>
        <w:jc w:val="both"/>
        <w:rPr>
          <w:rFonts w:ascii="Arial" w:hAnsi="Arial" w:cs="Arial"/>
          <w:b/>
          <w:sz w:val="20"/>
          <w:szCs w:val="20"/>
        </w:rPr>
      </w:pPr>
      <w:r w:rsidRPr="00C23B5A">
        <w:rPr>
          <w:rFonts w:ascii="Arial" w:hAnsi="Arial" w:cs="Arial"/>
          <w:b/>
          <w:bCs/>
          <w:sz w:val="20"/>
          <w:szCs w:val="20"/>
          <w:lang w:val="vi-VN"/>
        </w:rPr>
        <w:t>Tài liệu tham khảo</w:t>
      </w:r>
    </w:p>
    <w:p w:rsidR="006D1DC6" w:rsidRPr="00C23B5A" w:rsidRDefault="006D1DC6" w:rsidP="00BB421A">
      <w:pPr>
        <w:spacing w:line="400" w:lineRule="atLeast"/>
        <w:ind w:firstLine="720"/>
        <w:jc w:val="both"/>
        <w:rPr>
          <w:rFonts w:ascii="Arial" w:hAnsi="Arial" w:cs="Arial"/>
          <w:sz w:val="20"/>
          <w:szCs w:val="20"/>
        </w:rPr>
      </w:pPr>
      <w:r w:rsidRPr="00C23B5A">
        <w:rPr>
          <w:rFonts w:ascii="Arial" w:hAnsi="Arial" w:cs="Arial"/>
          <w:sz w:val="20"/>
          <w:szCs w:val="20"/>
          <w:lang w:val="vi-VN"/>
        </w:rPr>
        <w:t>1. Ban Bí th</w:t>
      </w:r>
      <w:r w:rsidRPr="00C23B5A">
        <w:rPr>
          <w:rFonts w:ascii="Arial" w:hAnsi="Arial" w:cs="Arial"/>
          <w:sz w:val="20"/>
          <w:szCs w:val="20"/>
        </w:rPr>
        <w:t xml:space="preserve">ư </w:t>
      </w:r>
      <w:r w:rsidRPr="00C23B5A">
        <w:rPr>
          <w:rFonts w:ascii="Arial" w:hAnsi="Arial" w:cs="Arial"/>
          <w:sz w:val="20"/>
          <w:szCs w:val="20"/>
          <w:lang w:val="vi-VN"/>
        </w:rPr>
        <w:t>Trung ương Đảng (2014), Kết luận số 94-KL/TW, ngày 28/3/2014 của Ban B</w:t>
      </w:r>
      <w:r w:rsidRPr="00C23B5A">
        <w:rPr>
          <w:rFonts w:ascii="Arial" w:hAnsi="Arial" w:cs="Arial"/>
          <w:sz w:val="20"/>
          <w:szCs w:val="20"/>
        </w:rPr>
        <w:t xml:space="preserve">í </w:t>
      </w:r>
      <w:r w:rsidRPr="00C23B5A">
        <w:rPr>
          <w:rFonts w:ascii="Arial" w:hAnsi="Arial" w:cs="Arial"/>
          <w:sz w:val="20"/>
          <w:szCs w:val="20"/>
          <w:lang w:val="vi-VN"/>
        </w:rPr>
        <w:t>thư Trung ương Đảng “về tiếp tục đổi mới, học tập lý luận chính trị trong hệ thống gi</w:t>
      </w:r>
      <w:r w:rsidRPr="00C23B5A">
        <w:rPr>
          <w:rFonts w:ascii="Arial" w:hAnsi="Arial" w:cs="Arial"/>
          <w:sz w:val="20"/>
          <w:szCs w:val="20"/>
        </w:rPr>
        <w:t>á</w:t>
      </w:r>
      <w:r w:rsidRPr="00C23B5A">
        <w:rPr>
          <w:rFonts w:ascii="Arial" w:hAnsi="Arial" w:cs="Arial"/>
          <w:sz w:val="20"/>
          <w:szCs w:val="20"/>
          <w:lang w:val="vi-VN"/>
        </w:rPr>
        <w:t>o dục q</w:t>
      </w:r>
      <w:r w:rsidRPr="00C23B5A">
        <w:rPr>
          <w:rFonts w:ascii="Arial" w:hAnsi="Arial" w:cs="Arial"/>
          <w:sz w:val="20"/>
          <w:szCs w:val="20"/>
        </w:rPr>
        <w:t>uố</w:t>
      </w:r>
      <w:r w:rsidRPr="00C23B5A">
        <w:rPr>
          <w:rFonts w:ascii="Arial" w:hAnsi="Arial" w:cs="Arial"/>
          <w:sz w:val="20"/>
          <w:szCs w:val="20"/>
          <w:lang w:val="vi-VN"/>
        </w:rPr>
        <w:t>c dân”.</w:t>
      </w:r>
    </w:p>
    <w:p w:rsidR="006D1DC6" w:rsidRPr="00C23B5A" w:rsidRDefault="006D1DC6" w:rsidP="00BB421A">
      <w:pPr>
        <w:spacing w:line="400" w:lineRule="atLeast"/>
        <w:ind w:firstLine="720"/>
        <w:jc w:val="both"/>
        <w:rPr>
          <w:rFonts w:ascii="Arial" w:hAnsi="Arial" w:cs="Arial"/>
          <w:sz w:val="20"/>
          <w:szCs w:val="20"/>
        </w:rPr>
      </w:pPr>
      <w:r w:rsidRPr="00C23B5A">
        <w:rPr>
          <w:rFonts w:ascii="Arial" w:hAnsi="Arial" w:cs="Arial"/>
          <w:sz w:val="20"/>
          <w:szCs w:val="20"/>
          <w:lang w:val="vi-VN"/>
        </w:rPr>
        <w:t>2. Ban Tuyên giáo Trung ương (2014), Hướng dẫn số 127-HD/BTGTW ngày 30/6/2014 của Ban Tuyên giáo Trung ương về việc triển khai thực hiện Kết luận số 94-KL/TW ngày 28/3/2014 của Ban Bí thư Trung ương Đảng “về tiếp tục đổi mới, học tập lý luận chính trị trong hệ thống giáo dục quốc dân”.</w:t>
      </w:r>
    </w:p>
    <w:p w:rsidR="006D1DC6" w:rsidRPr="00C23B5A" w:rsidRDefault="006D1DC6" w:rsidP="00BB421A">
      <w:pPr>
        <w:spacing w:line="400" w:lineRule="atLeast"/>
        <w:ind w:firstLine="720"/>
        <w:jc w:val="both"/>
        <w:rPr>
          <w:rFonts w:ascii="Arial" w:hAnsi="Arial" w:cs="Arial"/>
          <w:sz w:val="20"/>
          <w:szCs w:val="20"/>
        </w:rPr>
      </w:pPr>
      <w:r w:rsidRPr="00C23B5A">
        <w:rPr>
          <w:rFonts w:ascii="Arial" w:hAnsi="Arial" w:cs="Arial"/>
          <w:sz w:val="20"/>
          <w:szCs w:val="20"/>
          <w:lang w:val="vi-VN"/>
        </w:rPr>
        <w:t xml:space="preserve">3. Ban Tuyên giáo Trung ương (2016), Những điểm mới trong văn kiện Đại hội </w:t>
      </w:r>
      <w:r w:rsidRPr="00C23B5A">
        <w:rPr>
          <w:rFonts w:ascii="Arial" w:hAnsi="Arial" w:cs="Arial"/>
          <w:sz w:val="20"/>
          <w:szCs w:val="20"/>
        </w:rPr>
        <w:t>đ</w:t>
      </w:r>
      <w:r w:rsidRPr="00C23B5A">
        <w:rPr>
          <w:rFonts w:ascii="Arial" w:hAnsi="Arial" w:cs="Arial"/>
          <w:sz w:val="20"/>
          <w:szCs w:val="20"/>
          <w:lang w:val="vi-VN"/>
        </w:rPr>
        <w:t>ại bi</w:t>
      </w:r>
      <w:r w:rsidRPr="00C23B5A">
        <w:rPr>
          <w:rFonts w:ascii="Arial" w:hAnsi="Arial" w:cs="Arial"/>
          <w:sz w:val="20"/>
          <w:szCs w:val="20"/>
        </w:rPr>
        <w:t>ể</w:t>
      </w:r>
      <w:r w:rsidRPr="00C23B5A">
        <w:rPr>
          <w:rFonts w:ascii="Arial" w:hAnsi="Arial" w:cs="Arial"/>
          <w:sz w:val="20"/>
          <w:szCs w:val="20"/>
          <w:lang w:val="vi-VN"/>
        </w:rPr>
        <w:t>u toàn quốc lần th</w:t>
      </w:r>
      <w:r w:rsidRPr="00C23B5A">
        <w:rPr>
          <w:rFonts w:ascii="Arial" w:hAnsi="Arial" w:cs="Arial"/>
          <w:sz w:val="20"/>
          <w:szCs w:val="20"/>
        </w:rPr>
        <w:t>ứ</w:t>
      </w:r>
      <w:r w:rsidRPr="00C23B5A">
        <w:rPr>
          <w:rFonts w:ascii="Arial" w:hAnsi="Arial" w:cs="Arial"/>
          <w:sz w:val="20"/>
          <w:szCs w:val="20"/>
          <w:lang w:val="vi-VN"/>
        </w:rPr>
        <w:t xml:space="preserve"> X</w:t>
      </w:r>
      <w:r w:rsidRPr="00C23B5A">
        <w:rPr>
          <w:rFonts w:ascii="Arial" w:hAnsi="Arial" w:cs="Arial"/>
          <w:sz w:val="20"/>
          <w:szCs w:val="20"/>
        </w:rPr>
        <w:t xml:space="preserve">II </w:t>
      </w:r>
      <w:r w:rsidRPr="00C23B5A">
        <w:rPr>
          <w:rFonts w:ascii="Arial" w:hAnsi="Arial" w:cs="Arial"/>
          <w:sz w:val="20"/>
          <w:szCs w:val="20"/>
          <w:lang w:val="vi-VN"/>
        </w:rPr>
        <w:t xml:space="preserve">của </w:t>
      </w:r>
      <w:r w:rsidRPr="00C23B5A">
        <w:rPr>
          <w:rFonts w:ascii="Arial" w:hAnsi="Arial" w:cs="Arial"/>
          <w:sz w:val="20"/>
          <w:szCs w:val="20"/>
        </w:rPr>
        <w:t>Đ</w:t>
      </w:r>
      <w:r w:rsidRPr="00C23B5A">
        <w:rPr>
          <w:rFonts w:ascii="Arial" w:hAnsi="Arial" w:cs="Arial"/>
          <w:sz w:val="20"/>
          <w:szCs w:val="20"/>
          <w:lang w:val="vi-VN"/>
        </w:rPr>
        <w:t>ảng, Nhà xuất bản Chính trị quốc gia.</w:t>
      </w:r>
    </w:p>
    <w:p w:rsidR="006D1DC6" w:rsidRPr="00C23B5A" w:rsidRDefault="006D1DC6" w:rsidP="00BB421A">
      <w:pPr>
        <w:spacing w:line="400" w:lineRule="atLeast"/>
        <w:ind w:firstLine="720"/>
        <w:jc w:val="both"/>
        <w:rPr>
          <w:rFonts w:ascii="Arial" w:hAnsi="Arial" w:cs="Arial"/>
          <w:sz w:val="20"/>
          <w:szCs w:val="20"/>
        </w:rPr>
      </w:pPr>
      <w:r w:rsidRPr="00C23B5A">
        <w:rPr>
          <w:rFonts w:ascii="Arial" w:hAnsi="Arial" w:cs="Arial"/>
          <w:sz w:val="20"/>
          <w:szCs w:val="20"/>
          <w:lang w:val="vi-VN"/>
        </w:rPr>
        <w:t>4. Ban Tuyên giáo Trung ương (2018), sổ tay các văn bản hướng dẫn thực hiện Chỉ thị s</w:t>
      </w:r>
      <w:r w:rsidRPr="00C23B5A">
        <w:rPr>
          <w:rFonts w:ascii="Arial" w:hAnsi="Arial" w:cs="Arial"/>
          <w:sz w:val="20"/>
          <w:szCs w:val="20"/>
        </w:rPr>
        <w:t xml:space="preserve">ố </w:t>
      </w:r>
      <w:r w:rsidRPr="00C23B5A">
        <w:rPr>
          <w:rFonts w:ascii="Arial" w:hAnsi="Arial" w:cs="Arial"/>
          <w:sz w:val="20"/>
          <w:szCs w:val="20"/>
          <w:lang w:val="vi-VN"/>
        </w:rPr>
        <w:t>05-CT/TW ngày 15-5-2016 của Bộ Chính trị về đẩy mạnh học tập và làm theo tư tưởng, đạo đ</w:t>
      </w:r>
      <w:r w:rsidRPr="00C23B5A">
        <w:rPr>
          <w:rFonts w:ascii="Arial" w:hAnsi="Arial" w:cs="Arial"/>
          <w:sz w:val="20"/>
          <w:szCs w:val="20"/>
        </w:rPr>
        <w:t>ứ</w:t>
      </w:r>
      <w:r w:rsidRPr="00C23B5A">
        <w:rPr>
          <w:rFonts w:ascii="Arial" w:hAnsi="Arial" w:cs="Arial"/>
          <w:sz w:val="20"/>
          <w:szCs w:val="20"/>
          <w:lang w:val="vi-VN"/>
        </w:rPr>
        <w:t>c phong cách Hồ Chí Minh, Nhà xuất bản Chính trị quốc gia S</w:t>
      </w:r>
      <w:r w:rsidRPr="00C23B5A">
        <w:rPr>
          <w:rFonts w:ascii="Arial" w:hAnsi="Arial" w:cs="Arial"/>
          <w:sz w:val="20"/>
          <w:szCs w:val="20"/>
        </w:rPr>
        <w:t xml:space="preserve">ự </w:t>
      </w:r>
      <w:r w:rsidRPr="00C23B5A">
        <w:rPr>
          <w:rFonts w:ascii="Arial" w:hAnsi="Arial" w:cs="Arial"/>
          <w:sz w:val="20"/>
          <w:szCs w:val="20"/>
          <w:lang w:val="vi-VN"/>
        </w:rPr>
        <w:t>thật.</w:t>
      </w:r>
    </w:p>
    <w:p w:rsidR="006D1DC6" w:rsidRPr="00C23B5A" w:rsidRDefault="006D1DC6" w:rsidP="00BB421A">
      <w:pPr>
        <w:spacing w:line="400" w:lineRule="atLeast"/>
        <w:ind w:firstLine="720"/>
        <w:jc w:val="both"/>
        <w:rPr>
          <w:rFonts w:ascii="Arial" w:hAnsi="Arial" w:cs="Arial"/>
          <w:sz w:val="20"/>
          <w:szCs w:val="20"/>
        </w:rPr>
      </w:pPr>
      <w:r w:rsidRPr="00C23B5A">
        <w:rPr>
          <w:rFonts w:ascii="Arial" w:hAnsi="Arial" w:cs="Arial"/>
          <w:sz w:val="20"/>
          <w:szCs w:val="20"/>
          <w:lang w:val="vi-VN"/>
        </w:rPr>
        <w:t>5. Bộ Chính trị (2016), Chỉ thị số 05-CT/TW, ngày 15/5/2016 của Bộ Chính trị về đẩy mạnh học tập và làm theo tư tưởng, đạo đức, phong cách Hồ Chí Minh.</w:t>
      </w:r>
    </w:p>
    <w:p w:rsidR="006D1DC6" w:rsidRPr="00C23B5A" w:rsidRDefault="006D1DC6" w:rsidP="00BB421A">
      <w:pPr>
        <w:spacing w:line="400" w:lineRule="atLeast"/>
        <w:ind w:firstLine="720"/>
        <w:jc w:val="both"/>
        <w:rPr>
          <w:rFonts w:ascii="Arial" w:hAnsi="Arial" w:cs="Arial"/>
          <w:sz w:val="20"/>
          <w:szCs w:val="20"/>
        </w:rPr>
      </w:pPr>
      <w:r w:rsidRPr="00C23B5A">
        <w:rPr>
          <w:rFonts w:ascii="Arial" w:hAnsi="Arial" w:cs="Arial"/>
          <w:sz w:val="20"/>
          <w:szCs w:val="20"/>
          <w:lang w:val="vi-VN"/>
        </w:rPr>
        <w:lastRenderedPageBreak/>
        <w:t xml:space="preserve">6. Bộ Lao </w:t>
      </w:r>
      <w:r w:rsidRPr="00C23B5A">
        <w:rPr>
          <w:rFonts w:ascii="Arial" w:hAnsi="Arial" w:cs="Arial"/>
          <w:sz w:val="20"/>
          <w:szCs w:val="20"/>
        </w:rPr>
        <w:t>độ</w:t>
      </w:r>
      <w:r w:rsidRPr="00C23B5A">
        <w:rPr>
          <w:rFonts w:ascii="Arial" w:hAnsi="Arial" w:cs="Arial"/>
          <w:sz w:val="20"/>
          <w:szCs w:val="20"/>
          <w:lang w:val="vi-VN"/>
        </w:rPr>
        <w:t>ng - Thương binh và Xã hội (2008), Quyết định số 03/2008/Q</w:t>
      </w:r>
      <w:r w:rsidRPr="00C23B5A">
        <w:rPr>
          <w:rFonts w:ascii="Arial" w:hAnsi="Arial" w:cs="Arial"/>
          <w:sz w:val="20"/>
          <w:szCs w:val="20"/>
        </w:rPr>
        <w:t>Đ</w:t>
      </w:r>
      <w:r w:rsidRPr="00C23B5A">
        <w:rPr>
          <w:rFonts w:ascii="Arial" w:hAnsi="Arial" w:cs="Arial"/>
          <w:sz w:val="20"/>
          <w:szCs w:val="20"/>
          <w:lang w:val="vi-VN"/>
        </w:rPr>
        <w:t>-BL</w:t>
      </w:r>
      <w:r w:rsidRPr="00C23B5A">
        <w:rPr>
          <w:rFonts w:ascii="Arial" w:hAnsi="Arial" w:cs="Arial"/>
          <w:sz w:val="20"/>
          <w:szCs w:val="20"/>
        </w:rPr>
        <w:t>Đ</w:t>
      </w:r>
      <w:r w:rsidRPr="00C23B5A">
        <w:rPr>
          <w:rFonts w:ascii="Arial" w:hAnsi="Arial" w:cs="Arial"/>
          <w:sz w:val="20"/>
          <w:szCs w:val="20"/>
          <w:lang w:val="vi-VN"/>
        </w:rPr>
        <w:t>TBX</w:t>
      </w:r>
      <w:r w:rsidRPr="00C23B5A">
        <w:rPr>
          <w:rFonts w:ascii="Arial" w:hAnsi="Arial" w:cs="Arial"/>
          <w:sz w:val="20"/>
          <w:szCs w:val="20"/>
        </w:rPr>
        <w:t xml:space="preserve">H </w:t>
      </w:r>
      <w:r w:rsidRPr="00C23B5A">
        <w:rPr>
          <w:rFonts w:ascii="Arial" w:hAnsi="Arial" w:cs="Arial"/>
          <w:sz w:val="20"/>
          <w:szCs w:val="20"/>
          <w:lang w:val="vi-VN"/>
        </w:rPr>
        <w:t>ngày 18/2/2008 của Bộ Lao động - Thương binh và Xã hội ban hành chương trì</w:t>
      </w:r>
      <w:r w:rsidRPr="00C23B5A">
        <w:rPr>
          <w:rFonts w:ascii="Arial" w:hAnsi="Arial" w:cs="Arial"/>
          <w:sz w:val="20"/>
          <w:szCs w:val="20"/>
        </w:rPr>
        <w:t>n</w:t>
      </w:r>
      <w:r w:rsidRPr="00C23B5A">
        <w:rPr>
          <w:rFonts w:ascii="Arial" w:hAnsi="Arial" w:cs="Arial"/>
          <w:sz w:val="20"/>
          <w:szCs w:val="20"/>
          <w:lang w:val="vi-VN"/>
        </w:rPr>
        <w:t xml:space="preserve">h môn học Chính trị dùng cho các trường trung cấp nghề, trường cao </w:t>
      </w:r>
      <w:r w:rsidRPr="00C23B5A">
        <w:rPr>
          <w:rFonts w:ascii="Arial" w:hAnsi="Arial" w:cs="Arial"/>
          <w:sz w:val="20"/>
          <w:szCs w:val="20"/>
        </w:rPr>
        <w:t>đẳ</w:t>
      </w:r>
      <w:r w:rsidRPr="00C23B5A">
        <w:rPr>
          <w:rFonts w:ascii="Arial" w:hAnsi="Arial" w:cs="Arial"/>
          <w:sz w:val="20"/>
          <w:szCs w:val="20"/>
          <w:lang w:val="vi-VN"/>
        </w:rPr>
        <w:t>ng nghề.</w:t>
      </w:r>
    </w:p>
    <w:p w:rsidR="006D1DC6" w:rsidRPr="00C23B5A" w:rsidRDefault="006D1DC6" w:rsidP="00BB421A">
      <w:pPr>
        <w:spacing w:line="400" w:lineRule="atLeast"/>
        <w:ind w:firstLine="720"/>
        <w:jc w:val="both"/>
        <w:rPr>
          <w:rFonts w:ascii="Arial" w:hAnsi="Arial" w:cs="Arial"/>
          <w:sz w:val="20"/>
          <w:szCs w:val="20"/>
        </w:rPr>
      </w:pPr>
      <w:r w:rsidRPr="00C23B5A">
        <w:rPr>
          <w:rFonts w:ascii="Arial" w:hAnsi="Arial" w:cs="Arial"/>
          <w:sz w:val="20"/>
          <w:szCs w:val="20"/>
          <w:lang w:val="vi-VN"/>
        </w:rPr>
        <w:t>7. Bộ Giáo dục và Đào tạo (2008), Quyết định số 52/2008/QĐ-BGDĐT, ngày 18/9/2008 c</w:t>
      </w:r>
      <w:r w:rsidRPr="00C23B5A">
        <w:rPr>
          <w:rFonts w:ascii="Arial" w:hAnsi="Arial" w:cs="Arial"/>
          <w:sz w:val="20"/>
          <w:szCs w:val="20"/>
        </w:rPr>
        <w:t>ủ</w:t>
      </w:r>
      <w:r w:rsidRPr="00C23B5A">
        <w:rPr>
          <w:rFonts w:ascii="Arial" w:hAnsi="Arial" w:cs="Arial"/>
          <w:sz w:val="20"/>
          <w:szCs w:val="20"/>
          <w:lang w:val="vi-VN"/>
        </w:rPr>
        <w:t xml:space="preserve">a Bộ Giáo dục và Đào tạo về Ban hành chương trình Các môn </w:t>
      </w:r>
      <w:r w:rsidRPr="00C23B5A">
        <w:rPr>
          <w:rFonts w:ascii="Arial" w:hAnsi="Arial" w:cs="Arial"/>
          <w:sz w:val="20"/>
          <w:szCs w:val="20"/>
        </w:rPr>
        <w:t>l</w:t>
      </w:r>
      <w:r w:rsidRPr="00C23B5A">
        <w:rPr>
          <w:rFonts w:ascii="Arial" w:hAnsi="Arial" w:cs="Arial"/>
          <w:sz w:val="20"/>
          <w:szCs w:val="20"/>
          <w:lang w:val="vi-VN"/>
        </w:rPr>
        <w:t>ý luận chính trị tr</w:t>
      </w:r>
      <w:r w:rsidRPr="00C23B5A">
        <w:rPr>
          <w:rFonts w:ascii="Arial" w:hAnsi="Arial" w:cs="Arial"/>
          <w:sz w:val="20"/>
          <w:szCs w:val="20"/>
        </w:rPr>
        <w:t>ì</w:t>
      </w:r>
      <w:r w:rsidRPr="00C23B5A">
        <w:rPr>
          <w:rFonts w:ascii="Arial" w:hAnsi="Arial" w:cs="Arial"/>
          <w:sz w:val="20"/>
          <w:szCs w:val="20"/>
          <w:lang w:val="vi-VN"/>
        </w:rPr>
        <w:t xml:space="preserve">nh </w:t>
      </w:r>
      <w:r w:rsidRPr="00C23B5A">
        <w:rPr>
          <w:rFonts w:ascii="Arial" w:hAnsi="Arial" w:cs="Arial"/>
          <w:sz w:val="20"/>
          <w:szCs w:val="20"/>
        </w:rPr>
        <w:t>đ</w:t>
      </w:r>
      <w:r w:rsidRPr="00C23B5A">
        <w:rPr>
          <w:rFonts w:ascii="Arial" w:hAnsi="Arial" w:cs="Arial"/>
          <w:sz w:val="20"/>
          <w:szCs w:val="20"/>
          <w:lang w:val="vi-VN"/>
        </w:rPr>
        <w:t>ộ đại học, cao đ</w:t>
      </w:r>
      <w:r w:rsidRPr="00C23B5A">
        <w:rPr>
          <w:rFonts w:ascii="Arial" w:hAnsi="Arial" w:cs="Arial"/>
          <w:sz w:val="20"/>
          <w:szCs w:val="20"/>
        </w:rPr>
        <w:t>ẳ</w:t>
      </w:r>
      <w:r w:rsidRPr="00C23B5A">
        <w:rPr>
          <w:rFonts w:ascii="Arial" w:hAnsi="Arial" w:cs="Arial"/>
          <w:sz w:val="20"/>
          <w:szCs w:val="20"/>
          <w:lang w:val="vi-VN"/>
        </w:rPr>
        <w:t xml:space="preserve">ng dùng cho sinh viên khối không chuyên ngành Mác - Lênin, Tư </w:t>
      </w:r>
      <w:r w:rsidRPr="00C23B5A">
        <w:rPr>
          <w:rFonts w:ascii="Arial" w:hAnsi="Arial" w:cs="Arial"/>
          <w:sz w:val="20"/>
          <w:szCs w:val="20"/>
        </w:rPr>
        <w:t>t</w:t>
      </w:r>
      <w:r w:rsidRPr="00C23B5A">
        <w:rPr>
          <w:rFonts w:ascii="Arial" w:hAnsi="Arial" w:cs="Arial"/>
          <w:sz w:val="20"/>
          <w:szCs w:val="20"/>
          <w:lang w:val="vi-VN"/>
        </w:rPr>
        <w:t>ư</w:t>
      </w:r>
      <w:r w:rsidRPr="00C23B5A">
        <w:rPr>
          <w:rFonts w:ascii="Arial" w:hAnsi="Arial" w:cs="Arial"/>
          <w:sz w:val="20"/>
          <w:szCs w:val="20"/>
        </w:rPr>
        <w:t>ở</w:t>
      </w:r>
      <w:r w:rsidRPr="00C23B5A">
        <w:rPr>
          <w:rFonts w:ascii="Arial" w:hAnsi="Arial" w:cs="Arial"/>
          <w:sz w:val="20"/>
          <w:szCs w:val="20"/>
          <w:lang w:val="vi-VN"/>
        </w:rPr>
        <w:t>ng Hồ Chí Minh.</w:t>
      </w:r>
    </w:p>
    <w:p w:rsidR="006D1DC6" w:rsidRPr="00C23B5A" w:rsidRDefault="006D1DC6" w:rsidP="00BB421A">
      <w:pPr>
        <w:spacing w:line="400" w:lineRule="atLeast"/>
        <w:ind w:firstLine="720"/>
        <w:jc w:val="both"/>
        <w:rPr>
          <w:rFonts w:ascii="Arial" w:hAnsi="Arial" w:cs="Arial"/>
          <w:sz w:val="20"/>
          <w:szCs w:val="20"/>
        </w:rPr>
      </w:pPr>
      <w:r w:rsidRPr="00C23B5A">
        <w:rPr>
          <w:rFonts w:ascii="Arial" w:hAnsi="Arial" w:cs="Arial"/>
          <w:sz w:val="20"/>
          <w:szCs w:val="20"/>
          <w:lang w:val="vi-VN"/>
        </w:rPr>
        <w:t>8. Bộ Giáo dục và Đào tạo (2012), Thông tư số 11/2012/TT-BGDĐT, ngày 7/3/2012 của Bộ Giáo dục và Đào tạo ban hành chương trình môn học Giáo dục chính trị dùng trong đào tạo trình độ trung cấp chuyên nghiệp.</w:t>
      </w:r>
    </w:p>
    <w:p w:rsidR="006D1DC6" w:rsidRPr="00C23B5A" w:rsidRDefault="006D1DC6" w:rsidP="00BB421A">
      <w:pPr>
        <w:spacing w:line="400" w:lineRule="atLeast"/>
        <w:ind w:firstLine="720"/>
        <w:jc w:val="both"/>
        <w:rPr>
          <w:rFonts w:ascii="Arial" w:hAnsi="Arial" w:cs="Arial"/>
          <w:sz w:val="20"/>
          <w:szCs w:val="20"/>
        </w:rPr>
      </w:pPr>
      <w:r w:rsidRPr="00C23B5A">
        <w:rPr>
          <w:rFonts w:ascii="Arial" w:hAnsi="Arial" w:cs="Arial"/>
          <w:sz w:val="20"/>
          <w:szCs w:val="20"/>
          <w:lang w:val="vi-VN"/>
        </w:rPr>
        <w:t>9. Bộ Giáo dục và Đào tạo (2017), Giáo trình Đường lối cách mạng của Đảng cộng s</w:t>
      </w:r>
      <w:r w:rsidRPr="00C23B5A">
        <w:rPr>
          <w:rFonts w:ascii="Arial" w:hAnsi="Arial" w:cs="Arial"/>
          <w:sz w:val="20"/>
          <w:szCs w:val="20"/>
        </w:rPr>
        <w:t>ả</w:t>
      </w:r>
      <w:r w:rsidRPr="00C23B5A">
        <w:rPr>
          <w:rFonts w:ascii="Arial" w:hAnsi="Arial" w:cs="Arial"/>
          <w:sz w:val="20"/>
          <w:szCs w:val="20"/>
          <w:lang w:val="vi-VN"/>
        </w:rPr>
        <w:t>n Việt Nam, Nhà xuất b</w:t>
      </w:r>
      <w:r w:rsidRPr="00C23B5A">
        <w:rPr>
          <w:rFonts w:ascii="Arial" w:hAnsi="Arial" w:cs="Arial"/>
          <w:sz w:val="20"/>
          <w:szCs w:val="20"/>
        </w:rPr>
        <w:t>ả</w:t>
      </w:r>
      <w:r w:rsidRPr="00C23B5A">
        <w:rPr>
          <w:rFonts w:ascii="Arial" w:hAnsi="Arial" w:cs="Arial"/>
          <w:sz w:val="20"/>
          <w:szCs w:val="20"/>
          <w:lang w:val="vi-VN"/>
        </w:rPr>
        <w:t>n Chính trị quốc gia Sự thật, Hà Nội.</w:t>
      </w:r>
    </w:p>
    <w:p w:rsidR="006D1DC6" w:rsidRPr="00C23B5A" w:rsidRDefault="006D1DC6" w:rsidP="00BB421A">
      <w:pPr>
        <w:spacing w:line="400" w:lineRule="atLeast"/>
        <w:ind w:firstLine="720"/>
        <w:jc w:val="both"/>
        <w:rPr>
          <w:rFonts w:ascii="Arial" w:hAnsi="Arial" w:cs="Arial"/>
          <w:sz w:val="20"/>
          <w:szCs w:val="20"/>
        </w:rPr>
      </w:pPr>
      <w:r w:rsidRPr="00C23B5A">
        <w:rPr>
          <w:rFonts w:ascii="Arial" w:hAnsi="Arial" w:cs="Arial"/>
          <w:sz w:val="20"/>
          <w:szCs w:val="20"/>
          <w:lang w:val="vi-VN"/>
        </w:rPr>
        <w:t>10. Bộ Giáo dục và Đào tạo (2017), Giáo trình Tư tưởng Hồ Chí Minh, Nhà xuất b</w:t>
      </w:r>
      <w:r w:rsidRPr="00C23B5A">
        <w:rPr>
          <w:rFonts w:ascii="Arial" w:hAnsi="Arial" w:cs="Arial"/>
          <w:sz w:val="20"/>
          <w:szCs w:val="20"/>
        </w:rPr>
        <w:t>ả</w:t>
      </w:r>
      <w:r w:rsidRPr="00C23B5A">
        <w:rPr>
          <w:rFonts w:ascii="Arial" w:hAnsi="Arial" w:cs="Arial"/>
          <w:sz w:val="20"/>
          <w:szCs w:val="20"/>
          <w:lang w:val="vi-VN"/>
        </w:rPr>
        <w:t xml:space="preserve">n Chính </w:t>
      </w:r>
      <w:r w:rsidRPr="00C23B5A">
        <w:rPr>
          <w:rFonts w:ascii="Arial" w:hAnsi="Arial" w:cs="Arial"/>
          <w:sz w:val="20"/>
          <w:szCs w:val="20"/>
        </w:rPr>
        <w:t>t</w:t>
      </w:r>
      <w:r w:rsidRPr="00C23B5A">
        <w:rPr>
          <w:rFonts w:ascii="Arial" w:hAnsi="Arial" w:cs="Arial"/>
          <w:sz w:val="20"/>
          <w:szCs w:val="20"/>
          <w:lang w:val="vi-VN"/>
        </w:rPr>
        <w:t>rị quốc gia Sự thật, Hà Nội.</w:t>
      </w:r>
    </w:p>
    <w:p w:rsidR="006D1DC6" w:rsidRPr="00C23B5A" w:rsidRDefault="006D1DC6" w:rsidP="00BB421A">
      <w:pPr>
        <w:spacing w:line="400" w:lineRule="atLeast"/>
        <w:ind w:firstLine="720"/>
        <w:jc w:val="both"/>
        <w:rPr>
          <w:rFonts w:ascii="Arial" w:hAnsi="Arial" w:cs="Arial"/>
          <w:sz w:val="20"/>
          <w:szCs w:val="20"/>
        </w:rPr>
      </w:pPr>
      <w:r w:rsidRPr="00C23B5A">
        <w:rPr>
          <w:rFonts w:ascii="Arial" w:hAnsi="Arial" w:cs="Arial"/>
          <w:sz w:val="20"/>
          <w:szCs w:val="20"/>
          <w:lang w:val="vi-VN"/>
        </w:rPr>
        <w:t>11. Bộ Giáo dục và Đào tạo (2018), Giáo trình Những nguyên lý cơ bản của chủ nghĩa Mác - Lênin, Nhà xuất b</w:t>
      </w:r>
      <w:r w:rsidRPr="00C23B5A">
        <w:rPr>
          <w:rFonts w:ascii="Arial" w:hAnsi="Arial" w:cs="Arial"/>
          <w:sz w:val="20"/>
          <w:szCs w:val="20"/>
        </w:rPr>
        <w:t>ả</w:t>
      </w:r>
      <w:r w:rsidRPr="00C23B5A">
        <w:rPr>
          <w:rFonts w:ascii="Arial" w:hAnsi="Arial" w:cs="Arial"/>
          <w:sz w:val="20"/>
          <w:szCs w:val="20"/>
          <w:lang w:val="vi-VN"/>
        </w:rPr>
        <w:t>n Chính trị quốc gia Sự thật, Hà Nội.</w:t>
      </w:r>
    </w:p>
    <w:p w:rsidR="006D1DC6" w:rsidRPr="00C23B5A" w:rsidRDefault="006D1DC6" w:rsidP="00BB421A">
      <w:pPr>
        <w:spacing w:line="400" w:lineRule="atLeast"/>
        <w:ind w:firstLine="720"/>
        <w:jc w:val="both"/>
        <w:rPr>
          <w:rFonts w:ascii="Arial" w:hAnsi="Arial" w:cs="Arial"/>
          <w:sz w:val="20"/>
          <w:szCs w:val="20"/>
        </w:rPr>
      </w:pPr>
      <w:r w:rsidRPr="00C23B5A">
        <w:rPr>
          <w:rFonts w:ascii="Arial" w:hAnsi="Arial" w:cs="Arial"/>
          <w:sz w:val="20"/>
          <w:szCs w:val="20"/>
          <w:lang w:val="vi-VN"/>
        </w:rPr>
        <w:t xml:space="preserve">12. </w:t>
      </w:r>
      <w:r w:rsidRPr="00C23B5A">
        <w:rPr>
          <w:rFonts w:ascii="Arial" w:hAnsi="Arial" w:cs="Arial"/>
          <w:sz w:val="20"/>
          <w:szCs w:val="20"/>
        </w:rPr>
        <w:t>Đ</w:t>
      </w:r>
      <w:r w:rsidRPr="00C23B5A">
        <w:rPr>
          <w:rFonts w:ascii="Arial" w:hAnsi="Arial" w:cs="Arial"/>
          <w:sz w:val="20"/>
          <w:szCs w:val="20"/>
          <w:lang w:val="vi-VN"/>
        </w:rPr>
        <w:t>ảng Cộng sản Việt N</w:t>
      </w:r>
      <w:r w:rsidRPr="00C23B5A">
        <w:rPr>
          <w:rFonts w:ascii="Arial" w:hAnsi="Arial" w:cs="Arial"/>
          <w:sz w:val="20"/>
          <w:szCs w:val="20"/>
        </w:rPr>
        <w:t>a</w:t>
      </w:r>
      <w:r w:rsidRPr="00C23B5A">
        <w:rPr>
          <w:rFonts w:ascii="Arial" w:hAnsi="Arial" w:cs="Arial"/>
          <w:sz w:val="20"/>
          <w:szCs w:val="20"/>
          <w:lang w:val="vi-VN"/>
        </w:rPr>
        <w:t>m, Văn kiện Đại hội Đại biểu toàn quốc lần thứ X</w:t>
      </w:r>
      <w:r w:rsidRPr="00C23B5A">
        <w:rPr>
          <w:rFonts w:ascii="Arial" w:hAnsi="Arial" w:cs="Arial"/>
          <w:sz w:val="20"/>
          <w:szCs w:val="20"/>
        </w:rPr>
        <w:t>II</w:t>
      </w:r>
      <w:r w:rsidRPr="00C23B5A">
        <w:rPr>
          <w:rFonts w:ascii="Arial" w:hAnsi="Arial" w:cs="Arial"/>
          <w:sz w:val="20"/>
          <w:szCs w:val="20"/>
          <w:lang w:val="vi-VN"/>
        </w:rPr>
        <w:t xml:space="preserve"> c</w:t>
      </w:r>
      <w:r w:rsidRPr="00C23B5A">
        <w:rPr>
          <w:rFonts w:ascii="Arial" w:hAnsi="Arial" w:cs="Arial"/>
          <w:sz w:val="20"/>
          <w:szCs w:val="20"/>
        </w:rPr>
        <w:t>ủ</w:t>
      </w:r>
      <w:r w:rsidRPr="00C23B5A">
        <w:rPr>
          <w:rFonts w:ascii="Arial" w:hAnsi="Arial" w:cs="Arial"/>
          <w:sz w:val="20"/>
          <w:szCs w:val="20"/>
          <w:lang w:val="vi-VN"/>
        </w:rPr>
        <w:t xml:space="preserve">a </w:t>
      </w:r>
      <w:r w:rsidRPr="00C23B5A">
        <w:rPr>
          <w:rFonts w:ascii="Arial" w:hAnsi="Arial" w:cs="Arial"/>
          <w:sz w:val="20"/>
          <w:szCs w:val="20"/>
        </w:rPr>
        <w:t>Đả</w:t>
      </w:r>
      <w:r w:rsidRPr="00C23B5A">
        <w:rPr>
          <w:rFonts w:ascii="Arial" w:hAnsi="Arial" w:cs="Arial"/>
          <w:sz w:val="20"/>
          <w:szCs w:val="20"/>
          <w:lang w:val="vi-VN"/>
        </w:rPr>
        <w:t>ng.</w:t>
      </w:r>
    </w:p>
    <w:p w:rsidR="006D1DC6" w:rsidRPr="00C23B5A" w:rsidRDefault="006D1DC6" w:rsidP="00BB421A">
      <w:pPr>
        <w:spacing w:line="400" w:lineRule="atLeast"/>
        <w:ind w:firstLine="720"/>
        <w:jc w:val="both"/>
        <w:rPr>
          <w:rFonts w:ascii="Arial" w:hAnsi="Arial" w:cs="Arial"/>
          <w:sz w:val="20"/>
          <w:szCs w:val="20"/>
        </w:rPr>
      </w:pPr>
      <w:r w:rsidRPr="00C23B5A">
        <w:rPr>
          <w:rFonts w:ascii="Arial" w:hAnsi="Arial" w:cs="Arial"/>
          <w:sz w:val="20"/>
          <w:szCs w:val="20"/>
          <w:lang w:val="vi-VN"/>
        </w:rPr>
        <w:t>13. Đảng Cộng sản Việt Nam (2017), Điều lệ Đảng Cộng sản Việt Nam, Nhà xuất bản Chính trị quốc gia sự thật, Hà Nội.</w:t>
      </w:r>
    </w:p>
    <w:p w:rsidR="006D1DC6" w:rsidRPr="00C23B5A" w:rsidRDefault="006D1DC6" w:rsidP="00BB421A">
      <w:pPr>
        <w:spacing w:line="400" w:lineRule="atLeast"/>
        <w:ind w:firstLine="720"/>
        <w:jc w:val="both"/>
        <w:rPr>
          <w:rFonts w:ascii="Arial" w:hAnsi="Arial" w:cs="Arial"/>
          <w:sz w:val="20"/>
          <w:szCs w:val="20"/>
        </w:rPr>
      </w:pPr>
      <w:r w:rsidRPr="00C23B5A">
        <w:rPr>
          <w:rFonts w:ascii="Arial" w:hAnsi="Arial" w:cs="Arial"/>
          <w:sz w:val="20"/>
          <w:szCs w:val="20"/>
          <w:lang w:val="vi-VN"/>
        </w:rPr>
        <w:t>14. Học viện Chính trị Quốc gia Hồ Chí Minh (2017), Giáo trình Trung cấp Lý luận -</w:t>
      </w:r>
      <w:r w:rsidRPr="00C23B5A">
        <w:rPr>
          <w:rFonts w:ascii="Arial" w:hAnsi="Arial" w:cs="Arial"/>
          <w:sz w:val="20"/>
          <w:szCs w:val="20"/>
        </w:rPr>
        <w:t xml:space="preserve"> H</w:t>
      </w:r>
      <w:r w:rsidRPr="00C23B5A">
        <w:rPr>
          <w:rFonts w:ascii="Arial" w:hAnsi="Arial" w:cs="Arial"/>
          <w:sz w:val="20"/>
          <w:szCs w:val="20"/>
          <w:lang w:val="vi-VN"/>
        </w:rPr>
        <w:t>ành chính: Những vấn đề cơ bản về quản lý nhà nước, Nhà xuất bản Lý luận chính t</w:t>
      </w:r>
      <w:r w:rsidRPr="00C23B5A">
        <w:rPr>
          <w:rFonts w:ascii="Arial" w:hAnsi="Arial" w:cs="Arial"/>
          <w:sz w:val="20"/>
          <w:szCs w:val="20"/>
        </w:rPr>
        <w:t>rị</w:t>
      </w:r>
      <w:r w:rsidRPr="00C23B5A">
        <w:rPr>
          <w:rFonts w:ascii="Arial" w:hAnsi="Arial" w:cs="Arial"/>
          <w:sz w:val="20"/>
          <w:szCs w:val="20"/>
          <w:lang w:val="vi-VN"/>
        </w:rPr>
        <w:t xml:space="preserve">, </w:t>
      </w:r>
      <w:r w:rsidRPr="00C23B5A">
        <w:rPr>
          <w:rFonts w:ascii="Arial" w:hAnsi="Arial" w:cs="Arial"/>
          <w:sz w:val="20"/>
          <w:szCs w:val="20"/>
        </w:rPr>
        <w:t>H</w:t>
      </w:r>
      <w:r w:rsidRPr="00C23B5A">
        <w:rPr>
          <w:rFonts w:ascii="Arial" w:hAnsi="Arial" w:cs="Arial"/>
          <w:sz w:val="20"/>
          <w:szCs w:val="20"/>
          <w:lang w:val="vi-VN"/>
        </w:rPr>
        <w:t>à Nội.</w:t>
      </w:r>
    </w:p>
    <w:p w:rsidR="006D1DC6" w:rsidRPr="00C23B5A" w:rsidRDefault="006D1DC6" w:rsidP="00BB421A">
      <w:pPr>
        <w:spacing w:line="400" w:lineRule="atLeast"/>
        <w:ind w:firstLine="720"/>
        <w:jc w:val="both"/>
        <w:rPr>
          <w:rFonts w:ascii="Arial" w:hAnsi="Arial" w:cs="Arial"/>
          <w:sz w:val="20"/>
          <w:szCs w:val="20"/>
        </w:rPr>
      </w:pPr>
      <w:r w:rsidRPr="00C23B5A">
        <w:rPr>
          <w:rFonts w:ascii="Arial" w:hAnsi="Arial" w:cs="Arial"/>
          <w:sz w:val="20"/>
          <w:szCs w:val="20"/>
          <w:lang w:val="vi-VN"/>
        </w:rPr>
        <w:t>15. Học viện Chính trị Quốc gia Hồ Chí Minh (2017), Giáo trình Trung cấp Lý luận - Hành chính: Những vấn đề cơ bản của Chủ nghĩa Mác - Lênin, tư tưởng Hồ Chí Minh, Nhà xuất bản Lý luận chính trị, Hà Nội.</w:t>
      </w:r>
    </w:p>
    <w:p w:rsidR="006D1DC6" w:rsidRPr="00C23B5A" w:rsidRDefault="006D1DC6" w:rsidP="00BB421A">
      <w:pPr>
        <w:spacing w:line="400" w:lineRule="atLeast"/>
        <w:ind w:firstLine="720"/>
        <w:jc w:val="both"/>
        <w:rPr>
          <w:rFonts w:ascii="Arial" w:hAnsi="Arial" w:cs="Arial"/>
          <w:sz w:val="20"/>
          <w:szCs w:val="20"/>
        </w:rPr>
      </w:pPr>
      <w:r w:rsidRPr="00C23B5A">
        <w:rPr>
          <w:rFonts w:ascii="Arial" w:hAnsi="Arial" w:cs="Arial"/>
          <w:sz w:val="20"/>
          <w:szCs w:val="20"/>
          <w:lang w:val="vi-VN"/>
        </w:rPr>
        <w:t>16. Học viện Chính tr</w:t>
      </w:r>
      <w:r w:rsidRPr="00C23B5A">
        <w:rPr>
          <w:rFonts w:ascii="Arial" w:hAnsi="Arial" w:cs="Arial"/>
          <w:sz w:val="20"/>
          <w:szCs w:val="20"/>
        </w:rPr>
        <w:t xml:space="preserve">ị </w:t>
      </w:r>
      <w:r w:rsidRPr="00C23B5A">
        <w:rPr>
          <w:rFonts w:ascii="Arial" w:hAnsi="Arial" w:cs="Arial"/>
          <w:sz w:val="20"/>
          <w:szCs w:val="20"/>
          <w:lang w:val="vi-VN"/>
        </w:rPr>
        <w:t xml:space="preserve">Quốc gia Hồ Chí Minh (2017), Giáo trình Trung cấp Lý luận- Hành chính: Đường lối chính sách của Đảng, Nhà nước Việt Nam về các lĩnh vực của </w:t>
      </w:r>
      <w:r w:rsidRPr="00C23B5A">
        <w:rPr>
          <w:rFonts w:ascii="Arial" w:hAnsi="Arial" w:cs="Arial"/>
          <w:sz w:val="20"/>
          <w:szCs w:val="20"/>
        </w:rPr>
        <w:t>đ</w:t>
      </w:r>
      <w:r w:rsidRPr="00C23B5A">
        <w:rPr>
          <w:rFonts w:ascii="Arial" w:hAnsi="Arial" w:cs="Arial"/>
          <w:sz w:val="20"/>
          <w:szCs w:val="20"/>
          <w:lang w:val="vi-VN"/>
        </w:rPr>
        <w:t>ời sống xã hội, Nhà xuất bản Lý luận chính trị, Hà Nội.</w:t>
      </w:r>
    </w:p>
    <w:p w:rsidR="006D1DC6" w:rsidRPr="00C23B5A" w:rsidRDefault="006D1DC6" w:rsidP="00BB421A">
      <w:pPr>
        <w:spacing w:line="400" w:lineRule="atLeast"/>
        <w:ind w:firstLine="720"/>
        <w:jc w:val="both"/>
        <w:rPr>
          <w:rFonts w:ascii="Arial" w:hAnsi="Arial" w:cs="Arial"/>
          <w:sz w:val="20"/>
          <w:szCs w:val="20"/>
        </w:rPr>
      </w:pPr>
      <w:r w:rsidRPr="00C23B5A">
        <w:rPr>
          <w:rFonts w:ascii="Arial" w:hAnsi="Arial" w:cs="Arial"/>
          <w:sz w:val="20"/>
          <w:szCs w:val="20"/>
          <w:lang w:val="vi-VN"/>
        </w:rPr>
        <w:t>17. Học viện Chính trị Quốc gia Hồ Chí Minh (2017), Giáo trình Trung cấp Lý luận - Hành chính: Nghiệp vụ công tác đảng ở cơ sở, Nhà xuất bản Lý luận chính trị, Hà Nội.</w:t>
      </w:r>
    </w:p>
    <w:p w:rsidR="006D1DC6" w:rsidRPr="00C23B5A" w:rsidRDefault="006D1DC6" w:rsidP="00BB421A">
      <w:pPr>
        <w:spacing w:line="400" w:lineRule="atLeast"/>
        <w:ind w:firstLine="720"/>
        <w:jc w:val="both"/>
        <w:rPr>
          <w:rFonts w:ascii="Arial" w:hAnsi="Arial" w:cs="Arial"/>
          <w:sz w:val="20"/>
          <w:szCs w:val="20"/>
        </w:rPr>
      </w:pPr>
      <w:r w:rsidRPr="00C23B5A">
        <w:rPr>
          <w:rFonts w:ascii="Arial" w:hAnsi="Arial" w:cs="Arial"/>
          <w:sz w:val="20"/>
          <w:szCs w:val="20"/>
          <w:lang w:val="vi-VN"/>
        </w:rPr>
        <w:t>18. Học viện Chính trị Quốc gia Hồ Chí Minh (2017), Giáo trình Trung cấp Lý luận - Hành chính: Nh</w:t>
      </w:r>
      <w:r w:rsidRPr="00C23B5A">
        <w:rPr>
          <w:rFonts w:ascii="Arial" w:hAnsi="Arial" w:cs="Arial"/>
          <w:sz w:val="20"/>
          <w:szCs w:val="20"/>
        </w:rPr>
        <w:t>ữ</w:t>
      </w:r>
      <w:r w:rsidRPr="00C23B5A">
        <w:rPr>
          <w:rFonts w:ascii="Arial" w:hAnsi="Arial" w:cs="Arial"/>
          <w:sz w:val="20"/>
          <w:szCs w:val="20"/>
          <w:lang w:val="vi-VN"/>
        </w:rPr>
        <w:t>ng vấn đề cơ bản về Đảng Cộng sản và lịch sử Đảng Cộng sản Vi</w:t>
      </w:r>
      <w:r w:rsidRPr="00C23B5A">
        <w:rPr>
          <w:rFonts w:ascii="Arial" w:hAnsi="Arial" w:cs="Arial"/>
          <w:sz w:val="20"/>
          <w:szCs w:val="20"/>
        </w:rPr>
        <w:t xml:space="preserve">ệt </w:t>
      </w:r>
      <w:r w:rsidRPr="00C23B5A">
        <w:rPr>
          <w:rFonts w:ascii="Arial" w:hAnsi="Arial" w:cs="Arial"/>
          <w:sz w:val="20"/>
          <w:szCs w:val="20"/>
          <w:lang w:val="vi-VN"/>
        </w:rPr>
        <w:t>Nam, Nhà xuất bản Lý luận chính trị, Hà Nội;</w:t>
      </w:r>
    </w:p>
    <w:p w:rsidR="006D1DC6" w:rsidRPr="00C23B5A" w:rsidRDefault="006D1DC6" w:rsidP="00BB421A">
      <w:pPr>
        <w:spacing w:line="400" w:lineRule="atLeast"/>
        <w:ind w:firstLine="720"/>
        <w:jc w:val="both"/>
        <w:rPr>
          <w:rFonts w:ascii="Arial" w:hAnsi="Arial" w:cs="Arial"/>
          <w:sz w:val="20"/>
          <w:szCs w:val="20"/>
        </w:rPr>
      </w:pPr>
      <w:r w:rsidRPr="00C23B5A">
        <w:rPr>
          <w:rFonts w:ascii="Arial" w:hAnsi="Arial" w:cs="Arial"/>
          <w:sz w:val="20"/>
          <w:szCs w:val="20"/>
          <w:lang w:val="vi-VN"/>
        </w:rPr>
        <w:t xml:space="preserve">19. Hội </w:t>
      </w:r>
      <w:r w:rsidRPr="00C23B5A">
        <w:rPr>
          <w:rFonts w:ascii="Arial" w:hAnsi="Arial" w:cs="Arial"/>
          <w:sz w:val="20"/>
          <w:szCs w:val="20"/>
        </w:rPr>
        <w:t>đ</w:t>
      </w:r>
      <w:r w:rsidRPr="00C23B5A">
        <w:rPr>
          <w:rFonts w:ascii="Arial" w:hAnsi="Arial" w:cs="Arial"/>
          <w:sz w:val="20"/>
          <w:szCs w:val="20"/>
          <w:lang w:val="vi-VN"/>
        </w:rPr>
        <w:t>ồng Lý luận Trung ương (2017), Phê phán các quan điểm sai trái, bảo vệ nền tả</w:t>
      </w:r>
      <w:r w:rsidRPr="00C23B5A">
        <w:rPr>
          <w:rFonts w:ascii="Arial" w:hAnsi="Arial" w:cs="Arial"/>
          <w:sz w:val="20"/>
          <w:szCs w:val="20"/>
        </w:rPr>
        <w:t>n</w:t>
      </w:r>
      <w:r w:rsidRPr="00C23B5A">
        <w:rPr>
          <w:rFonts w:ascii="Arial" w:hAnsi="Arial" w:cs="Arial"/>
          <w:sz w:val="20"/>
          <w:szCs w:val="20"/>
          <w:lang w:val="vi-VN"/>
        </w:rPr>
        <w:t xml:space="preserve">g </w:t>
      </w:r>
      <w:r w:rsidRPr="00C23B5A">
        <w:rPr>
          <w:rFonts w:ascii="Arial" w:hAnsi="Arial" w:cs="Arial"/>
          <w:sz w:val="20"/>
          <w:szCs w:val="20"/>
        </w:rPr>
        <w:t>t</w:t>
      </w:r>
      <w:r w:rsidRPr="00C23B5A">
        <w:rPr>
          <w:rFonts w:ascii="Arial" w:hAnsi="Arial" w:cs="Arial"/>
          <w:sz w:val="20"/>
          <w:szCs w:val="20"/>
          <w:lang w:val="vi-VN"/>
        </w:rPr>
        <w:t>ư tưởng, cương lĩnh, đường lối của Đảng Cộng sản Việt Nam, nhà xuất bản Chính trị quốc gia Sự thật.</w:t>
      </w:r>
    </w:p>
    <w:p w:rsidR="006D1DC6" w:rsidRPr="00C23B5A" w:rsidRDefault="006D1DC6" w:rsidP="00BB421A">
      <w:pPr>
        <w:spacing w:line="400" w:lineRule="atLeast"/>
        <w:ind w:firstLine="720"/>
        <w:jc w:val="both"/>
        <w:rPr>
          <w:rFonts w:ascii="Arial" w:hAnsi="Arial" w:cs="Arial"/>
          <w:sz w:val="20"/>
          <w:szCs w:val="20"/>
        </w:rPr>
      </w:pPr>
      <w:r w:rsidRPr="00C23B5A">
        <w:rPr>
          <w:rFonts w:ascii="Arial" w:hAnsi="Arial" w:cs="Arial"/>
          <w:sz w:val="20"/>
          <w:szCs w:val="20"/>
          <w:lang w:val="vi-VN"/>
        </w:rPr>
        <w:t>20. Quốc hội (2013), Hiến pháp nước Cộng hòa xã hội chủ nghĩa Việt Nam, 2013.</w:t>
      </w:r>
    </w:p>
    <w:p w:rsidR="006D1DC6" w:rsidRPr="00C23B5A" w:rsidRDefault="006D1DC6" w:rsidP="00BB421A">
      <w:pPr>
        <w:spacing w:line="400" w:lineRule="atLeast"/>
        <w:ind w:firstLine="720"/>
        <w:jc w:val="both"/>
        <w:rPr>
          <w:rFonts w:ascii="Arial" w:hAnsi="Arial" w:cs="Arial"/>
          <w:sz w:val="20"/>
          <w:szCs w:val="20"/>
        </w:rPr>
      </w:pPr>
    </w:p>
    <w:p w:rsidR="00373371" w:rsidRPr="00C23B5A" w:rsidRDefault="00373371" w:rsidP="00BB421A">
      <w:pPr>
        <w:spacing w:line="400" w:lineRule="atLeast"/>
        <w:ind w:firstLine="720"/>
        <w:jc w:val="both"/>
        <w:rPr>
          <w:rFonts w:ascii="Arial" w:hAnsi="Arial" w:cs="Arial"/>
          <w:b/>
          <w:sz w:val="20"/>
          <w:szCs w:val="20"/>
        </w:rPr>
      </w:pPr>
      <w:r w:rsidRPr="00C23B5A">
        <w:rPr>
          <w:rFonts w:ascii="Arial" w:hAnsi="Arial" w:cs="Arial"/>
          <w:b/>
          <w:sz w:val="20"/>
          <w:szCs w:val="20"/>
        </w:rPr>
        <w:lastRenderedPageBreak/>
        <w:t>HIỆU TRƯỞNG</w:t>
      </w:r>
      <w:r w:rsidRPr="00C23B5A">
        <w:rPr>
          <w:rFonts w:ascii="Arial" w:hAnsi="Arial" w:cs="Arial"/>
          <w:b/>
          <w:sz w:val="20"/>
          <w:szCs w:val="20"/>
        </w:rPr>
        <w:tab/>
      </w:r>
      <w:r w:rsidRPr="00C23B5A">
        <w:rPr>
          <w:rFonts w:ascii="Arial" w:hAnsi="Arial" w:cs="Arial"/>
          <w:b/>
          <w:sz w:val="20"/>
          <w:szCs w:val="20"/>
        </w:rPr>
        <w:tab/>
      </w:r>
      <w:r w:rsidR="00C23B5A">
        <w:rPr>
          <w:rFonts w:ascii="Arial" w:hAnsi="Arial" w:cs="Arial"/>
          <w:b/>
          <w:sz w:val="20"/>
          <w:szCs w:val="20"/>
        </w:rPr>
        <w:tab/>
      </w:r>
      <w:r w:rsidR="00C23B5A">
        <w:rPr>
          <w:rFonts w:ascii="Arial" w:hAnsi="Arial" w:cs="Arial"/>
          <w:b/>
          <w:sz w:val="20"/>
          <w:szCs w:val="20"/>
        </w:rPr>
        <w:tab/>
      </w:r>
      <w:r w:rsidRPr="00C23B5A">
        <w:rPr>
          <w:rFonts w:ascii="Arial" w:hAnsi="Arial" w:cs="Arial"/>
          <w:b/>
          <w:sz w:val="20"/>
          <w:szCs w:val="20"/>
        </w:rPr>
        <w:t>PHÒNG TS-ĐT</w:t>
      </w:r>
      <w:r w:rsidRPr="00C23B5A">
        <w:rPr>
          <w:rFonts w:ascii="Arial" w:hAnsi="Arial" w:cs="Arial"/>
          <w:b/>
          <w:sz w:val="20"/>
          <w:szCs w:val="20"/>
        </w:rPr>
        <w:tab/>
      </w:r>
      <w:r w:rsidRPr="00C23B5A">
        <w:rPr>
          <w:rFonts w:ascii="Arial" w:hAnsi="Arial" w:cs="Arial"/>
          <w:b/>
          <w:sz w:val="20"/>
          <w:szCs w:val="20"/>
        </w:rPr>
        <w:tab/>
        <w:t xml:space="preserve">   </w:t>
      </w:r>
      <w:r w:rsidR="00C23B5A">
        <w:rPr>
          <w:rFonts w:ascii="Arial" w:hAnsi="Arial" w:cs="Arial"/>
          <w:b/>
          <w:sz w:val="20"/>
          <w:szCs w:val="20"/>
        </w:rPr>
        <w:tab/>
      </w:r>
      <w:r w:rsidR="00C23B5A">
        <w:rPr>
          <w:rFonts w:ascii="Arial" w:hAnsi="Arial" w:cs="Arial"/>
          <w:b/>
          <w:sz w:val="20"/>
          <w:szCs w:val="20"/>
        </w:rPr>
        <w:tab/>
      </w:r>
      <w:r w:rsidRPr="00C23B5A">
        <w:rPr>
          <w:rFonts w:ascii="Arial" w:hAnsi="Arial" w:cs="Arial"/>
          <w:b/>
          <w:sz w:val="20"/>
          <w:szCs w:val="20"/>
        </w:rPr>
        <w:t xml:space="preserve">  KHOA LLCT</w:t>
      </w:r>
    </w:p>
    <w:p w:rsidR="006D1DC6" w:rsidRPr="00DC4EE8" w:rsidRDefault="006D1DC6"/>
    <w:sectPr w:rsidR="006D1DC6" w:rsidRPr="00DC4EE8" w:rsidSect="00BB421A">
      <w:pgSz w:w="12240" w:h="15840"/>
      <w:pgMar w:top="1350" w:right="1080" w:bottom="1440" w:left="126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5D1473" w:rsidRDefault="005D1473">
      <w:r>
        <w:separator/>
      </w:r>
    </w:p>
  </w:endnote>
  <w:endnote w:type="continuationSeparator" w:id="0">
    <w:p w:rsidR="005D1473" w:rsidRDefault="005D147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D0E7D" w:rsidRPr="007D1D00" w:rsidRDefault="005D1473">
    <w:pPr>
      <w:pStyle w:val="Footer"/>
      <w:jc w:val="right"/>
      <w:rPr>
        <w:color w:val="0F243E"/>
        <w:szCs w:val="26"/>
      </w:rPr>
    </w:pPr>
    <w:r>
      <w:fldChar w:fldCharType="begin"/>
    </w:r>
    <w:r>
      <w:instrText xml:space="preserve"> PAGE   \* MERGEFORMAT </w:instrText>
    </w:r>
    <w:r>
      <w:fldChar w:fldCharType="separate"/>
    </w:r>
    <w:r w:rsidR="000C4764">
      <w:rPr>
        <w:noProof/>
      </w:rPr>
      <w:t>5</w:t>
    </w:r>
    <w:r>
      <w:rPr>
        <w:noProof/>
      </w:rPr>
      <w:fldChar w:fldCharType="end"/>
    </w: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5D1473" w:rsidRDefault="005D1473">
      <w:r>
        <w:separator/>
      </w:r>
    </w:p>
  </w:footnote>
  <w:footnote w:type="continuationSeparator" w:id="0">
    <w:p w:rsidR="005D1473" w:rsidRDefault="005D1473">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35A4A"/>
    <w:rsid w:val="000915AD"/>
    <w:rsid w:val="00092AA0"/>
    <w:rsid w:val="000C0E9E"/>
    <w:rsid w:val="000C4764"/>
    <w:rsid w:val="000F1E94"/>
    <w:rsid w:val="00120622"/>
    <w:rsid w:val="00157369"/>
    <w:rsid w:val="00166FED"/>
    <w:rsid w:val="00174813"/>
    <w:rsid w:val="001B41DC"/>
    <w:rsid w:val="00225152"/>
    <w:rsid w:val="00233664"/>
    <w:rsid w:val="00246C91"/>
    <w:rsid w:val="0026197B"/>
    <w:rsid w:val="002653A1"/>
    <w:rsid w:val="002B52D4"/>
    <w:rsid w:val="002F04F8"/>
    <w:rsid w:val="00367028"/>
    <w:rsid w:val="00373371"/>
    <w:rsid w:val="00375DF5"/>
    <w:rsid w:val="00420389"/>
    <w:rsid w:val="00476068"/>
    <w:rsid w:val="004B09AD"/>
    <w:rsid w:val="004D4516"/>
    <w:rsid w:val="00515D0F"/>
    <w:rsid w:val="0053217B"/>
    <w:rsid w:val="005C50CD"/>
    <w:rsid w:val="005D1473"/>
    <w:rsid w:val="006D1DC6"/>
    <w:rsid w:val="007C57BD"/>
    <w:rsid w:val="00800260"/>
    <w:rsid w:val="008010CD"/>
    <w:rsid w:val="00846ED3"/>
    <w:rsid w:val="008A1C06"/>
    <w:rsid w:val="008E2842"/>
    <w:rsid w:val="009131C9"/>
    <w:rsid w:val="00946741"/>
    <w:rsid w:val="00985CC7"/>
    <w:rsid w:val="009C73C7"/>
    <w:rsid w:val="00A60008"/>
    <w:rsid w:val="00A60C7B"/>
    <w:rsid w:val="00A62CAA"/>
    <w:rsid w:val="00AC2EB9"/>
    <w:rsid w:val="00B10B83"/>
    <w:rsid w:val="00B22088"/>
    <w:rsid w:val="00B35A4A"/>
    <w:rsid w:val="00BB421A"/>
    <w:rsid w:val="00BE42D1"/>
    <w:rsid w:val="00C23B5A"/>
    <w:rsid w:val="00CB1E23"/>
    <w:rsid w:val="00CB2700"/>
    <w:rsid w:val="00CC06FA"/>
    <w:rsid w:val="00CD0E7D"/>
    <w:rsid w:val="00D045CE"/>
    <w:rsid w:val="00D06DF0"/>
    <w:rsid w:val="00DC4EE8"/>
    <w:rsid w:val="00DF1727"/>
    <w:rsid w:val="00E27533"/>
    <w:rsid w:val="00E57D03"/>
    <w:rsid w:val="00F639A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10E7CA87-749B-4501-B10C-182D8B34F68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B35A4A"/>
    <w:pPr>
      <w:spacing w:after="0" w:line="240" w:lineRule="auto"/>
    </w:pPr>
    <w:rPr>
      <w:rFonts w:ascii="Times New Roman" w:eastAsia="Times New Roman" w:hAnsi="Times New Roman" w:cs="Times New Roman"/>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er">
    <w:name w:val="footer"/>
    <w:aliases w:val="Footer-Even"/>
    <w:basedOn w:val="Normal"/>
    <w:link w:val="FooterChar1"/>
    <w:uiPriority w:val="99"/>
    <w:rsid w:val="00515D0F"/>
    <w:pPr>
      <w:tabs>
        <w:tab w:val="center" w:pos="4320"/>
        <w:tab w:val="right" w:pos="8640"/>
      </w:tabs>
    </w:pPr>
    <w:rPr>
      <w:lang w:val="x-none" w:eastAsia="x-none"/>
    </w:rPr>
  </w:style>
  <w:style w:type="character" w:customStyle="1" w:styleId="FooterChar">
    <w:name w:val="Footer Char"/>
    <w:basedOn w:val="DefaultParagraphFont"/>
    <w:uiPriority w:val="99"/>
    <w:semiHidden/>
    <w:rsid w:val="00515D0F"/>
    <w:rPr>
      <w:rFonts w:ascii="Times New Roman" w:eastAsia="Times New Roman" w:hAnsi="Times New Roman" w:cs="Times New Roman"/>
      <w:sz w:val="24"/>
      <w:szCs w:val="24"/>
    </w:rPr>
  </w:style>
  <w:style w:type="character" w:customStyle="1" w:styleId="FooterChar1">
    <w:name w:val="Footer Char1"/>
    <w:aliases w:val="Footer-Even Char"/>
    <w:link w:val="Footer"/>
    <w:uiPriority w:val="99"/>
    <w:locked/>
    <w:rsid w:val="00515D0F"/>
    <w:rPr>
      <w:rFonts w:ascii="Times New Roman" w:eastAsia="Times New Roman" w:hAnsi="Times New Roman" w:cs="Times New Roman"/>
      <w:sz w:val="24"/>
      <w:szCs w:val="24"/>
      <w:lang w:val="x-none" w:eastAsia="x-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oter" Target="footer1.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9</Pages>
  <Words>2260</Words>
  <Characters>12884</Characters>
  <Application>Microsoft Office Word</Application>
  <DocSecurity>0</DocSecurity>
  <Lines>107</Lines>
  <Paragraphs>30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15114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Dell</cp:lastModifiedBy>
  <cp:revision>2</cp:revision>
  <dcterms:created xsi:type="dcterms:W3CDTF">2024-07-25T03:05:00Z</dcterms:created>
  <dcterms:modified xsi:type="dcterms:W3CDTF">2024-07-25T03:05:00Z</dcterms:modified>
</cp:coreProperties>
</file>