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5DD" w:rsidRPr="00600456" w:rsidRDefault="004755DD" w:rsidP="005C681A">
      <w:pPr>
        <w:pStyle w:val="Heading1"/>
        <w:spacing w:before="0" w:after="0" w:line="312" w:lineRule="auto"/>
        <w:rPr>
          <w:rFonts w:asciiTheme="majorHAnsi" w:hAnsiTheme="majorHAnsi" w:cstheme="majorHAnsi"/>
          <w:bCs w:val="0"/>
          <w:sz w:val="26"/>
          <w:szCs w:val="26"/>
          <w:lang w:val="pt-BR"/>
        </w:rPr>
      </w:pPr>
      <w:bookmarkStart w:id="0" w:name="_Toc9538964"/>
      <w:r w:rsidRPr="00600456">
        <w:rPr>
          <w:rFonts w:asciiTheme="majorHAnsi" w:hAnsiTheme="majorHAnsi" w:cstheme="majorHAnsi"/>
          <w:bCs w:val="0"/>
          <w:sz w:val="26"/>
          <w:szCs w:val="26"/>
          <w:lang w:val="pt-BR"/>
        </w:rPr>
        <w:t xml:space="preserve">Phụ lục </w:t>
      </w:r>
      <w:r w:rsidR="004B13A3" w:rsidRPr="00600456">
        <w:rPr>
          <w:rFonts w:asciiTheme="majorHAnsi" w:hAnsiTheme="majorHAnsi" w:cstheme="majorHAnsi"/>
          <w:bCs w:val="0"/>
          <w:sz w:val="26"/>
          <w:szCs w:val="26"/>
          <w:lang w:val="pt-BR"/>
        </w:rPr>
        <w:t>5</w:t>
      </w:r>
      <w:r w:rsidRPr="00600456">
        <w:rPr>
          <w:rFonts w:asciiTheme="majorHAnsi" w:hAnsiTheme="majorHAnsi" w:cstheme="majorHAnsi"/>
          <w:b w:val="0"/>
          <w:bCs w:val="0"/>
          <w:sz w:val="26"/>
          <w:szCs w:val="26"/>
          <w:lang w:val="pt-BR"/>
        </w:rPr>
        <w:t xml:space="preserve">. </w:t>
      </w:r>
      <w:r w:rsidRPr="00600456">
        <w:rPr>
          <w:rFonts w:asciiTheme="majorHAnsi" w:hAnsiTheme="majorHAnsi" w:cstheme="majorHAnsi"/>
          <w:bCs w:val="0"/>
          <w:sz w:val="26"/>
          <w:szCs w:val="26"/>
          <w:lang w:val="pt-BR"/>
        </w:rPr>
        <w:t>Bảng mã minh chứng</w:t>
      </w:r>
      <w:bookmarkEnd w:id="0"/>
    </w:p>
    <w:p w:rsidR="004755DD" w:rsidRPr="00600456" w:rsidRDefault="004755DD" w:rsidP="005C681A">
      <w:pPr>
        <w:spacing w:line="312" w:lineRule="auto"/>
        <w:ind w:left="720"/>
        <w:jc w:val="center"/>
        <w:rPr>
          <w:rFonts w:asciiTheme="majorHAnsi" w:hAnsiTheme="majorHAnsi" w:cstheme="majorHAnsi"/>
          <w:b/>
          <w:bCs/>
          <w:sz w:val="26"/>
          <w:szCs w:val="26"/>
          <w:lang w:val="pt-BR"/>
        </w:rPr>
      </w:pPr>
      <w:r w:rsidRPr="00600456">
        <w:rPr>
          <w:rFonts w:asciiTheme="majorHAnsi" w:hAnsiTheme="majorHAnsi" w:cstheme="majorHAnsi"/>
          <w:b/>
          <w:bCs/>
          <w:sz w:val="26"/>
          <w:szCs w:val="26"/>
          <w:lang w:val="pt-BR"/>
        </w:rPr>
        <w:t>BẢNG MÃ MINH CHỨNG</w:t>
      </w:r>
    </w:p>
    <w:p w:rsidR="004755DD" w:rsidRPr="00600456" w:rsidRDefault="004755DD" w:rsidP="005C681A">
      <w:pPr>
        <w:spacing w:line="312" w:lineRule="auto"/>
        <w:ind w:left="720"/>
        <w:jc w:val="center"/>
        <w:rPr>
          <w:rFonts w:asciiTheme="majorHAnsi" w:hAnsiTheme="majorHAnsi" w:cstheme="majorHAnsi"/>
          <w:b/>
          <w:bCs/>
          <w:sz w:val="26"/>
          <w:szCs w:val="26"/>
          <w:lang w:val="pt-BR"/>
        </w:rPr>
      </w:pPr>
    </w:p>
    <w:tbl>
      <w:tblPr>
        <w:tblW w:w="15245" w:type="dxa"/>
        <w:tblLayout w:type="fixed"/>
        <w:tblLook w:val="04A0" w:firstRow="1" w:lastRow="0" w:firstColumn="1" w:lastColumn="0" w:noHBand="0" w:noVBand="1"/>
      </w:tblPr>
      <w:tblGrid>
        <w:gridCol w:w="710"/>
        <w:gridCol w:w="992"/>
        <w:gridCol w:w="992"/>
        <w:gridCol w:w="1418"/>
        <w:gridCol w:w="1846"/>
        <w:gridCol w:w="9287"/>
      </w:tblGrid>
      <w:tr w:rsidR="004755DD" w:rsidRPr="00600456" w:rsidTr="007B20B8">
        <w:trPr>
          <w:trHeight w:val="448"/>
          <w:tblHeader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Số TT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Tiêu chí,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Tiêu chuẩn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Mã minh chứng</w:t>
            </w:r>
          </w:p>
        </w:tc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Minh chứng sử dụng chung cho các tiêu chí, tiêu chuẩn</w:t>
            </w:r>
          </w:p>
        </w:tc>
        <w:tc>
          <w:tcPr>
            <w:tcW w:w="92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Tên minh chứng</w:t>
            </w:r>
          </w:p>
        </w:tc>
      </w:tr>
      <w:tr w:rsidR="004755DD" w:rsidRPr="00600456" w:rsidTr="007B20B8">
        <w:trPr>
          <w:trHeight w:val="1331"/>
          <w:tblHeader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1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9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55DD" w:rsidRPr="00600456" w:rsidRDefault="004755DD" w:rsidP="005C681A">
            <w:pPr>
              <w:spacing w:line="312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</w:tr>
      <w:tr w:rsidR="00017E8F" w:rsidRPr="007E3C9D" w:rsidTr="007B20B8">
        <w:trPr>
          <w:trHeight w:val="5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E8F" w:rsidRPr="00600456" w:rsidRDefault="00017E8F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017E8F" w:rsidRPr="0060045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3.1.01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B20AC6" w:rsidRDefault="00DD6A46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Danh sách trích ngang nhà giáo đang giảng dạy chuyên môn nghề Công nghệ chế tạo máy</w:t>
            </w:r>
          </w:p>
        </w:tc>
      </w:tr>
      <w:tr w:rsidR="00017E8F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E8F" w:rsidRPr="00600456" w:rsidRDefault="00017E8F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60045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3.1.02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B20AC6" w:rsidRDefault="00017E8F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iCs/>
                <w:sz w:val="26"/>
                <w:szCs w:val="26"/>
              </w:rPr>
              <w:t xml:space="preserve">Hồ sơ quản lý nhà giáo </w:t>
            </w:r>
          </w:p>
        </w:tc>
      </w:tr>
      <w:tr w:rsidR="000A2743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600456" w:rsidRDefault="000A2743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60045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A74C8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A74C8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3.1.03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A74C8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B20AC6" w:rsidRDefault="000A2743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Kế hoạch đánh giá chuẩn chuyên môn, nghiệp vụ nhà giáo năm học 2019-2020, 2018-2019; 2017-2018</w:t>
            </w:r>
          </w:p>
        </w:tc>
      </w:tr>
      <w:tr w:rsidR="000A2743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600456" w:rsidRDefault="000A2743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60045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A74C8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A74C8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3.1.04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A74C86" w:rsidRDefault="000A274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2743" w:rsidRPr="00B20AC6" w:rsidRDefault="000A2743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Báo cáo kết quả đánh giá, xếp loại nhà giáo về chuyên môn, nghiệp vụ năm học 2019-2020; 2018 – 2019; 2017 – 2018</w:t>
            </w:r>
          </w:p>
        </w:tc>
      </w:tr>
      <w:tr w:rsidR="00017E8F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E8F" w:rsidRPr="00600456" w:rsidRDefault="00017E8F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60045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A74C86" w:rsidRDefault="00017E8F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E8F" w:rsidRPr="00B20AC6" w:rsidRDefault="000A2743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5F58E7">
              <w:rPr>
                <w:rFonts w:asciiTheme="majorHAnsi" w:hAnsiTheme="majorHAnsi" w:cstheme="majorHAnsi"/>
                <w:sz w:val="26"/>
                <w:szCs w:val="26"/>
                <w:highlight w:val="yellow"/>
                <w:lang w:val="nl-NL"/>
              </w:rPr>
              <w:t>Chương trình đào tạo nghề Công nghệ Chế tạo máy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5F58E7" w:rsidRDefault="00C528F0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  <w:highlight w:val="yellow"/>
              </w:rPr>
            </w:pPr>
            <w:r w:rsidRPr="005F58E7">
              <w:rPr>
                <w:rFonts w:asciiTheme="majorHAnsi" w:hAnsiTheme="majorHAnsi" w:cstheme="majorHAnsi"/>
                <w:sz w:val="26"/>
                <w:szCs w:val="26"/>
                <w:highlight w:val="yellow"/>
                <w:lang w:val="nl-NL"/>
              </w:rPr>
              <w:t>Bảng</w:t>
            </w:r>
            <w:r w:rsidR="00AB4762" w:rsidRPr="005F58E7">
              <w:rPr>
                <w:rFonts w:asciiTheme="majorHAnsi" w:hAnsiTheme="majorHAnsi" w:cstheme="majorHAnsi"/>
                <w:sz w:val="26"/>
                <w:szCs w:val="26"/>
                <w:highlight w:val="yellow"/>
                <w:lang w:val="nl-NL"/>
              </w:rPr>
              <w:t xml:space="preserve"> phân công khối lượng giảng dạy</w:t>
            </w:r>
          </w:p>
        </w:tc>
      </w:tr>
      <w:tr w:rsidR="00AB4762" w:rsidRPr="005F58E7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5F58E7" w:rsidRDefault="00C528F0" w:rsidP="00CD4CE2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highlight w:val="yellow"/>
              </w:rPr>
            </w:pPr>
            <w:r w:rsidRPr="005F58E7">
              <w:rPr>
                <w:rFonts w:asciiTheme="majorHAnsi" w:hAnsiTheme="majorHAnsi" w:cstheme="majorHAnsi"/>
                <w:sz w:val="26"/>
                <w:szCs w:val="26"/>
                <w:highlight w:val="yellow"/>
                <w:lang w:val="nl-NL"/>
              </w:rPr>
              <w:t xml:space="preserve">Bảng tổng kết khối lượng công việc của </w:t>
            </w:r>
            <w:r w:rsidR="00AB4762" w:rsidRPr="005F58E7">
              <w:rPr>
                <w:rFonts w:asciiTheme="majorHAnsi" w:hAnsiTheme="majorHAnsi" w:cstheme="majorHAnsi"/>
                <w:sz w:val="26"/>
                <w:szCs w:val="26"/>
                <w:highlight w:val="yellow"/>
                <w:lang w:val="nl-NL"/>
              </w:rPr>
              <w:t>GV nghề Công nghệ Chế tạo máy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5F58E7" w:rsidRDefault="00AB476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highlight w:val="yellow"/>
              </w:rPr>
            </w:pPr>
            <w:r w:rsidRPr="005F58E7">
              <w:rPr>
                <w:rFonts w:asciiTheme="majorHAnsi" w:hAnsiTheme="majorHAnsi" w:cstheme="majorHAnsi"/>
                <w:sz w:val="26"/>
                <w:szCs w:val="26"/>
                <w:highlight w:val="yellow"/>
                <w:lang w:val="nl-NL"/>
              </w:rPr>
              <w:t>Bảng thống kê số giờ nghiên cứu khoa học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5F58E7" w:rsidRDefault="00AB4762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  <w:highlight w:val="yellow"/>
              </w:rPr>
            </w:pPr>
            <w:r w:rsidRPr="005F58E7">
              <w:rPr>
                <w:rFonts w:asciiTheme="majorHAnsi" w:hAnsiTheme="majorHAnsi" w:cstheme="majorHAnsi"/>
                <w:sz w:val="26"/>
                <w:szCs w:val="26"/>
                <w:highlight w:val="yellow"/>
                <w:lang w:val="nl-NL"/>
              </w:rPr>
              <w:t>Báo cáo Danh sách GV đi thực tập doanh nghiệp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3.2.06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5F58E7" w:rsidRDefault="00AB476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highlight w:val="yellow"/>
                <w:lang w:val="nl-NL"/>
              </w:rPr>
            </w:pPr>
            <w:r w:rsidRPr="005F58E7">
              <w:rPr>
                <w:rFonts w:asciiTheme="majorHAnsi" w:hAnsiTheme="majorHAnsi" w:cstheme="majorHAnsi"/>
                <w:sz w:val="26"/>
                <w:szCs w:val="26"/>
                <w:highlight w:val="yellow"/>
                <w:lang w:val="nl-NL"/>
              </w:rPr>
              <w:t>Giáo án, đề cương bài giảng hoặc giáo trình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/>
              <w:jc w:val="center"/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5F58E7" w:rsidRDefault="00C528F0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highlight w:val="yellow"/>
                <w:lang w:val="nl-NL"/>
              </w:rPr>
            </w:pPr>
            <w:r w:rsidRPr="005F58E7">
              <w:rPr>
                <w:rFonts w:asciiTheme="majorHAnsi" w:hAnsiTheme="majorHAnsi" w:cstheme="majorHAnsi"/>
                <w:sz w:val="26"/>
                <w:szCs w:val="26"/>
                <w:highlight w:val="yellow"/>
                <w:lang w:val="nl-NL"/>
              </w:rPr>
              <w:t>S</w:t>
            </w:r>
            <w:r w:rsidR="00AB4762" w:rsidRPr="005F58E7">
              <w:rPr>
                <w:rFonts w:asciiTheme="majorHAnsi" w:hAnsiTheme="majorHAnsi" w:cstheme="majorHAnsi"/>
                <w:sz w:val="26"/>
                <w:szCs w:val="26"/>
                <w:highlight w:val="yellow"/>
                <w:lang w:val="nl-NL"/>
              </w:rPr>
              <w:t>ổ tay giáo viên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/>
              <w:jc w:val="center"/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3.2.08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5F58E7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highlight w:val="yellow"/>
                <w:lang w:val="nl-NL"/>
              </w:rPr>
            </w:pPr>
            <w:r w:rsidRPr="005F58E7">
              <w:rPr>
                <w:rFonts w:asciiTheme="majorHAnsi" w:hAnsiTheme="majorHAnsi" w:cstheme="majorHAnsi"/>
                <w:sz w:val="26"/>
                <w:szCs w:val="26"/>
                <w:highlight w:val="yellow"/>
                <w:lang w:val="nl-NL"/>
              </w:rPr>
              <w:t>Kế hoạch dự giờ, thao giảng cấp khoa và hội giảng cấp trường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/>
              <w:jc w:val="center"/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3.2.09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5F58E7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highlight w:val="yellow"/>
                <w:lang w:val="nl-NL"/>
              </w:rPr>
            </w:pPr>
            <w:r w:rsidRPr="005F58E7">
              <w:rPr>
                <w:rFonts w:asciiTheme="majorHAnsi" w:hAnsiTheme="majorHAnsi" w:cstheme="majorHAnsi"/>
                <w:sz w:val="26"/>
                <w:szCs w:val="26"/>
                <w:highlight w:val="yellow"/>
                <w:lang w:val="nl-NL"/>
              </w:rPr>
              <w:t>Hồ sơ dự giờ của GV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/>
              <w:jc w:val="center"/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3.2.10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5F58E7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highlight w:val="yellow"/>
                <w:lang w:val="nl-NL"/>
              </w:rPr>
            </w:pPr>
            <w:r w:rsidRPr="005F58E7">
              <w:rPr>
                <w:rFonts w:asciiTheme="majorHAnsi" w:hAnsiTheme="majorHAnsi" w:cstheme="majorHAnsi"/>
                <w:sz w:val="26"/>
                <w:szCs w:val="26"/>
                <w:highlight w:val="yellow"/>
                <w:lang w:val="nl-NL"/>
              </w:rPr>
              <w:t>Báo cáo kết quả dự giờ, kiểm tra toàn diện giáo viên từng học kỳ, cả năm</w:t>
            </w:r>
            <w:bookmarkStart w:id="1" w:name="_GoBack"/>
            <w:bookmarkEnd w:id="1"/>
          </w:p>
        </w:tc>
      </w:tr>
      <w:tr w:rsidR="003A4752" w:rsidRPr="00600456" w:rsidTr="007B20B8">
        <w:trPr>
          <w:trHeight w:val="66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3.2.11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B20AC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Danh sách thi đua hàng tháng của khoa Cơ khí</w:t>
            </w:r>
          </w:p>
        </w:tc>
      </w:tr>
      <w:tr w:rsidR="003A4752" w:rsidRPr="00600456" w:rsidTr="007B20B8">
        <w:trPr>
          <w:trHeight w:val="63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3.2.12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B20AC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Biên bản họp Hội đồng thi đua năm học 2019-2020, 2018-2019, 2017-2018</w:t>
            </w:r>
          </w:p>
        </w:tc>
      </w:tr>
      <w:tr w:rsidR="003A4752" w:rsidRPr="00600456" w:rsidTr="007B20B8">
        <w:trPr>
          <w:trHeight w:val="107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3.2.13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B20AC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Kế hoạch đánh giá, phân loại công chức, viên chức, người lao động năm học 2019-2020; 2018 – 2019; 2017 – 2018</w:t>
            </w:r>
          </w:p>
        </w:tc>
      </w:tr>
      <w:tr w:rsidR="003A4752" w:rsidRPr="00600456" w:rsidTr="007B20B8">
        <w:trPr>
          <w:trHeight w:val="99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3.2.14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B20AC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Biên bản họp đánh giá, xếp loại viên chức của khoa Cơ khí năm học 2019-2020; 2018 – 2019; 2017 – 2018</w:t>
            </w:r>
          </w:p>
        </w:tc>
      </w:tr>
      <w:tr w:rsidR="003A4752" w:rsidRPr="00600456" w:rsidTr="007B20B8">
        <w:trPr>
          <w:trHeight w:val="103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60045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3.2.15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A74C86" w:rsidRDefault="003A475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752" w:rsidRPr="00B20AC6" w:rsidRDefault="003A4752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Quyết định công nhận kết quả đánh giá, phân loại viên chức năm học 2019-2020; 2018 – 2019; 2017 – 2018</w:t>
            </w:r>
          </w:p>
        </w:tc>
      </w:tr>
      <w:tr w:rsidR="00AB4762" w:rsidRPr="007E3C9D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3.1.01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62" w:rsidRPr="00B20AC6" w:rsidRDefault="00DD6A46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Danh sách trích ngang nhà giáo đang giảng dạy chuyên môn nghề Công nghệ chế tạo máy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7E3C9D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B20AC6" w:rsidRDefault="007E3C9D" w:rsidP="007B20B8">
            <w:pPr>
              <w:tabs>
                <w:tab w:val="left" w:pos="567"/>
                <w:tab w:val="left" w:pos="960"/>
              </w:tabs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Quyết định ban hành quy định chế độ làm việc đối với giảng viên, giáo viên giảng dạy bậc cao đẳng và tr</w:t>
            </w:r>
            <w:r w:rsidR="00B75D94" w:rsidRPr="00B20AC6">
              <w:rPr>
                <w:rFonts w:ascii="Times New Roman" w:hAnsi="Times New Roman"/>
                <w:sz w:val="26"/>
                <w:szCs w:val="26"/>
                <w:lang w:val="pt-BR"/>
              </w:rPr>
              <w:t>ung</w:t>
            </w: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 xml:space="preserve"> cấp năm học 2019-2020; 2018-2019; 2017-2018</w:t>
            </w:r>
          </w:p>
        </w:tc>
      </w:tr>
      <w:tr w:rsidR="00AB4762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60045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7E3C9D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A74C86" w:rsidRDefault="00AB4762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62" w:rsidRPr="00B20AC6" w:rsidRDefault="007E3C9D" w:rsidP="007B20B8">
            <w:pPr>
              <w:tabs>
                <w:tab w:val="left" w:pos="567"/>
                <w:tab w:val="left" w:pos="960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Niên giám Cao đẳng chính quy năm 2020, 2019, 2018</w:t>
            </w:r>
          </w:p>
        </w:tc>
      </w:tr>
      <w:tr w:rsidR="004A477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71" w:rsidRPr="0060045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771" w:rsidRPr="00B20AC6" w:rsidRDefault="004A4771" w:rsidP="007B20B8">
            <w:pPr>
              <w:tabs>
                <w:tab w:val="left" w:pos="567"/>
                <w:tab w:val="left" w:pos="960"/>
              </w:tabs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Kế hoạch đào tạo trung cấp, cao đẳng, đại học vừa học vừa làm các khóa năm học 2019-2020; 2018-2019; 2017-2018</w:t>
            </w:r>
          </w:p>
        </w:tc>
      </w:tr>
      <w:tr w:rsidR="004A477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B20AC6" w:rsidRDefault="004A4771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Thời khóa biểu của lớp học-trên phần mềm hệ thống quản lý giáo dục PMT-EMS Education</w:t>
            </w:r>
          </w:p>
        </w:tc>
      </w:tr>
      <w:tr w:rsidR="004A477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B20AC6" w:rsidRDefault="004A4771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Danh sách sinh viên học nghề Công nghệ chế tạo máy năm học 2019-2020; 2018-2019; 2017-2018</w:t>
            </w:r>
          </w:p>
        </w:tc>
      </w:tr>
      <w:tr w:rsidR="004A477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3.3.06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B20AC6" w:rsidRDefault="004A4771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Kế hoạch cử nhà giáo đi thực tập tại đơn vị sử dụng lao động</w:t>
            </w:r>
          </w:p>
        </w:tc>
      </w:tr>
      <w:tr w:rsidR="004A477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3.2.03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B20AC6" w:rsidRDefault="004A4771" w:rsidP="00B724F6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Bảng tổng kết khối lượng công việc của GV  nghề Công nghệ Chế tạo máy</w:t>
            </w:r>
          </w:p>
        </w:tc>
      </w:tr>
      <w:tr w:rsidR="004A477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60045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A74C86" w:rsidRDefault="004A477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771" w:rsidRPr="00B20AC6" w:rsidRDefault="004A4771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Bảng thanh toán tiền phụ trội cho giảng viên khoa Cơ khí năm học 2018-2019; 2017-2018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/>
              <w:jc w:val="center"/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3.2.08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F83FE8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Kế hoạch dự giờ, thao giảng cấp khoa và hội giảng cấp trường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/>
              <w:jc w:val="center"/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3.2.10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F83FE8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Báo cáo kết quả dự giờ, kiểm tra toàn diện giáo viên từng học kỳ, cả năm</w:t>
            </w:r>
          </w:p>
        </w:tc>
      </w:tr>
      <w:tr w:rsidR="00D02567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567" w:rsidRPr="00600456" w:rsidRDefault="00D02567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567" w:rsidRPr="00600456" w:rsidRDefault="00D0256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567" w:rsidRPr="00A74C86" w:rsidRDefault="00D0256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567" w:rsidRPr="00A74C86" w:rsidRDefault="00D02567" w:rsidP="007B20B8">
            <w:pPr>
              <w:spacing w:before="60" w:after="60"/>
              <w:jc w:val="center"/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3.3.08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567" w:rsidRPr="00A74C86" w:rsidRDefault="00D0256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2567" w:rsidRPr="00B20AC6" w:rsidRDefault="00D02567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Bảng thống kê tỉ lệ quy đổi người học/nhà giáo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B20AC6" w:rsidRDefault="00F83FE8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3.5.01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B75D94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</w:rPr>
              <w:t>Quyết định ban hành Quy chế chi tiêu nội bộ hàng năm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3.5.02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B20AC6" w:rsidRDefault="00B75D94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nl-NL"/>
              </w:rPr>
              <w:t>Quy định về tiêu chuẩn thi đua năm học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5321D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3.3.01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B75D94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Quyết định ban hành quy định chế độ làm việc đối với giảng viên, giáo viên giảng dạy bậc cao đẳng và trung cấp năm học 2019-2020; 2018-2019; 2017-2018</w:t>
            </w:r>
          </w:p>
        </w:tc>
      </w:tr>
      <w:tr w:rsidR="00B75D94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600456" w:rsidRDefault="00B75D94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600456" w:rsidRDefault="00B75D94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A74C86" w:rsidRDefault="00B75D94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A74C86" w:rsidRDefault="00173C4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3.5.03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A74C86" w:rsidRDefault="00B75D94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B20AC6" w:rsidRDefault="00173C40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</w:rPr>
              <w:t>Kế hoạch đào tạo, bồi dưỡng GV khoa Cơ khí</w:t>
            </w:r>
          </w:p>
        </w:tc>
      </w:tr>
      <w:tr w:rsidR="00B75D94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600456" w:rsidRDefault="00B75D94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600456" w:rsidRDefault="00B75D94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A74C86" w:rsidRDefault="00B75D94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A74C86" w:rsidRDefault="00173C4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3.5.04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A74C86" w:rsidRDefault="00B75D94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5D94" w:rsidRPr="00B20AC6" w:rsidRDefault="00173C40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</w:rPr>
              <w:t>Danh sách CB–GV–NV tham gia các lớp bồi dưỡng chuyên môn, nghiệp vụ</w:t>
            </w:r>
          </w:p>
        </w:tc>
      </w:tr>
      <w:tr w:rsidR="009B5EBA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600456" w:rsidRDefault="009B5EBA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60045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3.5.05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B20AC6" w:rsidRDefault="009B5EBA" w:rsidP="007B20B8">
            <w:pPr>
              <w:spacing w:before="60" w:after="60"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</w:rPr>
              <w:t>Bằng cấp, chứng chỉ hoặc chứng nhận của các lớp đào tạo, bồi dưỡng</w:t>
            </w:r>
          </w:p>
        </w:tc>
      </w:tr>
      <w:tr w:rsidR="009B5EBA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600456" w:rsidRDefault="009B5EBA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60045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3.5.06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B20AC6" w:rsidRDefault="009B5EBA" w:rsidP="007B20B8">
            <w:pPr>
              <w:spacing w:before="60" w:after="60"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</w:rPr>
              <w:t>Báo cáo kết quả thực hiện công tác đào tạo, bồi dưỡng của khoa</w:t>
            </w:r>
          </w:p>
        </w:tc>
      </w:tr>
      <w:tr w:rsidR="009B5EBA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600456" w:rsidRDefault="009B5EBA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60045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3.5.07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A74C86" w:rsidRDefault="009B5EB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EBA" w:rsidRPr="00B20AC6" w:rsidRDefault="009B5EBA" w:rsidP="007B20B8">
            <w:pPr>
              <w:spacing w:before="60" w:after="60"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</w:rPr>
              <w:t>Biên bản họp đơn vị, họp tổ bộ môn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F83FE8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3.7.01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FE8" w:rsidRPr="00B20AC6" w:rsidRDefault="000346B0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Danh sách trích ngang đội ngũ CBQL và nhân viên</w:t>
            </w:r>
            <w:r w:rsidR="008E21BC"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 tổ chức thực hiện chương trình đào tạo Cơ khí Chế tạo máy</w:t>
            </w:r>
          </w:p>
        </w:tc>
      </w:tr>
      <w:tr w:rsidR="000346B0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600456" w:rsidRDefault="000346B0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60045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3.7.02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46B0" w:rsidRPr="00B20AC6" w:rsidRDefault="009B1B23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Quy định về thực hiện quy trình bổ nhiệm, bổ nhiệm lại, luân chuyển, từ chức, miễn nhiệm viên chức và người lao động tại trường</w:t>
            </w:r>
          </w:p>
        </w:tc>
      </w:tr>
      <w:tr w:rsidR="000346B0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600456" w:rsidRDefault="000346B0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60045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3.1.02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46B0" w:rsidRPr="00B20AC6" w:rsidRDefault="009B1B23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Hồ sơ quản lý nhà giáo</w:t>
            </w:r>
          </w:p>
        </w:tc>
      </w:tr>
      <w:tr w:rsidR="000346B0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600456" w:rsidRDefault="000346B0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60045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0346B0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46B0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3.1.03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46B0" w:rsidRPr="00B20AC6" w:rsidRDefault="009B1B23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Kế hoạch đánh giá chuẩn chuyên môn, nghiệp vụ của nhà giáo năm học 2019-2020, 2018-2019; 2017-2018</w:t>
            </w:r>
          </w:p>
        </w:tc>
      </w:tr>
      <w:tr w:rsidR="009B1B23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600456" w:rsidRDefault="009B1B23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60045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3.7.03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B23" w:rsidRPr="00B20AC6" w:rsidRDefault="009B1B23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</w:rPr>
              <w:t xml:space="preserve">Kế hoạch đánh giá </w:t>
            </w:r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>chuẩn chuyên môn, nghiệp vụ đối với viên chức quản lý và nhân viên các đơn vị chức năng</w:t>
            </w:r>
          </w:p>
        </w:tc>
      </w:tr>
      <w:tr w:rsidR="009B1B23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600456" w:rsidRDefault="009B1B23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60045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A74C86" w:rsidRDefault="009B1B23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1B23" w:rsidRPr="00A74C86" w:rsidRDefault="00187ABD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lang w:val="nl-NL"/>
              </w:rPr>
              <w:t>3.1.04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B1B23" w:rsidRPr="00B20AC6" w:rsidRDefault="00187ABD" w:rsidP="007B20B8">
            <w:pPr>
              <w:spacing w:before="60" w:after="60" w:line="312" w:lineRule="auto"/>
              <w:rPr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Báo cáo kết quả đánh giá, xếp loại nhà giáo về chuyên môn, nghiệp vụ năm học 2019-2020; 2018 – 2019; 2017 – 2018</w:t>
            </w:r>
          </w:p>
        </w:tc>
      </w:tr>
      <w:tr w:rsidR="00187ABD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ABD" w:rsidRPr="00600456" w:rsidRDefault="00187ABD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ABD" w:rsidRPr="00600456" w:rsidRDefault="00187ABD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ABD" w:rsidRPr="00A74C86" w:rsidRDefault="00187ABD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ABD" w:rsidRPr="00A74C86" w:rsidRDefault="00187ABD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3.7.04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7ABD" w:rsidRPr="00A74C86" w:rsidRDefault="00187ABD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lang w:val="nl-NL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7ABD" w:rsidRPr="00B20AC6" w:rsidRDefault="00187ABD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 xml:space="preserve">Báo cáo kết quả đánh giá, xếp loại </w:t>
            </w:r>
            <w:r w:rsidRPr="00B20AC6">
              <w:rPr>
                <w:rFonts w:asciiTheme="majorHAnsi" w:hAnsiTheme="majorHAnsi" w:cstheme="majorHAnsi"/>
                <w:bCs/>
                <w:sz w:val="26"/>
                <w:szCs w:val="26"/>
              </w:rPr>
              <w:t>viên chức quản lý và nhân viên</w:t>
            </w: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 xml:space="preserve"> về chuyên môn, nghiệp vụ năm học 2019-2020; 2018 – 2019; 2017 – 2018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3.7.01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3FE8" w:rsidRPr="00B20AC6" w:rsidRDefault="00F51F47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Danh sách trích ngang đội ngũ CBQL và nhân viên tổ chức thực hiện chương trình đào tạo Cơ khí Chế tạo máy</w:t>
            </w:r>
          </w:p>
        </w:tc>
      </w:tr>
      <w:tr w:rsidR="00F51F47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600456" w:rsidRDefault="00F51F47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60045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3.8.01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1F47" w:rsidRPr="00B20AC6" w:rsidRDefault="00F51F47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Quyết định ban hành quy chế làm việc của Trường Cao đẳng Lý Tự Trọng TP. HCM</w:t>
            </w:r>
          </w:p>
        </w:tc>
      </w:tr>
      <w:tr w:rsidR="00F51F47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600456" w:rsidRDefault="00F51F47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60045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3.8.02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1F47" w:rsidRPr="00B20AC6" w:rsidRDefault="00F51F47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</w:rPr>
              <w:t>Quyết định ban hành Nội quy cơ quan</w:t>
            </w:r>
          </w:p>
        </w:tc>
      </w:tr>
      <w:tr w:rsidR="00F51F47" w:rsidRPr="00600456" w:rsidTr="007B20B8">
        <w:trPr>
          <w:trHeight w:val="53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600456" w:rsidRDefault="00F51F47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60045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F51F4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1F47" w:rsidRPr="00A74C86" w:rsidRDefault="007C61D4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3.2.01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1F47" w:rsidRPr="00B20AC6" w:rsidRDefault="007C61D4" w:rsidP="007B20B8">
            <w:pPr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Chương trình đào tạo nghề Công nghệ Chế tạo máy</w:t>
            </w:r>
          </w:p>
        </w:tc>
      </w:tr>
      <w:tr w:rsidR="00701F6B" w:rsidRPr="00600456" w:rsidTr="007B20B8">
        <w:trPr>
          <w:trHeight w:val="53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3.2.02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F6B" w:rsidRPr="00B20AC6" w:rsidRDefault="00701F6B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Bảng phân công khối lượng giảng dạy</w:t>
            </w:r>
          </w:p>
        </w:tc>
      </w:tr>
      <w:tr w:rsidR="00701F6B" w:rsidRPr="00600456" w:rsidTr="007B20B8">
        <w:trPr>
          <w:trHeight w:val="36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3.2.08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F6B" w:rsidRPr="00B20AC6" w:rsidRDefault="00701F6B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Kế hoạch dự giờ</w:t>
            </w:r>
          </w:p>
        </w:tc>
      </w:tr>
      <w:tr w:rsidR="00701F6B" w:rsidRPr="00600456" w:rsidTr="007B20B8">
        <w:trPr>
          <w:trHeight w:val="53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3.2.</w:t>
            </w:r>
            <w:r w:rsidR="00826949"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11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F6B" w:rsidRPr="00B20AC6" w:rsidRDefault="00701F6B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Danh sách thi đua hàng tháng của khoa Cơ khí</w:t>
            </w:r>
          </w:p>
        </w:tc>
      </w:tr>
      <w:tr w:rsidR="00701F6B" w:rsidRPr="00600456" w:rsidTr="007B20B8">
        <w:trPr>
          <w:trHeight w:val="53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3.2.</w:t>
            </w:r>
            <w:r w:rsidR="00826949"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12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F6B" w:rsidRPr="00B20AC6" w:rsidRDefault="00701F6B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Biên bản họp Hội đồng thi đua năm học 2019-2020, 2018-2019, 2017-2018</w:t>
            </w:r>
          </w:p>
        </w:tc>
      </w:tr>
      <w:tr w:rsidR="00701F6B" w:rsidRPr="00600456" w:rsidTr="007B20B8">
        <w:trPr>
          <w:trHeight w:val="26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3.2.</w:t>
            </w:r>
            <w:r w:rsidR="00826949"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13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F6B" w:rsidRPr="00B20AC6" w:rsidRDefault="00701F6B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Kế hoạch đánh giá, phân loại công chức, viên chức, người lao động năm học 2019-2020; 2018 – 2019; 2017 – 2018)</w:t>
            </w:r>
          </w:p>
        </w:tc>
      </w:tr>
      <w:tr w:rsidR="00701F6B" w:rsidRPr="00600456" w:rsidTr="007B20B8">
        <w:trPr>
          <w:trHeight w:val="53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3.2.</w:t>
            </w:r>
            <w:r w:rsidR="00826949"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14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F6B" w:rsidRPr="00B20AC6" w:rsidRDefault="00701F6B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Biên bản họp đánh giá, xếp loại viên chức của khoa Cơ khí năm học 2019-2020; 2018 – 2019; 2017 – 2018</w:t>
            </w:r>
          </w:p>
        </w:tc>
      </w:tr>
      <w:tr w:rsidR="00701F6B" w:rsidRPr="00600456" w:rsidTr="007B20B8">
        <w:trPr>
          <w:trHeight w:val="53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60045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F6B" w:rsidRPr="00A74C86" w:rsidRDefault="00701F6B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3.2.</w:t>
            </w:r>
            <w:r w:rsidR="00826949" w:rsidRPr="00A74C8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15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1F6B" w:rsidRPr="00B20AC6" w:rsidRDefault="00701F6B" w:rsidP="007B20B8">
            <w:pPr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Quyết định công nhận kết quả đánh giá, phân loại viên chức năm học 2019-2020; 2018 – 2019; 2017 – 2018)</w:t>
            </w:r>
          </w:p>
        </w:tc>
      </w:tr>
      <w:tr w:rsidR="00F83FE8" w:rsidRPr="00600456" w:rsidTr="007B20B8">
        <w:trPr>
          <w:trHeight w:val="52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F83FE8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600456">
              <w:rPr>
                <w:rFonts w:asciiTheme="majorHAnsi" w:hAnsiTheme="majorHAnsi" w:cstheme="majorHAnsi"/>
                <w:sz w:val="26"/>
                <w:szCs w:val="26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F83FE8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5.2.01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B20AC6" w:rsidRDefault="006D5AA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Danh mục thiết bị theo từng xưởng thực hành</w:t>
            </w:r>
          </w:p>
        </w:tc>
      </w:tr>
      <w:tr w:rsidR="00F83FE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600456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60045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5.2.02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A74C86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B20AC6" w:rsidRDefault="006D5AA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Danh mục thiết bị đào tạo hiện có của ngành Công nghệ Chế tạo máy</w:t>
            </w:r>
          </w:p>
        </w:tc>
      </w:tr>
      <w:tr w:rsidR="006D5AA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600456" w:rsidRDefault="006D5AA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600456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A74C86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A74C86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5.2.0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A74C86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B20AC6" w:rsidRDefault="006D5AA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Danh mục thiết bị trang bị nghề Cơ khí</w:t>
            </w:r>
          </w:p>
        </w:tc>
      </w:tr>
      <w:tr w:rsidR="006D5AA1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600456" w:rsidRDefault="006D5AA1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600456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A74C86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A74C86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5.2.04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A74C86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B20AC6" w:rsidRDefault="006D5AA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Bảng kiểm kê tài sản hàng năm</w:t>
            </w:r>
          </w:p>
        </w:tc>
      </w:tr>
      <w:tr w:rsidR="006E0028" w:rsidRPr="00600456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028" w:rsidRPr="00600456" w:rsidRDefault="006E0028" w:rsidP="007B20B8">
            <w:pPr>
              <w:spacing w:before="60" w:after="60"/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028" w:rsidRPr="00600456" w:rsidRDefault="006E002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028" w:rsidRPr="00A74C86" w:rsidRDefault="006E002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028" w:rsidRPr="00A74C86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A74C86">
              <w:rPr>
                <w:rFonts w:asciiTheme="majorHAnsi" w:hAnsiTheme="majorHAnsi" w:cstheme="majorHAnsi"/>
                <w:sz w:val="26"/>
                <w:szCs w:val="26"/>
              </w:rPr>
              <w:t>5.2.0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028" w:rsidRPr="00A74C86" w:rsidRDefault="006E002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028" w:rsidRPr="00B20AC6" w:rsidRDefault="006E0028" w:rsidP="007B20B8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Danh mục đầu tư Dự án đầu tư ngành Cơ khí trở thành ngành mũi nhọn của Thành phố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6D5AA1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5.2.0</w:t>
            </w:r>
            <w:r w:rsidR="006D5AA1" w:rsidRPr="0078043E">
              <w:rPr>
                <w:rFonts w:asciiTheme="majorHAnsi" w:hAnsiTheme="majorHAnsi" w:cstheme="majorHAnsi"/>
                <w:sz w:val="26"/>
                <w:szCs w:val="26"/>
              </w:rPr>
              <w:t>2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5822F6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Danh mục thiết bị đào tạo hiện có của ngành Công nghệ Chế tạo máy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5822F6" w:rsidP="006D5AA1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5.3.0</w:t>
            </w:r>
            <w:r w:rsidR="006D5AA1" w:rsidRPr="0078043E">
              <w:rPr>
                <w:rFonts w:asciiTheme="majorHAnsi" w:hAnsiTheme="majorHAnsi" w:cstheme="majorHAnsi"/>
                <w:sz w:val="26"/>
                <w:szCs w:val="26"/>
              </w:rPr>
              <w:t>1</w:t>
            </w:r>
            <w:r w:rsidRPr="0078043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5822F6" w:rsidP="005822F6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</w:rPr>
              <w:t>Thời khóa biểu từng học kỳ, năm học ngành Công nghệ Chế tạo máy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78043E" w:rsidRDefault="005822F6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78043E" w:rsidRDefault="005822F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78043E" w:rsidRDefault="005822F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78043E" w:rsidRDefault="005822F6" w:rsidP="006D5AA1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5.3.0</w:t>
            </w:r>
            <w:r w:rsidR="006D5AA1" w:rsidRPr="0078043E">
              <w:rPr>
                <w:rFonts w:asciiTheme="majorHAnsi" w:hAnsiTheme="majorHAnsi" w:cstheme="majorHAnsi"/>
                <w:sz w:val="26"/>
                <w:szCs w:val="26"/>
              </w:rPr>
              <w:t>2</w:t>
            </w: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r w:rsidRPr="0078043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78043E" w:rsidRDefault="005822F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B20AC6" w:rsidRDefault="005822F6" w:rsidP="007B20B8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 xml:space="preserve">Thống kê số lượng sinh viên tại mỗi lớp </w:t>
            </w:r>
            <w:r w:rsidRPr="00B20AC6">
              <w:rPr>
                <w:rFonts w:ascii="Times New Roman" w:hAnsi="Times New Roman"/>
                <w:sz w:val="26"/>
                <w:szCs w:val="26"/>
              </w:rPr>
              <w:t>Công nghệ Chế tạo máy</w:t>
            </w:r>
          </w:p>
        </w:tc>
      </w:tr>
      <w:tr w:rsidR="006D5AA1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6D5AA1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 xml:space="preserve">5.3.03 </w:t>
            </w:r>
            <w:r w:rsidRPr="0078043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B20AC6" w:rsidRDefault="006D5AA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Kế hoạch bảo trì, bảo dưỡng thiết bị đào tạo tại khoa</w:t>
            </w:r>
          </w:p>
        </w:tc>
      </w:tr>
      <w:tr w:rsidR="006D5AA1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6D5AA1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 xml:space="preserve">5.3.04 </w:t>
            </w:r>
            <w:r w:rsidRPr="0078043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B20AC6" w:rsidRDefault="006D5AA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iCs/>
                <w:sz w:val="26"/>
                <w:szCs w:val="26"/>
              </w:rPr>
              <w:t>Sổ theo dõi sử dụng thiết bị tại các phòng, xưởng thực tập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78043E" w:rsidRDefault="005822F6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78043E" w:rsidRDefault="005822F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78043E" w:rsidRDefault="005822F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78043E" w:rsidRDefault="005822F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5.2.05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2F6" w:rsidRPr="00B20AC6" w:rsidRDefault="006D5AA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Danh mục đầu tư Dự án đầu tư ngành Cơ khí trở thành ngành mũi nhọn của Thành phố</w:t>
            </w:r>
          </w:p>
        </w:tc>
      </w:tr>
      <w:tr w:rsidR="006D5AA1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78043E" w:rsidRDefault="006D5AA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5.2.04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AA1" w:rsidRPr="00B20AC6" w:rsidRDefault="006D5AA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Bảng kiểm kê tài sản hàng năm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5.4.01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B9434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Sơ đồ bố trí thiết bị, dụng cụ phục vụ đào tạo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B94341" w:rsidP="003A1E51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="Times New Roman" w:hAnsi="Times New Roman"/>
                <w:sz w:val="26"/>
                <w:szCs w:val="26"/>
                <w:lang w:val="pt-BR"/>
              </w:rPr>
              <w:t>5.2.0</w:t>
            </w:r>
            <w:r w:rsidR="003A1E51" w:rsidRPr="0078043E">
              <w:rPr>
                <w:rFonts w:ascii="Times New Roman" w:hAnsi="Times New Roman"/>
                <w:sz w:val="26"/>
                <w:szCs w:val="26"/>
                <w:lang w:val="pt-BR"/>
              </w:rPr>
              <w:t>2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B9434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Danh mục thiết bị đào tạo hiện có của ngành Công nghệ Chế tạo máy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B9434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5.4.02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8601B7" w:rsidP="008601B7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  <w:t xml:space="preserve">Hồ sơ lắp đặt máy tiện CNC, máy phay CNC 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5.4.03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B20AC6" w:rsidRDefault="008601B7" w:rsidP="008601B7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  <w:t>Hồ sơ lắp đặt hệ thống chống sét</w:t>
            </w:r>
          </w:p>
        </w:tc>
      </w:tr>
      <w:tr w:rsidR="008601B7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5.4.04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B20AC6" w:rsidRDefault="008601B7" w:rsidP="008601B7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  <w:t xml:space="preserve">Biên bản kiểm tra công tác phòng cháy chữa cháy </w:t>
            </w:r>
          </w:p>
        </w:tc>
      </w:tr>
      <w:tr w:rsidR="008601B7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5.4.05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B20AC6" w:rsidRDefault="008601B7" w:rsidP="008601B7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  <w:t>Hồ sơ nạp khí CO2</w:t>
            </w:r>
          </w:p>
        </w:tc>
      </w:tr>
      <w:tr w:rsidR="008601B7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5.4.06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78043E" w:rsidRDefault="008601B7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01B7" w:rsidRPr="00B20AC6" w:rsidRDefault="00492B7A" w:rsidP="008601B7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  <w:t>Nội quy sử dụng thiết bị</w:t>
            </w:r>
          </w:p>
        </w:tc>
      </w:tr>
      <w:tr w:rsidR="00492B7A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5.4.07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B20AC6" w:rsidRDefault="00492B7A" w:rsidP="008601B7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nl-NL"/>
              </w:rPr>
              <w:t>Nội qui phòng, xưởng thực hành</w:t>
            </w:r>
          </w:p>
        </w:tc>
      </w:tr>
      <w:tr w:rsidR="00492B7A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5.4.08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B20AC6" w:rsidRDefault="00492B7A" w:rsidP="008601B7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B20AC6"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  <w:t>S</w:t>
            </w:r>
            <w:r w:rsidRPr="00B20AC6">
              <w:rPr>
                <w:rFonts w:ascii="Times New Roman" w:hAnsi="Times New Roman"/>
                <w:sz w:val="26"/>
                <w:szCs w:val="26"/>
                <w:lang w:val="nl-NL"/>
              </w:rPr>
              <w:t>ổ bảo trì thiết bị</w:t>
            </w:r>
          </w:p>
        </w:tc>
      </w:tr>
      <w:tr w:rsidR="00492B7A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 xml:space="preserve">5.3.04 </w:t>
            </w:r>
            <w:r w:rsidRPr="0078043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B20AC6" w:rsidRDefault="00492B7A" w:rsidP="008601B7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nl-NL"/>
              </w:rPr>
              <w:t>Sổ theo dõi sử dụng thiết bị tại các phòng, xưởng thực tập</w:t>
            </w:r>
          </w:p>
        </w:tc>
      </w:tr>
      <w:tr w:rsidR="00492B7A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5.4.09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78043E" w:rsidRDefault="00492B7A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2B7A" w:rsidRPr="00B20AC6" w:rsidRDefault="00492B7A" w:rsidP="008601B7">
            <w:pPr>
              <w:tabs>
                <w:tab w:val="left" w:pos="567"/>
              </w:tabs>
              <w:spacing w:before="60" w:after="60" w:line="312" w:lineRule="auto"/>
              <w:rPr>
                <w:rFonts w:ascii="Times New Roman" w:hAnsi="Times New Roman"/>
                <w:spacing w:val="-2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nl-NL"/>
              </w:rPr>
              <w:t>Sơ đồ bố trí lắp đặt tủ dụng cụ thực hành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5.5.01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B20AC6" w:rsidRDefault="00F93080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Danh mục đề nghị vật tư thực tập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5.5.02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E8" w:rsidRPr="00B20AC6" w:rsidRDefault="00DE6CCB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Quy trình quản lý, trang bị, bảo quản sử dụng tài sản trường Cao đẳng Lý Tự Trọng TP.HCM</w:t>
            </w:r>
          </w:p>
        </w:tc>
      </w:tr>
      <w:tr w:rsidR="0078043E" w:rsidRPr="0078043E" w:rsidTr="0078043E">
        <w:trPr>
          <w:trHeight w:val="35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5.5.03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B30DEC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Sơ đồ bố trí kho lưu trữ vật tư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5.5.04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B20AC6" w:rsidRDefault="00B30DEC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Sổ theo dõi cấp phát vật tư thực tập tại khoa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B20AC6" w:rsidRDefault="00F83FE8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iCs/>
                <w:sz w:val="26"/>
                <w:szCs w:val="26"/>
              </w:rPr>
            </w:pP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7.3.01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B20AC6" w:rsidRDefault="005713A6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Kế hoạch về khảo sát sự hài lòng đối với hoạt động đào tạo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7.3.02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B20AC6" w:rsidRDefault="00A51D3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="Times New Roman" w:hAnsi="Times New Roman"/>
                <w:sz w:val="26"/>
                <w:szCs w:val="26"/>
                <w:lang w:val="pt-BR"/>
              </w:rPr>
              <w:t>Danh sách CBQL,GV được lấy ý kiến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7.3.03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78043E" w:rsidRDefault="00F83FE8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3FE8" w:rsidRPr="00B20AC6" w:rsidRDefault="00A51D3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Phiếu khảo sát năm học 2019-2020,2018-2019,2017-2018</w:t>
            </w:r>
          </w:p>
        </w:tc>
      </w:tr>
      <w:tr w:rsidR="0078043E" w:rsidRPr="0078043E" w:rsidTr="007B20B8">
        <w:trPr>
          <w:trHeight w:val="54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3A6" w:rsidRPr="0078043E" w:rsidRDefault="005713A6" w:rsidP="007B20B8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3A6" w:rsidRPr="0078043E" w:rsidRDefault="005713A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3A6" w:rsidRPr="0078043E" w:rsidRDefault="005713A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3A6" w:rsidRPr="0078043E" w:rsidRDefault="00A51D31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8043E">
              <w:rPr>
                <w:rFonts w:asciiTheme="majorHAnsi" w:hAnsiTheme="majorHAnsi" w:cstheme="majorHAnsi"/>
                <w:sz w:val="26"/>
                <w:szCs w:val="26"/>
              </w:rPr>
              <w:t>7.3.04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13A6" w:rsidRPr="0078043E" w:rsidRDefault="005713A6" w:rsidP="007B20B8">
            <w:pPr>
              <w:spacing w:before="60" w:after="60" w:line="312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9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13A6" w:rsidRPr="00B20AC6" w:rsidRDefault="00A51D31" w:rsidP="007B20B8">
            <w:pPr>
              <w:tabs>
                <w:tab w:val="left" w:pos="567"/>
              </w:tabs>
              <w:spacing w:before="60" w:after="60" w:line="312" w:lineRule="auto"/>
              <w:rPr>
                <w:rFonts w:asciiTheme="majorHAnsi" w:hAnsiTheme="majorHAnsi" w:cstheme="majorHAnsi"/>
                <w:sz w:val="26"/>
                <w:szCs w:val="26"/>
                <w:lang w:val="nl-NL"/>
              </w:rPr>
            </w:pPr>
            <w:r w:rsidRPr="00B20AC6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Kết quả khảo sát sự hài lòng về môi trường làm việc và file báo cáo thống kê</w:t>
            </w:r>
          </w:p>
        </w:tc>
      </w:tr>
    </w:tbl>
    <w:p w:rsidR="00EE2123" w:rsidRPr="0078043E" w:rsidRDefault="00EE2123" w:rsidP="00664328">
      <w:pPr>
        <w:spacing w:line="312" w:lineRule="auto"/>
        <w:jc w:val="both"/>
        <w:rPr>
          <w:rFonts w:asciiTheme="majorHAnsi" w:hAnsiTheme="majorHAnsi" w:cstheme="majorHAnsi"/>
          <w:b/>
          <w:bCs/>
          <w:sz w:val="26"/>
          <w:szCs w:val="26"/>
          <w:lang w:val="pt-BR"/>
        </w:rPr>
      </w:pPr>
    </w:p>
    <w:sectPr w:rsidR="00EE2123" w:rsidRPr="0078043E" w:rsidSect="007B20B8">
      <w:footerReference w:type="even" r:id="rId9"/>
      <w:footerReference w:type="default" r:id="rId10"/>
      <w:pgSz w:w="16840" w:h="11907" w:orient="landscape" w:code="9"/>
      <w:pgMar w:top="900" w:right="1134" w:bottom="720" w:left="1134" w:header="618" w:footer="618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1296" w:rsidRDefault="00251296">
      <w:r>
        <w:separator/>
      </w:r>
    </w:p>
  </w:endnote>
  <w:endnote w:type="continuationSeparator" w:id="0">
    <w:p w:rsidR="00251296" w:rsidRDefault="002512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59C" w:rsidRDefault="0044659C" w:rsidP="00D0685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4659C" w:rsidRDefault="0044659C" w:rsidP="0082454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59C" w:rsidRDefault="0044659C" w:rsidP="0082454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1296" w:rsidRDefault="00251296">
      <w:r>
        <w:separator/>
      </w:r>
    </w:p>
  </w:footnote>
  <w:footnote w:type="continuationSeparator" w:id="0">
    <w:p w:rsidR="00251296" w:rsidRDefault="002512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1.2pt;height:11.2pt" o:bullet="t">
        <v:imagedata r:id="rId1" o:title="bullet1"/>
      </v:shape>
    </w:pict>
  </w:numPicBullet>
  <w:numPicBullet w:numPicBulletId="1">
    <w:pict>
      <v:shape id="_x0000_i1042" type="#_x0000_t75" style="width:9.35pt;height:9.35pt" o:bullet="t">
        <v:imagedata r:id="rId2" o:title="bullet2"/>
      </v:shape>
    </w:pict>
  </w:numPicBullet>
  <w:numPicBullet w:numPicBulletId="2">
    <w:pict>
      <v:shape id="_x0000_i1043" type="#_x0000_t75" style="width:9.35pt;height:9.35pt" o:bullet="t">
        <v:imagedata r:id="rId3" o:title="bullet3"/>
      </v:shape>
    </w:pict>
  </w:numPicBullet>
  <w:abstractNum w:abstractNumId="0">
    <w:nsid w:val="00852E54"/>
    <w:multiLevelType w:val="hybridMultilevel"/>
    <w:tmpl w:val="BA562DE4"/>
    <w:lvl w:ilvl="0" w:tplc="6C9E4814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B03C2A"/>
    <w:multiLevelType w:val="hybridMultilevel"/>
    <w:tmpl w:val="162AD0A4"/>
    <w:lvl w:ilvl="0" w:tplc="50C4EF3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4281F9C"/>
    <w:multiLevelType w:val="hybridMultilevel"/>
    <w:tmpl w:val="9310345C"/>
    <w:lvl w:ilvl="0" w:tplc="1094653C">
      <w:start w:val="1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  <w:i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EB1EAE"/>
    <w:multiLevelType w:val="hybridMultilevel"/>
    <w:tmpl w:val="C1D80632"/>
    <w:lvl w:ilvl="0" w:tplc="C25CD4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NI-Times" w:hAnsi="VNI-Times" w:cs="VNI-Time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01E0D8D"/>
    <w:multiLevelType w:val="hybridMultilevel"/>
    <w:tmpl w:val="E2EAB1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07E77C6"/>
    <w:multiLevelType w:val="hybridMultilevel"/>
    <w:tmpl w:val="1D8A8E06"/>
    <w:lvl w:ilvl="0" w:tplc="923EE2D8">
      <w:start w:val="2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47B74EF"/>
    <w:multiLevelType w:val="hybridMultilevel"/>
    <w:tmpl w:val="0F3858FA"/>
    <w:lvl w:ilvl="0" w:tplc="24A64BE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99940A5"/>
    <w:multiLevelType w:val="hybridMultilevel"/>
    <w:tmpl w:val="4A04E686"/>
    <w:lvl w:ilvl="0" w:tplc="36A23B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F6077B"/>
    <w:multiLevelType w:val="hybridMultilevel"/>
    <w:tmpl w:val="4B0ED5AE"/>
    <w:lvl w:ilvl="0" w:tplc="07CECCE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08B046C"/>
    <w:multiLevelType w:val="multilevel"/>
    <w:tmpl w:val="C9789CB8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10">
    <w:nsid w:val="32202937"/>
    <w:multiLevelType w:val="hybridMultilevel"/>
    <w:tmpl w:val="AB880360"/>
    <w:lvl w:ilvl="0" w:tplc="33C80C14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46D7127"/>
    <w:multiLevelType w:val="hybridMultilevel"/>
    <w:tmpl w:val="5CEE8B6A"/>
    <w:lvl w:ilvl="0" w:tplc="91C6BC72">
      <w:start w:val="1"/>
      <w:numFmt w:val="decimal"/>
      <w:lvlText w:val="%1"/>
      <w:lvlJc w:val="left"/>
      <w:pPr>
        <w:tabs>
          <w:tab w:val="num" w:pos="360"/>
        </w:tabs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50F4166"/>
    <w:multiLevelType w:val="singleLevel"/>
    <w:tmpl w:val="239684A2"/>
    <w:lvl w:ilvl="0">
      <w:start w:val="1"/>
      <w:numFmt w:val="bullet"/>
      <w:lvlText w:val="-"/>
      <w:lvlJc w:val="left"/>
      <w:pPr>
        <w:tabs>
          <w:tab w:val="num" w:pos="1170"/>
        </w:tabs>
        <w:ind w:left="1170" w:hanging="360"/>
      </w:pPr>
      <w:rPr>
        <w:rFonts w:ascii="Times New Roman" w:hAnsi="Times New Roman" w:cs="Times New Roman" w:hint="default"/>
        <w:b/>
      </w:rPr>
    </w:lvl>
  </w:abstractNum>
  <w:abstractNum w:abstractNumId="13">
    <w:nsid w:val="3633004F"/>
    <w:multiLevelType w:val="hybridMultilevel"/>
    <w:tmpl w:val="1CC8944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9BB7BC6"/>
    <w:multiLevelType w:val="hybridMultilevel"/>
    <w:tmpl w:val="4C466F90"/>
    <w:lvl w:ilvl="0" w:tplc="ADFADC3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A70189A"/>
    <w:multiLevelType w:val="hybridMultilevel"/>
    <w:tmpl w:val="10B8D0D6"/>
    <w:lvl w:ilvl="0" w:tplc="04090009">
      <w:start w:val="1"/>
      <w:numFmt w:val="bullet"/>
      <w:lvlText w:val=""/>
      <w:lvlJc w:val="left"/>
      <w:pPr>
        <w:ind w:left="11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6">
    <w:nsid w:val="3B2532A7"/>
    <w:multiLevelType w:val="hybridMultilevel"/>
    <w:tmpl w:val="EE1686AC"/>
    <w:lvl w:ilvl="0" w:tplc="0E3EBDEE">
      <w:start w:val="1"/>
      <w:numFmt w:val="bullet"/>
      <w:lvlText w:val=""/>
      <w:lvlJc w:val="left"/>
      <w:pPr>
        <w:tabs>
          <w:tab w:val="num" w:pos="227"/>
        </w:tabs>
        <w:ind w:left="170" w:hanging="170"/>
      </w:pPr>
      <w:rPr>
        <w:rFonts w:ascii="Symbol" w:hAnsi="Symbol" w:cs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EC39CB"/>
    <w:multiLevelType w:val="multilevel"/>
    <w:tmpl w:val="C6C884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453F4A89"/>
    <w:multiLevelType w:val="hybridMultilevel"/>
    <w:tmpl w:val="6F9C121A"/>
    <w:lvl w:ilvl="0" w:tplc="ADFADC34"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78D3F2B"/>
    <w:multiLevelType w:val="hybridMultilevel"/>
    <w:tmpl w:val="A756FD1C"/>
    <w:lvl w:ilvl="0" w:tplc="723286F4">
      <w:start w:val="1"/>
      <w:numFmt w:val="bullet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hint="default"/>
      </w:rPr>
    </w:lvl>
    <w:lvl w:ilvl="1" w:tplc="A6C08BA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83A285F"/>
    <w:multiLevelType w:val="multilevel"/>
    <w:tmpl w:val="E34EAAF6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88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21">
    <w:nsid w:val="4D4933F2"/>
    <w:multiLevelType w:val="hybridMultilevel"/>
    <w:tmpl w:val="1A7211EE"/>
    <w:lvl w:ilvl="0" w:tplc="8A542D72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4E252235"/>
    <w:multiLevelType w:val="hybridMultilevel"/>
    <w:tmpl w:val="9ED8641C"/>
    <w:lvl w:ilvl="0" w:tplc="D284B89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970A32"/>
    <w:multiLevelType w:val="hybridMultilevel"/>
    <w:tmpl w:val="8ED2B84A"/>
    <w:lvl w:ilvl="0" w:tplc="ADFADC3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17D6E93"/>
    <w:multiLevelType w:val="hybridMultilevel"/>
    <w:tmpl w:val="A62EB854"/>
    <w:lvl w:ilvl="0" w:tplc="F8DCD464">
      <w:start w:val="2"/>
      <w:numFmt w:val="bullet"/>
      <w:lvlText w:val="-"/>
      <w:lvlJc w:val="left"/>
      <w:pPr>
        <w:ind w:left="1080" w:hanging="360"/>
      </w:pPr>
      <w:rPr>
        <w:rFonts w:ascii=".VnTime" w:eastAsia="Times New Roman" w:hAnsi=".VnTim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18F1DF3"/>
    <w:multiLevelType w:val="multilevel"/>
    <w:tmpl w:val="537875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26">
    <w:nsid w:val="54CB2CB5"/>
    <w:multiLevelType w:val="hybridMultilevel"/>
    <w:tmpl w:val="0490745C"/>
    <w:lvl w:ilvl="0" w:tplc="159C87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5376350"/>
    <w:multiLevelType w:val="hybridMultilevel"/>
    <w:tmpl w:val="DA84A826"/>
    <w:lvl w:ilvl="0" w:tplc="159C7D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9265CD0"/>
    <w:multiLevelType w:val="hybridMultilevel"/>
    <w:tmpl w:val="BD54E398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5F7C69BF"/>
    <w:multiLevelType w:val="multilevel"/>
    <w:tmpl w:val="C9789CB8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30">
    <w:nsid w:val="62FA5156"/>
    <w:multiLevelType w:val="hybridMultilevel"/>
    <w:tmpl w:val="EBA0F32A"/>
    <w:lvl w:ilvl="0" w:tplc="53625D88">
      <w:start w:val="2"/>
      <w:numFmt w:val="bullet"/>
      <w:lvlText w:val="-"/>
      <w:lvlJc w:val="left"/>
      <w:pPr>
        <w:ind w:left="8724" w:hanging="360"/>
      </w:pPr>
      <w:rPr>
        <w:rFonts w:ascii="Times New Roman" w:eastAsia="Calibri" w:hAnsi="Times New Roman" w:cs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364382E"/>
    <w:multiLevelType w:val="hybridMultilevel"/>
    <w:tmpl w:val="F2B6ED6E"/>
    <w:lvl w:ilvl="0" w:tplc="C22ED8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39F0403"/>
    <w:multiLevelType w:val="multilevel"/>
    <w:tmpl w:val="D14012A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33">
    <w:nsid w:val="63D47AE3"/>
    <w:multiLevelType w:val="hybridMultilevel"/>
    <w:tmpl w:val="2E1C5B66"/>
    <w:lvl w:ilvl="0" w:tplc="8A542D72">
      <w:start w:val="2"/>
      <w:numFmt w:val="bullet"/>
      <w:lvlText w:val="-"/>
      <w:lvlJc w:val="left"/>
      <w:pPr>
        <w:ind w:left="1440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6F8D3A68"/>
    <w:multiLevelType w:val="multilevel"/>
    <w:tmpl w:val="E4E843C8"/>
    <w:lvl w:ilvl="0">
      <w:start w:val="1"/>
      <w:numFmt w:val="decimal"/>
      <w:lvlText w:val="2.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345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35">
    <w:nsid w:val="736D6D7A"/>
    <w:multiLevelType w:val="hybridMultilevel"/>
    <w:tmpl w:val="100E521A"/>
    <w:lvl w:ilvl="0" w:tplc="E5CC6A1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73445BC"/>
    <w:multiLevelType w:val="hybridMultilevel"/>
    <w:tmpl w:val="C9C63F28"/>
    <w:lvl w:ilvl="0" w:tplc="0206F5E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8F51FBE"/>
    <w:multiLevelType w:val="hybridMultilevel"/>
    <w:tmpl w:val="F266B5BA"/>
    <w:lvl w:ilvl="0" w:tplc="32D0BD34">
      <w:start w:val="1"/>
      <w:numFmt w:val="bullet"/>
      <w:lvlText w:val=""/>
      <w:lvlJc w:val="left"/>
      <w:pPr>
        <w:tabs>
          <w:tab w:val="num" w:pos="227"/>
        </w:tabs>
        <w:ind w:left="170" w:hanging="17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cs="Wingdings" w:hint="default"/>
      </w:rPr>
    </w:lvl>
  </w:abstractNum>
  <w:abstractNum w:abstractNumId="38">
    <w:nsid w:val="79DD738B"/>
    <w:multiLevelType w:val="multilevel"/>
    <w:tmpl w:val="09569DF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num w:numId="1">
    <w:abstractNumId w:val="19"/>
  </w:num>
  <w:num w:numId="2">
    <w:abstractNumId w:val="22"/>
  </w:num>
  <w:num w:numId="3">
    <w:abstractNumId w:val="7"/>
  </w:num>
  <w:num w:numId="4">
    <w:abstractNumId w:val="36"/>
  </w:num>
  <w:num w:numId="5">
    <w:abstractNumId w:val="26"/>
  </w:num>
  <w:num w:numId="6">
    <w:abstractNumId w:val="25"/>
  </w:num>
  <w:num w:numId="7">
    <w:abstractNumId w:val="17"/>
  </w:num>
  <w:num w:numId="8">
    <w:abstractNumId w:val="20"/>
  </w:num>
  <w:num w:numId="9">
    <w:abstractNumId w:val="27"/>
  </w:num>
  <w:num w:numId="10">
    <w:abstractNumId w:val="8"/>
  </w:num>
  <w:num w:numId="11">
    <w:abstractNumId w:val="10"/>
  </w:num>
  <w:num w:numId="12">
    <w:abstractNumId w:val="4"/>
  </w:num>
  <w:num w:numId="13">
    <w:abstractNumId w:val="3"/>
  </w:num>
  <w:num w:numId="14">
    <w:abstractNumId w:val="35"/>
  </w:num>
  <w:num w:numId="15">
    <w:abstractNumId w:val="29"/>
  </w:num>
  <w:num w:numId="16">
    <w:abstractNumId w:val="9"/>
  </w:num>
  <w:num w:numId="17">
    <w:abstractNumId w:val="32"/>
  </w:num>
  <w:num w:numId="18">
    <w:abstractNumId w:val="38"/>
  </w:num>
  <w:num w:numId="19">
    <w:abstractNumId w:val="13"/>
  </w:num>
  <w:num w:numId="20">
    <w:abstractNumId w:val="0"/>
  </w:num>
  <w:num w:numId="21">
    <w:abstractNumId w:val="31"/>
  </w:num>
  <w:num w:numId="22">
    <w:abstractNumId w:val="37"/>
  </w:num>
  <w:num w:numId="23">
    <w:abstractNumId w:val="16"/>
  </w:num>
  <w:num w:numId="24">
    <w:abstractNumId w:val="1"/>
  </w:num>
  <w:num w:numId="25">
    <w:abstractNumId w:val="21"/>
  </w:num>
  <w:num w:numId="26">
    <w:abstractNumId w:val="11"/>
  </w:num>
  <w:num w:numId="27">
    <w:abstractNumId w:val="23"/>
  </w:num>
  <w:num w:numId="28">
    <w:abstractNumId w:val="18"/>
  </w:num>
  <w:num w:numId="29">
    <w:abstractNumId w:val="14"/>
  </w:num>
  <w:num w:numId="30">
    <w:abstractNumId w:val="24"/>
  </w:num>
  <w:num w:numId="31">
    <w:abstractNumId w:val="30"/>
  </w:num>
  <w:num w:numId="32">
    <w:abstractNumId w:val="34"/>
  </w:num>
  <w:num w:numId="33">
    <w:abstractNumId w:val="28"/>
  </w:num>
  <w:num w:numId="34">
    <w:abstractNumId w:val="5"/>
  </w:num>
  <w:num w:numId="35">
    <w:abstractNumId w:val="15"/>
  </w:num>
  <w:num w:numId="36">
    <w:abstractNumId w:val="12"/>
  </w:num>
  <w:num w:numId="37">
    <w:abstractNumId w:val="6"/>
  </w:num>
  <w:num w:numId="38">
    <w:abstractNumId w:val="2"/>
  </w:num>
  <w:num w:numId="39">
    <w:abstractNumId w:val="3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9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988"/>
    <w:rsid w:val="00000BBD"/>
    <w:rsid w:val="0000387C"/>
    <w:rsid w:val="000042B0"/>
    <w:rsid w:val="00007A4C"/>
    <w:rsid w:val="00010E41"/>
    <w:rsid w:val="0001188A"/>
    <w:rsid w:val="00014298"/>
    <w:rsid w:val="00015534"/>
    <w:rsid w:val="000156F5"/>
    <w:rsid w:val="00015B1D"/>
    <w:rsid w:val="000177F3"/>
    <w:rsid w:val="00017E8F"/>
    <w:rsid w:val="0002452F"/>
    <w:rsid w:val="00024663"/>
    <w:rsid w:val="000246F6"/>
    <w:rsid w:val="000261FA"/>
    <w:rsid w:val="0002764E"/>
    <w:rsid w:val="00030338"/>
    <w:rsid w:val="00033C06"/>
    <w:rsid w:val="00033E60"/>
    <w:rsid w:val="000346B0"/>
    <w:rsid w:val="000412A5"/>
    <w:rsid w:val="00054917"/>
    <w:rsid w:val="00055B8B"/>
    <w:rsid w:val="00057077"/>
    <w:rsid w:val="000602BC"/>
    <w:rsid w:val="0006253C"/>
    <w:rsid w:val="00062676"/>
    <w:rsid w:val="00062F0B"/>
    <w:rsid w:val="00063DBC"/>
    <w:rsid w:val="00070D09"/>
    <w:rsid w:val="00071360"/>
    <w:rsid w:val="00071DF7"/>
    <w:rsid w:val="0007293D"/>
    <w:rsid w:val="00073830"/>
    <w:rsid w:val="0007444F"/>
    <w:rsid w:val="000747CE"/>
    <w:rsid w:val="000771B8"/>
    <w:rsid w:val="00080293"/>
    <w:rsid w:val="00082F18"/>
    <w:rsid w:val="00083270"/>
    <w:rsid w:val="00083EA7"/>
    <w:rsid w:val="000840D9"/>
    <w:rsid w:val="0008441C"/>
    <w:rsid w:val="0008445D"/>
    <w:rsid w:val="0008459A"/>
    <w:rsid w:val="0008490F"/>
    <w:rsid w:val="000910E4"/>
    <w:rsid w:val="00091914"/>
    <w:rsid w:val="000941F2"/>
    <w:rsid w:val="000947BA"/>
    <w:rsid w:val="00096D08"/>
    <w:rsid w:val="000971C4"/>
    <w:rsid w:val="000A2743"/>
    <w:rsid w:val="000A7549"/>
    <w:rsid w:val="000B0626"/>
    <w:rsid w:val="000B4A7B"/>
    <w:rsid w:val="000B4B10"/>
    <w:rsid w:val="000B5221"/>
    <w:rsid w:val="000B6116"/>
    <w:rsid w:val="000B6234"/>
    <w:rsid w:val="000C2D0B"/>
    <w:rsid w:val="000C6DB5"/>
    <w:rsid w:val="000C7A1F"/>
    <w:rsid w:val="000C7E2E"/>
    <w:rsid w:val="000D01BE"/>
    <w:rsid w:val="000D0F43"/>
    <w:rsid w:val="000D2124"/>
    <w:rsid w:val="000D3BE7"/>
    <w:rsid w:val="000D3D00"/>
    <w:rsid w:val="000D487D"/>
    <w:rsid w:val="000E0068"/>
    <w:rsid w:val="000E0243"/>
    <w:rsid w:val="000E3748"/>
    <w:rsid w:val="000E381F"/>
    <w:rsid w:val="000F0016"/>
    <w:rsid w:val="000F4328"/>
    <w:rsid w:val="000F6803"/>
    <w:rsid w:val="000F7004"/>
    <w:rsid w:val="000F704E"/>
    <w:rsid w:val="000F7E1F"/>
    <w:rsid w:val="001018A8"/>
    <w:rsid w:val="00101F6E"/>
    <w:rsid w:val="00103110"/>
    <w:rsid w:val="001041C9"/>
    <w:rsid w:val="00106664"/>
    <w:rsid w:val="001107D4"/>
    <w:rsid w:val="001118DD"/>
    <w:rsid w:val="0011253A"/>
    <w:rsid w:val="00121EC8"/>
    <w:rsid w:val="00123AA7"/>
    <w:rsid w:val="00126F79"/>
    <w:rsid w:val="00127BF6"/>
    <w:rsid w:val="0013298B"/>
    <w:rsid w:val="00133467"/>
    <w:rsid w:val="00134C9A"/>
    <w:rsid w:val="00135FC6"/>
    <w:rsid w:val="00136564"/>
    <w:rsid w:val="0014168D"/>
    <w:rsid w:val="00141D2E"/>
    <w:rsid w:val="00143D40"/>
    <w:rsid w:val="00146E78"/>
    <w:rsid w:val="001525BA"/>
    <w:rsid w:val="001558A6"/>
    <w:rsid w:val="001565C5"/>
    <w:rsid w:val="00163FF5"/>
    <w:rsid w:val="0016494F"/>
    <w:rsid w:val="00167369"/>
    <w:rsid w:val="00172B3B"/>
    <w:rsid w:val="00173C40"/>
    <w:rsid w:val="001775C0"/>
    <w:rsid w:val="00181DDD"/>
    <w:rsid w:val="001826F9"/>
    <w:rsid w:val="00183F7D"/>
    <w:rsid w:val="0018431A"/>
    <w:rsid w:val="0018791B"/>
    <w:rsid w:val="00187ABD"/>
    <w:rsid w:val="00190E78"/>
    <w:rsid w:val="001913B4"/>
    <w:rsid w:val="001913E3"/>
    <w:rsid w:val="0019158C"/>
    <w:rsid w:val="00191A3D"/>
    <w:rsid w:val="00197981"/>
    <w:rsid w:val="00197EC2"/>
    <w:rsid w:val="001A4215"/>
    <w:rsid w:val="001A4C4A"/>
    <w:rsid w:val="001A61C2"/>
    <w:rsid w:val="001A7608"/>
    <w:rsid w:val="001B1853"/>
    <w:rsid w:val="001B46EB"/>
    <w:rsid w:val="001B4A54"/>
    <w:rsid w:val="001B6A1A"/>
    <w:rsid w:val="001B6B96"/>
    <w:rsid w:val="001C1C47"/>
    <w:rsid w:val="001C1DEE"/>
    <w:rsid w:val="001C39CA"/>
    <w:rsid w:val="001C47C3"/>
    <w:rsid w:val="001C5205"/>
    <w:rsid w:val="001C5DE9"/>
    <w:rsid w:val="001C6057"/>
    <w:rsid w:val="001C7500"/>
    <w:rsid w:val="001C7F1F"/>
    <w:rsid w:val="001D05A5"/>
    <w:rsid w:val="001D2D22"/>
    <w:rsid w:val="001D4116"/>
    <w:rsid w:val="001E3E82"/>
    <w:rsid w:val="001E3F9A"/>
    <w:rsid w:val="001E4288"/>
    <w:rsid w:val="001E76C1"/>
    <w:rsid w:val="001F15D9"/>
    <w:rsid w:val="001F3709"/>
    <w:rsid w:val="001F3F07"/>
    <w:rsid w:val="001F63E7"/>
    <w:rsid w:val="001F6A96"/>
    <w:rsid w:val="001F6EC1"/>
    <w:rsid w:val="001F7CA8"/>
    <w:rsid w:val="00200AE1"/>
    <w:rsid w:val="002037C0"/>
    <w:rsid w:val="002039BC"/>
    <w:rsid w:val="00204170"/>
    <w:rsid w:val="00204B57"/>
    <w:rsid w:val="00205843"/>
    <w:rsid w:val="00207B18"/>
    <w:rsid w:val="00211B1C"/>
    <w:rsid w:val="00213D5E"/>
    <w:rsid w:val="00213FEF"/>
    <w:rsid w:val="0022050B"/>
    <w:rsid w:val="0022247A"/>
    <w:rsid w:val="00222A56"/>
    <w:rsid w:val="00225BFC"/>
    <w:rsid w:val="00225EF4"/>
    <w:rsid w:val="00226804"/>
    <w:rsid w:val="00227FB7"/>
    <w:rsid w:val="002301A7"/>
    <w:rsid w:val="00231D43"/>
    <w:rsid w:val="00243319"/>
    <w:rsid w:val="00245226"/>
    <w:rsid w:val="00245DA5"/>
    <w:rsid w:val="00246CF6"/>
    <w:rsid w:val="00251296"/>
    <w:rsid w:val="00252833"/>
    <w:rsid w:val="002540B1"/>
    <w:rsid w:val="002540DA"/>
    <w:rsid w:val="00256A3F"/>
    <w:rsid w:val="00261D2D"/>
    <w:rsid w:val="00262367"/>
    <w:rsid w:val="00263B12"/>
    <w:rsid w:val="002716A7"/>
    <w:rsid w:val="00280967"/>
    <w:rsid w:val="002828D3"/>
    <w:rsid w:val="0028426C"/>
    <w:rsid w:val="00285E5D"/>
    <w:rsid w:val="002915F8"/>
    <w:rsid w:val="00291F52"/>
    <w:rsid w:val="00292331"/>
    <w:rsid w:val="00293811"/>
    <w:rsid w:val="00293ED0"/>
    <w:rsid w:val="002941BE"/>
    <w:rsid w:val="00294ACC"/>
    <w:rsid w:val="002953F6"/>
    <w:rsid w:val="002A0D8F"/>
    <w:rsid w:val="002A2FE3"/>
    <w:rsid w:val="002A71D7"/>
    <w:rsid w:val="002A7B8F"/>
    <w:rsid w:val="002B1E10"/>
    <w:rsid w:val="002B4357"/>
    <w:rsid w:val="002B7218"/>
    <w:rsid w:val="002C2E60"/>
    <w:rsid w:val="002C31C8"/>
    <w:rsid w:val="002C3660"/>
    <w:rsid w:val="002C56AB"/>
    <w:rsid w:val="002C5D67"/>
    <w:rsid w:val="002C73C6"/>
    <w:rsid w:val="002C7613"/>
    <w:rsid w:val="002D083C"/>
    <w:rsid w:val="002D1006"/>
    <w:rsid w:val="002D1A4A"/>
    <w:rsid w:val="002D2B43"/>
    <w:rsid w:val="002D2B51"/>
    <w:rsid w:val="002D5ACE"/>
    <w:rsid w:val="002E1455"/>
    <w:rsid w:val="002E4CF3"/>
    <w:rsid w:val="002E567F"/>
    <w:rsid w:val="002E66B5"/>
    <w:rsid w:val="002E7A59"/>
    <w:rsid w:val="002E7FB9"/>
    <w:rsid w:val="002F2859"/>
    <w:rsid w:val="002F2B1B"/>
    <w:rsid w:val="002F6570"/>
    <w:rsid w:val="003033DC"/>
    <w:rsid w:val="003037F6"/>
    <w:rsid w:val="00305ABE"/>
    <w:rsid w:val="00310090"/>
    <w:rsid w:val="00312750"/>
    <w:rsid w:val="00316EC1"/>
    <w:rsid w:val="00317233"/>
    <w:rsid w:val="003208EF"/>
    <w:rsid w:val="00322630"/>
    <w:rsid w:val="00322BA5"/>
    <w:rsid w:val="003265D4"/>
    <w:rsid w:val="00327B39"/>
    <w:rsid w:val="003327FB"/>
    <w:rsid w:val="0033457D"/>
    <w:rsid w:val="00340611"/>
    <w:rsid w:val="00341A3D"/>
    <w:rsid w:val="00343F83"/>
    <w:rsid w:val="00344587"/>
    <w:rsid w:val="00345870"/>
    <w:rsid w:val="00347A0D"/>
    <w:rsid w:val="003528CD"/>
    <w:rsid w:val="00352F95"/>
    <w:rsid w:val="00354DCD"/>
    <w:rsid w:val="003563C2"/>
    <w:rsid w:val="003569E8"/>
    <w:rsid w:val="00361BDC"/>
    <w:rsid w:val="00361DCE"/>
    <w:rsid w:val="00364BED"/>
    <w:rsid w:val="00365264"/>
    <w:rsid w:val="00366B35"/>
    <w:rsid w:val="00371E9B"/>
    <w:rsid w:val="00381819"/>
    <w:rsid w:val="003819C8"/>
    <w:rsid w:val="00383ADC"/>
    <w:rsid w:val="003864E5"/>
    <w:rsid w:val="00386E6F"/>
    <w:rsid w:val="00387610"/>
    <w:rsid w:val="00393575"/>
    <w:rsid w:val="00394584"/>
    <w:rsid w:val="00394C7E"/>
    <w:rsid w:val="00396C50"/>
    <w:rsid w:val="003A0DCF"/>
    <w:rsid w:val="003A124E"/>
    <w:rsid w:val="003A1E51"/>
    <w:rsid w:val="003A2639"/>
    <w:rsid w:val="003A44E1"/>
    <w:rsid w:val="003A4752"/>
    <w:rsid w:val="003A53B6"/>
    <w:rsid w:val="003A5995"/>
    <w:rsid w:val="003A681A"/>
    <w:rsid w:val="003B0069"/>
    <w:rsid w:val="003B50DB"/>
    <w:rsid w:val="003B61F4"/>
    <w:rsid w:val="003B6F60"/>
    <w:rsid w:val="003B70C1"/>
    <w:rsid w:val="003B7B29"/>
    <w:rsid w:val="003C1F5C"/>
    <w:rsid w:val="003C24FE"/>
    <w:rsid w:val="003C3208"/>
    <w:rsid w:val="003C3E29"/>
    <w:rsid w:val="003C4960"/>
    <w:rsid w:val="003C4C16"/>
    <w:rsid w:val="003C54CC"/>
    <w:rsid w:val="003C607A"/>
    <w:rsid w:val="003C6126"/>
    <w:rsid w:val="003C7032"/>
    <w:rsid w:val="003C7792"/>
    <w:rsid w:val="003D275E"/>
    <w:rsid w:val="003D2910"/>
    <w:rsid w:val="003D3DD3"/>
    <w:rsid w:val="003D52D4"/>
    <w:rsid w:val="003E1474"/>
    <w:rsid w:val="003E1A66"/>
    <w:rsid w:val="003E22A8"/>
    <w:rsid w:val="003E237B"/>
    <w:rsid w:val="003E2663"/>
    <w:rsid w:val="003E2840"/>
    <w:rsid w:val="003E40F9"/>
    <w:rsid w:val="003E4D67"/>
    <w:rsid w:val="003E4E64"/>
    <w:rsid w:val="003F09D5"/>
    <w:rsid w:val="003F1329"/>
    <w:rsid w:val="003F1585"/>
    <w:rsid w:val="003F1F0D"/>
    <w:rsid w:val="003F427C"/>
    <w:rsid w:val="003F5606"/>
    <w:rsid w:val="00400315"/>
    <w:rsid w:val="00405B81"/>
    <w:rsid w:val="0041185E"/>
    <w:rsid w:val="00412B1C"/>
    <w:rsid w:val="00412DDD"/>
    <w:rsid w:val="0041309E"/>
    <w:rsid w:val="00415E40"/>
    <w:rsid w:val="00415EAE"/>
    <w:rsid w:val="00416BE9"/>
    <w:rsid w:val="004171E6"/>
    <w:rsid w:val="00426265"/>
    <w:rsid w:val="0042719E"/>
    <w:rsid w:val="004306BF"/>
    <w:rsid w:val="0043080A"/>
    <w:rsid w:val="00430DED"/>
    <w:rsid w:val="004328D1"/>
    <w:rsid w:val="00436B87"/>
    <w:rsid w:val="00441093"/>
    <w:rsid w:val="00441CCE"/>
    <w:rsid w:val="0044659C"/>
    <w:rsid w:val="004512EC"/>
    <w:rsid w:val="00452887"/>
    <w:rsid w:val="00452EF0"/>
    <w:rsid w:val="004570B3"/>
    <w:rsid w:val="0045714C"/>
    <w:rsid w:val="00461342"/>
    <w:rsid w:val="0046591A"/>
    <w:rsid w:val="004678A0"/>
    <w:rsid w:val="00472320"/>
    <w:rsid w:val="004755DD"/>
    <w:rsid w:val="00475B09"/>
    <w:rsid w:val="0047798B"/>
    <w:rsid w:val="00484125"/>
    <w:rsid w:val="00490BF9"/>
    <w:rsid w:val="0049190C"/>
    <w:rsid w:val="00492B7A"/>
    <w:rsid w:val="00497C5F"/>
    <w:rsid w:val="004A0160"/>
    <w:rsid w:val="004A0DD7"/>
    <w:rsid w:val="004A20FD"/>
    <w:rsid w:val="004A4771"/>
    <w:rsid w:val="004A493A"/>
    <w:rsid w:val="004A6F43"/>
    <w:rsid w:val="004B123C"/>
    <w:rsid w:val="004B13A3"/>
    <w:rsid w:val="004B16CC"/>
    <w:rsid w:val="004B30C7"/>
    <w:rsid w:val="004B57A6"/>
    <w:rsid w:val="004B678B"/>
    <w:rsid w:val="004B69F3"/>
    <w:rsid w:val="004B6EFC"/>
    <w:rsid w:val="004C23BE"/>
    <w:rsid w:val="004C3F96"/>
    <w:rsid w:val="004D541C"/>
    <w:rsid w:val="004E086D"/>
    <w:rsid w:val="004E0EF7"/>
    <w:rsid w:val="004E1B66"/>
    <w:rsid w:val="004E270C"/>
    <w:rsid w:val="004E447A"/>
    <w:rsid w:val="004E53D6"/>
    <w:rsid w:val="004E66E6"/>
    <w:rsid w:val="004E6D10"/>
    <w:rsid w:val="004F1DE6"/>
    <w:rsid w:val="004F25D7"/>
    <w:rsid w:val="004F311B"/>
    <w:rsid w:val="004F70AB"/>
    <w:rsid w:val="004F7548"/>
    <w:rsid w:val="005033A4"/>
    <w:rsid w:val="005071BE"/>
    <w:rsid w:val="0051144B"/>
    <w:rsid w:val="005119CE"/>
    <w:rsid w:val="005127E4"/>
    <w:rsid w:val="00513364"/>
    <w:rsid w:val="0051500B"/>
    <w:rsid w:val="005164C4"/>
    <w:rsid w:val="00517CCB"/>
    <w:rsid w:val="00522145"/>
    <w:rsid w:val="005237B3"/>
    <w:rsid w:val="00527060"/>
    <w:rsid w:val="00527153"/>
    <w:rsid w:val="00530A65"/>
    <w:rsid w:val="005321D3"/>
    <w:rsid w:val="00533FB8"/>
    <w:rsid w:val="005355AA"/>
    <w:rsid w:val="0053641E"/>
    <w:rsid w:val="00536507"/>
    <w:rsid w:val="00536614"/>
    <w:rsid w:val="00537005"/>
    <w:rsid w:val="00537E6C"/>
    <w:rsid w:val="00542691"/>
    <w:rsid w:val="00545F5E"/>
    <w:rsid w:val="005465B5"/>
    <w:rsid w:val="00547A7F"/>
    <w:rsid w:val="005565F9"/>
    <w:rsid w:val="00560213"/>
    <w:rsid w:val="00562FE7"/>
    <w:rsid w:val="00563463"/>
    <w:rsid w:val="00564DB8"/>
    <w:rsid w:val="0056515D"/>
    <w:rsid w:val="00565C7E"/>
    <w:rsid w:val="00565DFE"/>
    <w:rsid w:val="005678AD"/>
    <w:rsid w:val="00567E19"/>
    <w:rsid w:val="00570FBE"/>
    <w:rsid w:val="005713A6"/>
    <w:rsid w:val="005720F8"/>
    <w:rsid w:val="00572BA1"/>
    <w:rsid w:val="00573748"/>
    <w:rsid w:val="00576AAA"/>
    <w:rsid w:val="00576E19"/>
    <w:rsid w:val="00577649"/>
    <w:rsid w:val="00577863"/>
    <w:rsid w:val="00580925"/>
    <w:rsid w:val="0058172E"/>
    <w:rsid w:val="005822F6"/>
    <w:rsid w:val="00582A96"/>
    <w:rsid w:val="005853D0"/>
    <w:rsid w:val="00590477"/>
    <w:rsid w:val="005948FA"/>
    <w:rsid w:val="00596C95"/>
    <w:rsid w:val="005A2C4E"/>
    <w:rsid w:val="005A4D9D"/>
    <w:rsid w:val="005A6928"/>
    <w:rsid w:val="005B0CD8"/>
    <w:rsid w:val="005B5150"/>
    <w:rsid w:val="005B6A41"/>
    <w:rsid w:val="005B6E8E"/>
    <w:rsid w:val="005B768B"/>
    <w:rsid w:val="005B7D80"/>
    <w:rsid w:val="005C1C47"/>
    <w:rsid w:val="005C3A99"/>
    <w:rsid w:val="005C3B30"/>
    <w:rsid w:val="005C505A"/>
    <w:rsid w:val="005C681A"/>
    <w:rsid w:val="005D1169"/>
    <w:rsid w:val="005D1235"/>
    <w:rsid w:val="005D5247"/>
    <w:rsid w:val="005D5A54"/>
    <w:rsid w:val="005D5FBA"/>
    <w:rsid w:val="005D783B"/>
    <w:rsid w:val="005E020C"/>
    <w:rsid w:val="005E310F"/>
    <w:rsid w:val="005E3386"/>
    <w:rsid w:val="005E58CA"/>
    <w:rsid w:val="005E60D2"/>
    <w:rsid w:val="005F53FF"/>
    <w:rsid w:val="005F58E7"/>
    <w:rsid w:val="005F5E26"/>
    <w:rsid w:val="005F6460"/>
    <w:rsid w:val="005F6888"/>
    <w:rsid w:val="005F7104"/>
    <w:rsid w:val="005F7397"/>
    <w:rsid w:val="00600456"/>
    <w:rsid w:val="00603861"/>
    <w:rsid w:val="00605676"/>
    <w:rsid w:val="00607933"/>
    <w:rsid w:val="00610202"/>
    <w:rsid w:val="00610267"/>
    <w:rsid w:val="0061094C"/>
    <w:rsid w:val="006112C4"/>
    <w:rsid w:val="006117D6"/>
    <w:rsid w:val="00611D97"/>
    <w:rsid w:val="00613319"/>
    <w:rsid w:val="00614050"/>
    <w:rsid w:val="006203A3"/>
    <w:rsid w:val="00620FA7"/>
    <w:rsid w:val="00627F35"/>
    <w:rsid w:val="00631AE5"/>
    <w:rsid w:val="0063496F"/>
    <w:rsid w:val="0063539C"/>
    <w:rsid w:val="00637B58"/>
    <w:rsid w:val="00637FAC"/>
    <w:rsid w:val="00640092"/>
    <w:rsid w:val="00641432"/>
    <w:rsid w:val="006415B8"/>
    <w:rsid w:val="00641E41"/>
    <w:rsid w:val="00642922"/>
    <w:rsid w:val="006461E6"/>
    <w:rsid w:val="006518D4"/>
    <w:rsid w:val="0065273D"/>
    <w:rsid w:val="006547A7"/>
    <w:rsid w:val="00657F05"/>
    <w:rsid w:val="00660A64"/>
    <w:rsid w:val="00662965"/>
    <w:rsid w:val="00663B17"/>
    <w:rsid w:val="00664328"/>
    <w:rsid w:val="00665134"/>
    <w:rsid w:val="00667258"/>
    <w:rsid w:val="00674964"/>
    <w:rsid w:val="0067521E"/>
    <w:rsid w:val="0067542B"/>
    <w:rsid w:val="00675EB9"/>
    <w:rsid w:val="00680496"/>
    <w:rsid w:val="00685C6B"/>
    <w:rsid w:val="006868D5"/>
    <w:rsid w:val="006968FF"/>
    <w:rsid w:val="00697DC0"/>
    <w:rsid w:val="006A1715"/>
    <w:rsid w:val="006A66FB"/>
    <w:rsid w:val="006A722C"/>
    <w:rsid w:val="006A75D5"/>
    <w:rsid w:val="006B408D"/>
    <w:rsid w:val="006B42C4"/>
    <w:rsid w:val="006B5ABF"/>
    <w:rsid w:val="006B6258"/>
    <w:rsid w:val="006C2695"/>
    <w:rsid w:val="006C39A1"/>
    <w:rsid w:val="006C6802"/>
    <w:rsid w:val="006C6DB3"/>
    <w:rsid w:val="006C7115"/>
    <w:rsid w:val="006D03B1"/>
    <w:rsid w:val="006D2B83"/>
    <w:rsid w:val="006D5AA1"/>
    <w:rsid w:val="006E0028"/>
    <w:rsid w:val="006E1308"/>
    <w:rsid w:val="006E15BD"/>
    <w:rsid w:val="006E34B2"/>
    <w:rsid w:val="006E707C"/>
    <w:rsid w:val="006F1984"/>
    <w:rsid w:val="006F1B12"/>
    <w:rsid w:val="006F1F55"/>
    <w:rsid w:val="006F29C1"/>
    <w:rsid w:val="006F33A6"/>
    <w:rsid w:val="006F7F77"/>
    <w:rsid w:val="00701F6B"/>
    <w:rsid w:val="00702E16"/>
    <w:rsid w:val="00703CE8"/>
    <w:rsid w:val="00703EA0"/>
    <w:rsid w:val="007053E0"/>
    <w:rsid w:val="00706EA3"/>
    <w:rsid w:val="00711C54"/>
    <w:rsid w:val="007122B6"/>
    <w:rsid w:val="007137A6"/>
    <w:rsid w:val="007141DE"/>
    <w:rsid w:val="007147BC"/>
    <w:rsid w:val="00716F6B"/>
    <w:rsid w:val="00723408"/>
    <w:rsid w:val="00726922"/>
    <w:rsid w:val="00730301"/>
    <w:rsid w:val="00733554"/>
    <w:rsid w:val="00734087"/>
    <w:rsid w:val="007341EA"/>
    <w:rsid w:val="00737D09"/>
    <w:rsid w:val="00741EC7"/>
    <w:rsid w:val="00742B46"/>
    <w:rsid w:val="00742E68"/>
    <w:rsid w:val="00745C42"/>
    <w:rsid w:val="00752239"/>
    <w:rsid w:val="007525A5"/>
    <w:rsid w:val="00752DDA"/>
    <w:rsid w:val="00763671"/>
    <w:rsid w:val="00765197"/>
    <w:rsid w:val="00770DF9"/>
    <w:rsid w:val="0077198E"/>
    <w:rsid w:val="007732CA"/>
    <w:rsid w:val="007758DC"/>
    <w:rsid w:val="00777F3A"/>
    <w:rsid w:val="0078043E"/>
    <w:rsid w:val="007825C6"/>
    <w:rsid w:val="00782A0D"/>
    <w:rsid w:val="00783BA7"/>
    <w:rsid w:val="00784189"/>
    <w:rsid w:val="00784199"/>
    <w:rsid w:val="00785E65"/>
    <w:rsid w:val="00791080"/>
    <w:rsid w:val="00791F1F"/>
    <w:rsid w:val="007935F1"/>
    <w:rsid w:val="00793A83"/>
    <w:rsid w:val="007967EC"/>
    <w:rsid w:val="007973E5"/>
    <w:rsid w:val="00797D30"/>
    <w:rsid w:val="007A2A0B"/>
    <w:rsid w:val="007A38BA"/>
    <w:rsid w:val="007A4CAE"/>
    <w:rsid w:val="007A6689"/>
    <w:rsid w:val="007B20B8"/>
    <w:rsid w:val="007B33A5"/>
    <w:rsid w:val="007B5189"/>
    <w:rsid w:val="007B68E4"/>
    <w:rsid w:val="007B7B9D"/>
    <w:rsid w:val="007C1974"/>
    <w:rsid w:val="007C2453"/>
    <w:rsid w:val="007C2644"/>
    <w:rsid w:val="007C4BC7"/>
    <w:rsid w:val="007C53C3"/>
    <w:rsid w:val="007C5B56"/>
    <w:rsid w:val="007C61D4"/>
    <w:rsid w:val="007C6D9C"/>
    <w:rsid w:val="007C6F22"/>
    <w:rsid w:val="007D12E5"/>
    <w:rsid w:val="007D27F2"/>
    <w:rsid w:val="007D4A3A"/>
    <w:rsid w:val="007D546D"/>
    <w:rsid w:val="007D7850"/>
    <w:rsid w:val="007D7BF4"/>
    <w:rsid w:val="007E0138"/>
    <w:rsid w:val="007E3C9D"/>
    <w:rsid w:val="007E555A"/>
    <w:rsid w:val="007E667D"/>
    <w:rsid w:val="007E68E2"/>
    <w:rsid w:val="007E6D22"/>
    <w:rsid w:val="007E6F7B"/>
    <w:rsid w:val="007F1C37"/>
    <w:rsid w:val="007F267C"/>
    <w:rsid w:val="007F3049"/>
    <w:rsid w:val="008000C5"/>
    <w:rsid w:val="00801551"/>
    <w:rsid w:val="00801821"/>
    <w:rsid w:val="00802137"/>
    <w:rsid w:val="00802E87"/>
    <w:rsid w:val="0080680D"/>
    <w:rsid w:val="00814AC7"/>
    <w:rsid w:val="008154E5"/>
    <w:rsid w:val="00820F14"/>
    <w:rsid w:val="008244BE"/>
    <w:rsid w:val="00824544"/>
    <w:rsid w:val="008263E3"/>
    <w:rsid w:val="00826949"/>
    <w:rsid w:val="00827AD7"/>
    <w:rsid w:val="00830708"/>
    <w:rsid w:val="00833EEA"/>
    <w:rsid w:val="00836371"/>
    <w:rsid w:val="00841D7D"/>
    <w:rsid w:val="00844440"/>
    <w:rsid w:val="008447EC"/>
    <w:rsid w:val="00845CCA"/>
    <w:rsid w:val="00847E81"/>
    <w:rsid w:val="00851484"/>
    <w:rsid w:val="00851B6E"/>
    <w:rsid w:val="008524B4"/>
    <w:rsid w:val="00852705"/>
    <w:rsid w:val="0085798C"/>
    <w:rsid w:val="008601B7"/>
    <w:rsid w:val="0086359E"/>
    <w:rsid w:val="00864E1C"/>
    <w:rsid w:val="00866DA0"/>
    <w:rsid w:val="00867003"/>
    <w:rsid w:val="00867A6D"/>
    <w:rsid w:val="00871108"/>
    <w:rsid w:val="00871475"/>
    <w:rsid w:val="008715B6"/>
    <w:rsid w:val="00871A76"/>
    <w:rsid w:val="008768FB"/>
    <w:rsid w:val="008813F6"/>
    <w:rsid w:val="00881EC0"/>
    <w:rsid w:val="008850BF"/>
    <w:rsid w:val="008874DF"/>
    <w:rsid w:val="00890186"/>
    <w:rsid w:val="008911EE"/>
    <w:rsid w:val="008973BB"/>
    <w:rsid w:val="008A16C4"/>
    <w:rsid w:val="008A27E7"/>
    <w:rsid w:val="008A4C43"/>
    <w:rsid w:val="008A52DA"/>
    <w:rsid w:val="008A65D1"/>
    <w:rsid w:val="008B27E7"/>
    <w:rsid w:val="008B7B1B"/>
    <w:rsid w:val="008B7D1D"/>
    <w:rsid w:val="008C1A29"/>
    <w:rsid w:val="008C21B2"/>
    <w:rsid w:val="008C5BAA"/>
    <w:rsid w:val="008D0617"/>
    <w:rsid w:val="008D0811"/>
    <w:rsid w:val="008D1674"/>
    <w:rsid w:val="008D1ECF"/>
    <w:rsid w:val="008D37FB"/>
    <w:rsid w:val="008D3AF9"/>
    <w:rsid w:val="008D49C9"/>
    <w:rsid w:val="008E21BC"/>
    <w:rsid w:val="008F42A1"/>
    <w:rsid w:val="008F553B"/>
    <w:rsid w:val="008F5EB2"/>
    <w:rsid w:val="008F6EE5"/>
    <w:rsid w:val="008F72B4"/>
    <w:rsid w:val="00901A17"/>
    <w:rsid w:val="00903BC7"/>
    <w:rsid w:val="00904C24"/>
    <w:rsid w:val="0090763D"/>
    <w:rsid w:val="00910878"/>
    <w:rsid w:val="00910E60"/>
    <w:rsid w:val="009118AA"/>
    <w:rsid w:val="009136E7"/>
    <w:rsid w:val="009137D1"/>
    <w:rsid w:val="00913F12"/>
    <w:rsid w:val="00915581"/>
    <w:rsid w:val="00917828"/>
    <w:rsid w:val="0091796D"/>
    <w:rsid w:val="00917B26"/>
    <w:rsid w:val="00923481"/>
    <w:rsid w:val="0092707E"/>
    <w:rsid w:val="0092770D"/>
    <w:rsid w:val="0093029B"/>
    <w:rsid w:val="00934988"/>
    <w:rsid w:val="00935233"/>
    <w:rsid w:val="0093650A"/>
    <w:rsid w:val="00937C18"/>
    <w:rsid w:val="0094154E"/>
    <w:rsid w:val="00941AB8"/>
    <w:rsid w:val="00945274"/>
    <w:rsid w:val="00950522"/>
    <w:rsid w:val="00956A77"/>
    <w:rsid w:val="00962EA5"/>
    <w:rsid w:val="009632F4"/>
    <w:rsid w:val="0096447B"/>
    <w:rsid w:val="00965E5F"/>
    <w:rsid w:val="00972489"/>
    <w:rsid w:val="00972845"/>
    <w:rsid w:val="009745B2"/>
    <w:rsid w:val="00975CC3"/>
    <w:rsid w:val="00977A8E"/>
    <w:rsid w:val="00980E5E"/>
    <w:rsid w:val="00984FD2"/>
    <w:rsid w:val="00987515"/>
    <w:rsid w:val="00987DFF"/>
    <w:rsid w:val="00987E78"/>
    <w:rsid w:val="00990907"/>
    <w:rsid w:val="009910C5"/>
    <w:rsid w:val="00992964"/>
    <w:rsid w:val="00994365"/>
    <w:rsid w:val="00996BA8"/>
    <w:rsid w:val="009A1FF8"/>
    <w:rsid w:val="009A36B4"/>
    <w:rsid w:val="009A4A8C"/>
    <w:rsid w:val="009A5D3E"/>
    <w:rsid w:val="009B1B23"/>
    <w:rsid w:val="009B2577"/>
    <w:rsid w:val="009B3AE2"/>
    <w:rsid w:val="009B5EBA"/>
    <w:rsid w:val="009B78F4"/>
    <w:rsid w:val="009C0811"/>
    <w:rsid w:val="009C09E2"/>
    <w:rsid w:val="009C13F0"/>
    <w:rsid w:val="009C70A8"/>
    <w:rsid w:val="009D0A1C"/>
    <w:rsid w:val="009D20A6"/>
    <w:rsid w:val="009D390B"/>
    <w:rsid w:val="009D4D5F"/>
    <w:rsid w:val="009D5B92"/>
    <w:rsid w:val="009D5E64"/>
    <w:rsid w:val="009D6592"/>
    <w:rsid w:val="009D7FF9"/>
    <w:rsid w:val="009E0074"/>
    <w:rsid w:val="009E1276"/>
    <w:rsid w:val="009E1E35"/>
    <w:rsid w:val="009E372E"/>
    <w:rsid w:val="009F7068"/>
    <w:rsid w:val="009F7E03"/>
    <w:rsid w:val="00A010FF"/>
    <w:rsid w:val="00A014B0"/>
    <w:rsid w:val="00A0244E"/>
    <w:rsid w:val="00A02992"/>
    <w:rsid w:val="00A039EF"/>
    <w:rsid w:val="00A04513"/>
    <w:rsid w:val="00A05A04"/>
    <w:rsid w:val="00A06EB1"/>
    <w:rsid w:val="00A11E77"/>
    <w:rsid w:val="00A17E50"/>
    <w:rsid w:val="00A20A8F"/>
    <w:rsid w:val="00A2580F"/>
    <w:rsid w:val="00A2607D"/>
    <w:rsid w:val="00A3169A"/>
    <w:rsid w:val="00A32013"/>
    <w:rsid w:val="00A32AB5"/>
    <w:rsid w:val="00A335AE"/>
    <w:rsid w:val="00A3456A"/>
    <w:rsid w:val="00A3583C"/>
    <w:rsid w:val="00A36CB1"/>
    <w:rsid w:val="00A41DAA"/>
    <w:rsid w:val="00A42AF0"/>
    <w:rsid w:val="00A4350A"/>
    <w:rsid w:val="00A458A8"/>
    <w:rsid w:val="00A50024"/>
    <w:rsid w:val="00A5094E"/>
    <w:rsid w:val="00A51D31"/>
    <w:rsid w:val="00A5200D"/>
    <w:rsid w:val="00A528C2"/>
    <w:rsid w:val="00A52EBE"/>
    <w:rsid w:val="00A549A0"/>
    <w:rsid w:val="00A55EA6"/>
    <w:rsid w:val="00A61393"/>
    <w:rsid w:val="00A618AA"/>
    <w:rsid w:val="00A627DF"/>
    <w:rsid w:val="00A64449"/>
    <w:rsid w:val="00A64B10"/>
    <w:rsid w:val="00A71E3E"/>
    <w:rsid w:val="00A74C86"/>
    <w:rsid w:val="00A76565"/>
    <w:rsid w:val="00A77643"/>
    <w:rsid w:val="00A849C6"/>
    <w:rsid w:val="00A86A1C"/>
    <w:rsid w:val="00A87D83"/>
    <w:rsid w:val="00A90403"/>
    <w:rsid w:val="00A90A6B"/>
    <w:rsid w:val="00A90E98"/>
    <w:rsid w:val="00A92DE3"/>
    <w:rsid w:val="00A93041"/>
    <w:rsid w:val="00A932C3"/>
    <w:rsid w:val="00A9369D"/>
    <w:rsid w:val="00A94B3A"/>
    <w:rsid w:val="00A958F0"/>
    <w:rsid w:val="00A968A8"/>
    <w:rsid w:val="00A97494"/>
    <w:rsid w:val="00AA26E0"/>
    <w:rsid w:val="00AA311E"/>
    <w:rsid w:val="00AA6A76"/>
    <w:rsid w:val="00AB3055"/>
    <w:rsid w:val="00AB4762"/>
    <w:rsid w:val="00AB589C"/>
    <w:rsid w:val="00AB5DF0"/>
    <w:rsid w:val="00AB734C"/>
    <w:rsid w:val="00AC12D9"/>
    <w:rsid w:val="00AC2534"/>
    <w:rsid w:val="00AC373E"/>
    <w:rsid w:val="00AC4A13"/>
    <w:rsid w:val="00AC4DBB"/>
    <w:rsid w:val="00AC5DC9"/>
    <w:rsid w:val="00AC7257"/>
    <w:rsid w:val="00AD2403"/>
    <w:rsid w:val="00AD3B67"/>
    <w:rsid w:val="00AD3EAC"/>
    <w:rsid w:val="00AD4383"/>
    <w:rsid w:val="00AD4C25"/>
    <w:rsid w:val="00AD66AE"/>
    <w:rsid w:val="00AD68C6"/>
    <w:rsid w:val="00AD6E43"/>
    <w:rsid w:val="00AE69EC"/>
    <w:rsid w:val="00AF339C"/>
    <w:rsid w:val="00AF5750"/>
    <w:rsid w:val="00AF59B4"/>
    <w:rsid w:val="00B0249D"/>
    <w:rsid w:val="00B03421"/>
    <w:rsid w:val="00B03489"/>
    <w:rsid w:val="00B04FAF"/>
    <w:rsid w:val="00B06329"/>
    <w:rsid w:val="00B06A0C"/>
    <w:rsid w:val="00B120DD"/>
    <w:rsid w:val="00B1316D"/>
    <w:rsid w:val="00B13325"/>
    <w:rsid w:val="00B14AD0"/>
    <w:rsid w:val="00B164D0"/>
    <w:rsid w:val="00B20AC6"/>
    <w:rsid w:val="00B2189E"/>
    <w:rsid w:val="00B218CF"/>
    <w:rsid w:val="00B25146"/>
    <w:rsid w:val="00B27A6F"/>
    <w:rsid w:val="00B30DEC"/>
    <w:rsid w:val="00B310EA"/>
    <w:rsid w:val="00B33209"/>
    <w:rsid w:val="00B33ED8"/>
    <w:rsid w:val="00B35AE6"/>
    <w:rsid w:val="00B3606A"/>
    <w:rsid w:val="00B408AB"/>
    <w:rsid w:val="00B4100A"/>
    <w:rsid w:val="00B4105C"/>
    <w:rsid w:val="00B41518"/>
    <w:rsid w:val="00B41F76"/>
    <w:rsid w:val="00B42CA4"/>
    <w:rsid w:val="00B472AD"/>
    <w:rsid w:val="00B502E2"/>
    <w:rsid w:val="00B51F1A"/>
    <w:rsid w:val="00B607E0"/>
    <w:rsid w:val="00B610C1"/>
    <w:rsid w:val="00B6616A"/>
    <w:rsid w:val="00B67472"/>
    <w:rsid w:val="00B724F6"/>
    <w:rsid w:val="00B74904"/>
    <w:rsid w:val="00B74B31"/>
    <w:rsid w:val="00B75172"/>
    <w:rsid w:val="00B75D94"/>
    <w:rsid w:val="00B77557"/>
    <w:rsid w:val="00B8288C"/>
    <w:rsid w:val="00B84D04"/>
    <w:rsid w:val="00B860EC"/>
    <w:rsid w:val="00B8781A"/>
    <w:rsid w:val="00B94341"/>
    <w:rsid w:val="00B9455F"/>
    <w:rsid w:val="00B9596D"/>
    <w:rsid w:val="00BA1343"/>
    <w:rsid w:val="00BA3A3C"/>
    <w:rsid w:val="00BB2A4C"/>
    <w:rsid w:val="00BB2A8E"/>
    <w:rsid w:val="00BB42C1"/>
    <w:rsid w:val="00BB6CF6"/>
    <w:rsid w:val="00BC0C46"/>
    <w:rsid w:val="00BC1735"/>
    <w:rsid w:val="00BC2101"/>
    <w:rsid w:val="00BC34B8"/>
    <w:rsid w:val="00BC408E"/>
    <w:rsid w:val="00BC40E1"/>
    <w:rsid w:val="00BC4177"/>
    <w:rsid w:val="00BC4E81"/>
    <w:rsid w:val="00BC6327"/>
    <w:rsid w:val="00BD0AA0"/>
    <w:rsid w:val="00BD5026"/>
    <w:rsid w:val="00BD557A"/>
    <w:rsid w:val="00BE00DA"/>
    <w:rsid w:val="00BE028F"/>
    <w:rsid w:val="00BE0A28"/>
    <w:rsid w:val="00BE2AFB"/>
    <w:rsid w:val="00BE3B45"/>
    <w:rsid w:val="00BE6CB6"/>
    <w:rsid w:val="00BF0107"/>
    <w:rsid w:val="00BF0C20"/>
    <w:rsid w:val="00BF1EB8"/>
    <w:rsid w:val="00BF3A48"/>
    <w:rsid w:val="00BF3F23"/>
    <w:rsid w:val="00BF40D0"/>
    <w:rsid w:val="00BF6FEE"/>
    <w:rsid w:val="00C03D2F"/>
    <w:rsid w:val="00C0625B"/>
    <w:rsid w:val="00C06F87"/>
    <w:rsid w:val="00C07EF2"/>
    <w:rsid w:val="00C114C3"/>
    <w:rsid w:val="00C11D36"/>
    <w:rsid w:val="00C11DCF"/>
    <w:rsid w:val="00C15510"/>
    <w:rsid w:val="00C1796F"/>
    <w:rsid w:val="00C20B3F"/>
    <w:rsid w:val="00C22002"/>
    <w:rsid w:val="00C23806"/>
    <w:rsid w:val="00C24CE6"/>
    <w:rsid w:val="00C31871"/>
    <w:rsid w:val="00C330DC"/>
    <w:rsid w:val="00C33DAB"/>
    <w:rsid w:val="00C35895"/>
    <w:rsid w:val="00C36FC5"/>
    <w:rsid w:val="00C37F4C"/>
    <w:rsid w:val="00C42195"/>
    <w:rsid w:val="00C45D2B"/>
    <w:rsid w:val="00C45D45"/>
    <w:rsid w:val="00C46C70"/>
    <w:rsid w:val="00C528F0"/>
    <w:rsid w:val="00C555AA"/>
    <w:rsid w:val="00C56FFC"/>
    <w:rsid w:val="00C61451"/>
    <w:rsid w:val="00C61FB8"/>
    <w:rsid w:val="00C629C2"/>
    <w:rsid w:val="00C62DE9"/>
    <w:rsid w:val="00C66F7D"/>
    <w:rsid w:val="00C71292"/>
    <w:rsid w:val="00C74F0B"/>
    <w:rsid w:val="00C76DE0"/>
    <w:rsid w:val="00C8309D"/>
    <w:rsid w:val="00C87F80"/>
    <w:rsid w:val="00C9158D"/>
    <w:rsid w:val="00C91C42"/>
    <w:rsid w:val="00C932D9"/>
    <w:rsid w:val="00C93DD3"/>
    <w:rsid w:val="00C93F45"/>
    <w:rsid w:val="00C94487"/>
    <w:rsid w:val="00CA306F"/>
    <w:rsid w:val="00CA320B"/>
    <w:rsid w:val="00CB578F"/>
    <w:rsid w:val="00CB7170"/>
    <w:rsid w:val="00CC2C40"/>
    <w:rsid w:val="00CC36EB"/>
    <w:rsid w:val="00CC4799"/>
    <w:rsid w:val="00CC5186"/>
    <w:rsid w:val="00CC550D"/>
    <w:rsid w:val="00CC5D46"/>
    <w:rsid w:val="00CC6CAD"/>
    <w:rsid w:val="00CC7CFB"/>
    <w:rsid w:val="00CD2398"/>
    <w:rsid w:val="00CD23D3"/>
    <w:rsid w:val="00CD374D"/>
    <w:rsid w:val="00CD4CE2"/>
    <w:rsid w:val="00CD700E"/>
    <w:rsid w:val="00CD7EC9"/>
    <w:rsid w:val="00CE10EA"/>
    <w:rsid w:val="00CE1651"/>
    <w:rsid w:val="00CE3004"/>
    <w:rsid w:val="00CE5B97"/>
    <w:rsid w:val="00CF2CF8"/>
    <w:rsid w:val="00CF3FB0"/>
    <w:rsid w:val="00CF72A3"/>
    <w:rsid w:val="00CF7707"/>
    <w:rsid w:val="00D00F14"/>
    <w:rsid w:val="00D02567"/>
    <w:rsid w:val="00D02638"/>
    <w:rsid w:val="00D0321F"/>
    <w:rsid w:val="00D04162"/>
    <w:rsid w:val="00D06859"/>
    <w:rsid w:val="00D07BF6"/>
    <w:rsid w:val="00D10576"/>
    <w:rsid w:val="00D10FB0"/>
    <w:rsid w:val="00D126B2"/>
    <w:rsid w:val="00D12D18"/>
    <w:rsid w:val="00D12DE3"/>
    <w:rsid w:val="00D13871"/>
    <w:rsid w:val="00D20E72"/>
    <w:rsid w:val="00D23D24"/>
    <w:rsid w:val="00D242FB"/>
    <w:rsid w:val="00D24B42"/>
    <w:rsid w:val="00D25296"/>
    <w:rsid w:val="00D269F9"/>
    <w:rsid w:val="00D317FA"/>
    <w:rsid w:val="00D334B5"/>
    <w:rsid w:val="00D34E34"/>
    <w:rsid w:val="00D35148"/>
    <w:rsid w:val="00D353EC"/>
    <w:rsid w:val="00D41ADE"/>
    <w:rsid w:val="00D41C9C"/>
    <w:rsid w:val="00D42AC2"/>
    <w:rsid w:val="00D45DBE"/>
    <w:rsid w:val="00D466F7"/>
    <w:rsid w:val="00D46D54"/>
    <w:rsid w:val="00D472E2"/>
    <w:rsid w:val="00D501D2"/>
    <w:rsid w:val="00D50D4C"/>
    <w:rsid w:val="00D533BB"/>
    <w:rsid w:val="00D540C7"/>
    <w:rsid w:val="00D56210"/>
    <w:rsid w:val="00D601F4"/>
    <w:rsid w:val="00D67273"/>
    <w:rsid w:val="00D70B3E"/>
    <w:rsid w:val="00D70EED"/>
    <w:rsid w:val="00D7187D"/>
    <w:rsid w:val="00D74216"/>
    <w:rsid w:val="00D74388"/>
    <w:rsid w:val="00D76B2E"/>
    <w:rsid w:val="00D776A6"/>
    <w:rsid w:val="00D80689"/>
    <w:rsid w:val="00D80FD1"/>
    <w:rsid w:val="00D81C8D"/>
    <w:rsid w:val="00D82FCB"/>
    <w:rsid w:val="00D85884"/>
    <w:rsid w:val="00D86E15"/>
    <w:rsid w:val="00D92EAB"/>
    <w:rsid w:val="00D96E65"/>
    <w:rsid w:val="00D97D13"/>
    <w:rsid w:val="00DA0131"/>
    <w:rsid w:val="00DA0376"/>
    <w:rsid w:val="00DA1B2E"/>
    <w:rsid w:val="00DA3B79"/>
    <w:rsid w:val="00DA538A"/>
    <w:rsid w:val="00DA6C96"/>
    <w:rsid w:val="00DB0DA6"/>
    <w:rsid w:val="00DB1658"/>
    <w:rsid w:val="00DB208C"/>
    <w:rsid w:val="00DB2C7F"/>
    <w:rsid w:val="00DB4B3D"/>
    <w:rsid w:val="00DB6C0F"/>
    <w:rsid w:val="00DC0F00"/>
    <w:rsid w:val="00DC1E10"/>
    <w:rsid w:val="00DC308C"/>
    <w:rsid w:val="00DC3573"/>
    <w:rsid w:val="00DD1F6E"/>
    <w:rsid w:val="00DD20B6"/>
    <w:rsid w:val="00DD6A46"/>
    <w:rsid w:val="00DE071E"/>
    <w:rsid w:val="00DE28C8"/>
    <w:rsid w:val="00DE2D1C"/>
    <w:rsid w:val="00DE5C68"/>
    <w:rsid w:val="00DE6CCB"/>
    <w:rsid w:val="00DF0A40"/>
    <w:rsid w:val="00DF1358"/>
    <w:rsid w:val="00DF3410"/>
    <w:rsid w:val="00DF4066"/>
    <w:rsid w:val="00DF55C4"/>
    <w:rsid w:val="00DF5DE0"/>
    <w:rsid w:val="00E002F8"/>
    <w:rsid w:val="00E00423"/>
    <w:rsid w:val="00E02208"/>
    <w:rsid w:val="00E04691"/>
    <w:rsid w:val="00E04A5F"/>
    <w:rsid w:val="00E05E0E"/>
    <w:rsid w:val="00E06E06"/>
    <w:rsid w:val="00E1164A"/>
    <w:rsid w:val="00E13EF2"/>
    <w:rsid w:val="00E14224"/>
    <w:rsid w:val="00E15859"/>
    <w:rsid w:val="00E176DE"/>
    <w:rsid w:val="00E202C6"/>
    <w:rsid w:val="00E20E06"/>
    <w:rsid w:val="00E21729"/>
    <w:rsid w:val="00E22A42"/>
    <w:rsid w:val="00E22BDD"/>
    <w:rsid w:val="00E2401E"/>
    <w:rsid w:val="00E27834"/>
    <w:rsid w:val="00E35356"/>
    <w:rsid w:val="00E3575F"/>
    <w:rsid w:val="00E36866"/>
    <w:rsid w:val="00E36942"/>
    <w:rsid w:val="00E41912"/>
    <w:rsid w:val="00E41E94"/>
    <w:rsid w:val="00E42A44"/>
    <w:rsid w:val="00E430D5"/>
    <w:rsid w:val="00E43A47"/>
    <w:rsid w:val="00E451C1"/>
    <w:rsid w:val="00E4655B"/>
    <w:rsid w:val="00E511C4"/>
    <w:rsid w:val="00E53607"/>
    <w:rsid w:val="00E53F14"/>
    <w:rsid w:val="00E54596"/>
    <w:rsid w:val="00E61578"/>
    <w:rsid w:val="00E615AD"/>
    <w:rsid w:val="00E625C5"/>
    <w:rsid w:val="00E62F4A"/>
    <w:rsid w:val="00E67E22"/>
    <w:rsid w:val="00E76B34"/>
    <w:rsid w:val="00E7784B"/>
    <w:rsid w:val="00E8042B"/>
    <w:rsid w:val="00E8723D"/>
    <w:rsid w:val="00E90260"/>
    <w:rsid w:val="00E91D45"/>
    <w:rsid w:val="00E96AF2"/>
    <w:rsid w:val="00E975E2"/>
    <w:rsid w:val="00EA02FC"/>
    <w:rsid w:val="00EA25B6"/>
    <w:rsid w:val="00EA28F0"/>
    <w:rsid w:val="00EA36BE"/>
    <w:rsid w:val="00EA38A0"/>
    <w:rsid w:val="00EA4C41"/>
    <w:rsid w:val="00EA6BFC"/>
    <w:rsid w:val="00EB0CBF"/>
    <w:rsid w:val="00EB0D7D"/>
    <w:rsid w:val="00EB5103"/>
    <w:rsid w:val="00EC0CFD"/>
    <w:rsid w:val="00EC0DF8"/>
    <w:rsid w:val="00EC1CA3"/>
    <w:rsid w:val="00EC652F"/>
    <w:rsid w:val="00ED5AA2"/>
    <w:rsid w:val="00ED5D6C"/>
    <w:rsid w:val="00ED5EF5"/>
    <w:rsid w:val="00ED6C87"/>
    <w:rsid w:val="00ED7133"/>
    <w:rsid w:val="00EE01B2"/>
    <w:rsid w:val="00EE1644"/>
    <w:rsid w:val="00EE1D54"/>
    <w:rsid w:val="00EE2123"/>
    <w:rsid w:val="00EE35CE"/>
    <w:rsid w:val="00EE3801"/>
    <w:rsid w:val="00EE6310"/>
    <w:rsid w:val="00EF14FF"/>
    <w:rsid w:val="00EF4025"/>
    <w:rsid w:val="00EF5F8B"/>
    <w:rsid w:val="00EF7DFD"/>
    <w:rsid w:val="00F04EE1"/>
    <w:rsid w:val="00F054CB"/>
    <w:rsid w:val="00F11A86"/>
    <w:rsid w:val="00F1330E"/>
    <w:rsid w:val="00F1470A"/>
    <w:rsid w:val="00F15117"/>
    <w:rsid w:val="00F1786E"/>
    <w:rsid w:val="00F21B95"/>
    <w:rsid w:val="00F23B0C"/>
    <w:rsid w:val="00F23E1A"/>
    <w:rsid w:val="00F24AA7"/>
    <w:rsid w:val="00F257E2"/>
    <w:rsid w:val="00F25E0D"/>
    <w:rsid w:val="00F27A84"/>
    <w:rsid w:val="00F27AA5"/>
    <w:rsid w:val="00F31F95"/>
    <w:rsid w:val="00F36650"/>
    <w:rsid w:val="00F4024B"/>
    <w:rsid w:val="00F450E3"/>
    <w:rsid w:val="00F45479"/>
    <w:rsid w:val="00F47450"/>
    <w:rsid w:val="00F5028E"/>
    <w:rsid w:val="00F51F47"/>
    <w:rsid w:val="00F53300"/>
    <w:rsid w:val="00F55101"/>
    <w:rsid w:val="00F61125"/>
    <w:rsid w:val="00F65017"/>
    <w:rsid w:val="00F67293"/>
    <w:rsid w:val="00F757FB"/>
    <w:rsid w:val="00F77C82"/>
    <w:rsid w:val="00F817D5"/>
    <w:rsid w:val="00F83FE8"/>
    <w:rsid w:val="00F84118"/>
    <w:rsid w:val="00F84A3E"/>
    <w:rsid w:val="00F84D5C"/>
    <w:rsid w:val="00F87CD3"/>
    <w:rsid w:val="00F93080"/>
    <w:rsid w:val="00F931EE"/>
    <w:rsid w:val="00F950A9"/>
    <w:rsid w:val="00FA1259"/>
    <w:rsid w:val="00FA16FB"/>
    <w:rsid w:val="00FA1B2A"/>
    <w:rsid w:val="00FA1D98"/>
    <w:rsid w:val="00FA6634"/>
    <w:rsid w:val="00FA7526"/>
    <w:rsid w:val="00FB138B"/>
    <w:rsid w:val="00FB2827"/>
    <w:rsid w:val="00FB524A"/>
    <w:rsid w:val="00FB5D75"/>
    <w:rsid w:val="00FB6535"/>
    <w:rsid w:val="00FB6A99"/>
    <w:rsid w:val="00FC0340"/>
    <w:rsid w:val="00FC1BEC"/>
    <w:rsid w:val="00FC26B2"/>
    <w:rsid w:val="00FD0106"/>
    <w:rsid w:val="00FD0B1C"/>
    <w:rsid w:val="00FE0158"/>
    <w:rsid w:val="00FE176F"/>
    <w:rsid w:val="00FE5DCD"/>
    <w:rsid w:val="00FE60D2"/>
    <w:rsid w:val="00FE7517"/>
    <w:rsid w:val="00FF10AB"/>
    <w:rsid w:val="00FF60AB"/>
    <w:rsid w:val="00FF6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/>
    <w:lsdException w:name="toc 3" w:uiPriority="39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34988"/>
    <w:rPr>
      <w:rFonts w:ascii=".VnTime" w:hAnsi=".VnTime"/>
      <w:sz w:val="28"/>
      <w:szCs w:val="28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8D37FB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8D37FB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3">
    <w:name w:val="heading 3"/>
    <w:basedOn w:val="Normal"/>
    <w:next w:val="Normal"/>
    <w:link w:val="Heading3Char"/>
    <w:qFormat/>
    <w:rsid w:val="008D37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8D37FB"/>
    <w:pPr>
      <w:keepNext/>
      <w:autoSpaceDE w:val="0"/>
      <w:autoSpaceDN w:val="0"/>
      <w:spacing w:before="100" w:after="100" w:line="360" w:lineRule="auto"/>
      <w:jc w:val="both"/>
      <w:outlineLvl w:val="3"/>
    </w:pPr>
    <w:rPr>
      <w:rFonts w:cs=".VnTime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8D37FB"/>
    <w:rPr>
      <w:rFonts w:ascii="Arial" w:hAnsi="Arial"/>
      <w:b/>
      <w:bCs/>
      <w:kern w:val="32"/>
      <w:sz w:val="32"/>
      <w:szCs w:val="32"/>
      <w:lang w:val="x-none" w:eastAsia="x-none"/>
    </w:rPr>
  </w:style>
  <w:style w:type="character" w:customStyle="1" w:styleId="Heading2Char">
    <w:name w:val="Heading 2 Char"/>
    <w:link w:val="Heading2"/>
    <w:rsid w:val="008D37FB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rsid w:val="008D37FB"/>
    <w:rPr>
      <w:rFonts w:ascii="Arial" w:hAnsi="Arial" w:cs="Arial"/>
      <w:b/>
      <w:bCs/>
      <w:sz w:val="26"/>
      <w:szCs w:val="26"/>
    </w:rPr>
  </w:style>
  <w:style w:type="character" w:customStyle="1" w:styleId="Heading4Char">
    <w:name w:val="Heading 4 Char"/>
    <w:link w:val="Heading4"/>
    <w:rsid w:val="008D37FB"/>
    <w:rPr>
      <w:rFonts w:ascii=".VnTime" w:hAnsi=".VnTime" w:cs=".VnTime"/>
      <w:b/>
      <w:bCs/>
      <w:sz w:val="28"/>
      <w:szCs w:val="28"/>
      <w:lang w:val="en-GB"/>
    </w:rPr>
  </w:style>
  <w:style w:type="paragraph" w:styleId="Footer">
    <w:name w:val="footer"/>
    <w:basedOn w:val="Normal"/>
    <w:link w:val="FooterChar"/>
    <w:uiPriority w:val="99"/>
    <w:rsid w:val="00824544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8D37FB"/>
    <w:rPr>
      <w:rFonts w:ascii=".VnTime" w:hAnsi=".VnTime"/>
      <w:sz w:val="28"/>
      <w:szCs w:val="28"/>
    </w:rPr>
  </w:style>
  <w:style w:type="character" w:styleId="PageNumber">
    <w:name w:val="page number"/>
    <w:basedOn w:val="DefaultParagraphFont"/>
    <w:rsid w:val="00824544"/>
  </w:style>
  <w:style w:type="character" w:styleId="CommentReference">
    <w:name w:val="annotation reference"/>
    <w:rsid w:val="008A65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8A65D1"/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rsid w:val="008A65D1"/>
    <w:rPr>
      <w:rFonts w:ascii=".VnTime" w:hAnsi=".VnTime"/>
    </w:rPr>
  </w:style>
  <w:style w:type="paragraph" w:styleId="CommentSubject">
    <w:name w:val="annotation subject"/>
    <w:basedOn w:val="CommentText"/>
    <w:next w:val="CommentText"/>
    <w:link w:val="CommentSubjectChar"/>
    <w:rsid w:val="008A65D1"/>
    <w:rPr>
      <w:b/>
      <w:bCs/>
    </w:rPr>
  </w:style>
  <w:style w:type="character" w:customStyle="1" w:styleId="CommentSubjectChar">
    <w:name w:val="Comment Subject Char"/>
    <w:link w:val="CommentSubject"/>
    <w:rsid w:val="008A65D1"/>
    <w:rPr>
      <w:rFonts w:ascii=".VnTime" w:hAnsi=".VnTime"/>
      <w:b/>
      <w:bCs/>
    </w:rPr>
  </w:style>
  <w:style w:type="paragraph" w:styleId="BalloonText">
    <w:name w:val="Balloon Text"/>
    <w:basedOn w:val="Normal"/>
    <w:link w:val="BalloonTextChar"/>
    <w:rsid w:val="008A65D1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rsid w:val="008A65D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A77643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A77643"/>
    <w:rPr>
      <w:rFonts w:ascii=".VnTime" w:hAnsi=".VnTime"/>
      <w:sz w:val="28"/>
      <w:szCs w:val="28"/>
    </w:rPr>
  </w:style>
  <w:style w:type="character" w:customStyle="1" w:styleId="hps">
    <w:name w:val="hps"/>
    <w:basedOn w:val="DefaultParagraphFont"/>
    <w:rsid w:val="00E2401E"/>
  </w:style>
  <w:style w:type="paragraph" w:styleId="ListParagraph">
    <w:name w:val="List Paragraph"/>
    <w:basedOn w:val="Normal"/>
    <w:uiPriority w:val="34"/>
    <w:qFormat/>
    <w:rsid w:val="00FA1259"/>
    <w:pPr>
      <w:ind w:left="720"/>
      <w:contextualSpacing/>
    </w:pPr>
    <w:rPr>
      <w:rFonts w:ascii="VNI-Times" w:hAnsi="VNI-Times"/>
      <w:sz w:val="24"/>
      <w:szCs w:val="24"/>
    </w:rPr>
  </w:style>
  <w:style w:type="paragraph" w:styleId="BodyText2">
    <w:name w:val="Body Text 2"/>
    <w:basedOn w:val="Normal"/>
    <w:link w:val="BodyText2Char"/>
    <w:rsid w:val="008D37FB"/>
    <w:pPr>
      <w:autoSpaceDE w:val="0"/>
      <w:autoSpaceDN w:val="0"/>
      <w:spacing w:line="460" w:lineRule="atLeast"/>
    </w:pPr>
    <w:rPr>
      <w:rFonts w:cs=".VnTime"/>
      <w:i/>
      <w:iCs/>
      <w:sz w:val="24"/>
      <w:szCs w:val="24"/>
      <w:lang w:val="pt-BR"/>
    </w:rPr>
  </w:style>
  <w:style w:type="character" w:customStyle="1" w:styleId="BodyText2Char">
    <w:name w:val="Body Text 2 Char"/>
    <w:link w:val="BodyText2"/>
    <w:rsid w:val="008D37FB"/>
    <w:rPr>
      <w:rFonts w:ascii=".VnTime" w:hAnsi=".VnTime" w:cs=".VnTime"/>
      <w:i/>
      <w:iCs/>
      <w:sz w:val="24"/>
      <w:szCs w:val="24"/>
      <w:lang w:val="pt-BR"/>
    </w:rPr>
  </w:style>
  <w:style w:type="table" w:styleId="TableGrid">
    <w:name w:val="Table Grid"/>
    <w:basedOn w:val="TableNormal"/>
    <w:rsid w:val="008D37FB"/>
    <w:pPr>
      <w:autoSpaceDE w:val="0"/>
      <w:autoSpaceDN w:val="0"/>
    </w:pPr>
    <w:rPr>
      <w:rFonts w:ascii=".VnTime" w:hAnsi=".VnTime" w:cs=".VnTim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rsid w:val="008D37FB"/>
    <w:pPr>
      <w:autoSpaceDE w:val="0"/>
      <w:autoSpaceDN w:val="0"/>
    </w:pPr>
    <w:rPr>
      <w:rFonts w:cs=".VnTime"/>
      <w:sz w:val="20"/>
      <w:szCs w:val="20"/>
      <w:lang w:val="en-GB"/>
    </w:rPr>
  </w:style>
  <w:style w:type="character" w:customStyle="1" w:styleId="FootnoteTextChar">
    <w:name w:val="Footnote Text Char"/>
    <w:link w:val="FootnoteText"/>
    <w:rsid w:val="008D37FB"/>
    <w:rPr>
      <w:rFonts w:ascii=".VnTime" w:hAnsi=".VnTime" w:cs=".VnTime"/>
      <w:lang w:val="en-GB"/>
    </w:rPr>
  </w:style>
  <w:style w:type="paragraph" w:styleId="BodyText">
    <w:name w:val="Body Text"/>
    <w:basedOn w:val="Normal"/>
    <w:link w:val="BodyTextChar"/>
    <w:rsid w:val="008D37FB"/>
    <w:pPr>
      <w:spacing w:after="120"/>
    </w:pPr>
    <w:rPr>
      <w:rFonts w:ascii="VNI-Times" w:hAnsi="VNI-Times"/>
      <w:sz w:val="24"/>
      <w:szCs w:val="24"/>
    </w:rPr>
  </w:style>
  <w:style w:type="character" w:customStyle="1" w:styleId="BodyTextChar">
    <w:name w:val="Body Text Char"/>
    <w:link w:val="BodyText"/>
    <w:rsid w:val="008D37FB"/>
    <w:rPr>
      <w:rFonts w:ascii="VNI-Times" w:hAnsi="VNI-Times"/>
      <w:sz w:val="24"/>
      <w:szCs w:val="24"/>
    </w:rPr>
  </w:style>
  <w:style w:type="paragraph" w:customStyle="1" w:styleId="Char">
    <w:name w:val="Char"/>
    <w:basedOn w:val="Normal"/>
    <w:autoRedefine/>
    <w:rsid w:val="008D37F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paragraph" w:customStyle="1" w:styleId="Char0">
    <w:name w:val="Char"/>
    <w:basedOn w:val="Normal"/>
    <w:autoRedefine/>
    <w:rsid w:val="008D37F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character" w:styleId="FootnoteReference">
    <w:name w:val="footnote reference"/>
    <w:rsid w:val="008D37FB"/>
    <w:rPr>
      <w:vertAlign w:val="superscript"/>
    </w:rPr>
  </w:style>
  <w:style w:type="paragraph" w:customStyle="1" w:styleId="CharCharChar">
    <w:name w:val="Char Char Char"/>
    <w:basedOn w:val="Normal"/>
    <w:autoRedefine/>
    <w:rsid w:val="008D37F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NormalWeb">
    <w:name w:val="Normal (Web)"/>
    <w:basedOn w:val="Normal"/>
    <w:uiPriority w:val="99"/>
    <w:rsid w:val="008D37FB"/>
    <w:pPr>
      <w:spacing w:before="100" w:beforeAutospacing="1" w:after="100" w:afterAutospacing="1"/>
    </w:pPr>
    <w:rPr>
      <w:rFonts w:ascii="Times New Roman" w:eastAsia="MS Mincho" w:hAnsi="Times New Roman"/>
      <w:sz w:val="24"/>
      <w:szCs w:val="24"/>
      <w:lang w:eastAsia="zh-CN"/>
    </w:rPr>
  </w:style>
  <w:style w:type="character" w:customStyle="1" w:styleId="normal-h1">
    <w:name w:val="normal-h1"/>
    <w:rsid w:val="008D37FB"/>
    <w:rPr>
      <w:rFonts w:ascii=".VnTime" w:hAnsi=".VnTime" w:hint="default"/>
      <w:sz w:val="28"/>
      <w:szCs w:val="28"/>
    </w:rPr>
  </w:style>
  <w:style w:type="character" w:styleId="Strong">
    <w:name w:val="Strong"/>
    <w:uiPriority w:val="22"/>
    <w:qFormat/>
    <w:rsid w:val="008D37FB"/>
    <w:rPr>
      <w:b/>
      <w:bCs/>
    </w:rPr>
  </w:style>
  <w:style w:type="paragraph" w:customStyle="1" w:styleId="Heading2TimesNewRoman">
    <w:name w:val="Heading 2 + Times New Roman"/>
    <w:aliases w:val="Not Bold,Not Italic"/>
    <w:basedOn w:val="Heading2"/>
    <w:rsid w:val="008D37FB"/>
    <w:rPr>
      <w:rFonts w:ascii="Times New Roman" w:hAnsi="Times New Roman" w:cs="Times New Roman"/>
      <w:b w:val="0"/>
      <w:i w:val="0"/>
    </w:rPr>
  </w:style>
  <w:style w:type="character" w:customStyle="1" w:styleId="style5">
    <w:name w:val="style5"/>
    <w:rsid w:val="008D37FB"/>
  </w:style>
  <w:style w:type="paragraph" w:customStyle="1" w:styleId="dautru">
    <w:name w:val="dau tru"/>
    <w:basedOn w:val="Normal"/>
    <w:link w:val="dautruChar"/>
    <w:rsid w:val="008D37FB"/>
    <w:pPr>
      <w:tabs>
        <w:tab w:val="num" w:pos="327"/>
      </w:tabs>
      <w:ind w:left="341" w:hanging="284"/>
      <w:jc w:val="both"/>
    </w:pPr>
    <w:rPr>
      <w:rFonts w:ascii="Times New Roman" w:hAnsi="Times New Roman"/>
      <w:bCs/>
      <w:lang w:val="x-none" w:eastAsia="x-none"/>
    </w:rPr>
  </w:style>
  <w:style w:type="character" w:customStyle="1" w:styleId="dautruChar">
    <w:name w:val="dau tru Char"/>
    <w:link w:val="dautru"/>
    <w:rsid w:val="008D37FB"/>
    <w:rPr>
      <w:bCs/>
      <w:sz w:val="28"/>
      <w:szCs w:val="28"/>
      <w:lang w:val="x-none" w:eastAsia="x-none"/>
    </w:rPr>
  </w:style>
  <w:style w:type="paragraph" w:customStyle="1" w:styleId="daucong">
    <w:name w:val="dau cong"/>
    <w:basedOn w:val="Normal"/>
    <w:rsid w:val="008D37FB"/>
    <w:pPr>
      <w:tabs>
        <w:tab w:val="num" w:pos="720"/>
      </w:tabs>
      <w:ind w:left="720" w:hanging="380"/>
      <w:jc w:val="both"/>
    </w:pPr>
    <w:rPr>
      <w:rFonts w:ascii="Times New Roman" w:hAnsi="Times New Roman"/>
      <w:bCs/>
    </w:rPr>
  </w:style>
  <w:style w:type="paragraph" w:styleId="BodyTextIndent">
    <w:name w:val="Body Text Indent"/>
    <w:basedOn w:val="Normal"/>
    <w:link w:val="BodyTextIndentChar"/>
    <w:rsid w:val="008D37FB"/>
    <w:pPr>
      <w:spacing w:after="120"/>
      <w:ind w:left="360"/>
    </w:pPr>
    <w:rPr>
      <w:lang w:val="x-none" w:eastAsia="x-none"/>
    </w:rPr>
  </w:style>
  <w:style w:type="character" w:customStyle="1" w:styleId="BodyTextIndentChar">
    <w:name w:val="Body Text Indent Char"/>
    <w:link w:val="BodyTextIndent"/>
    <w:rsid w:val="008D37FB"/>
    <w:rPr>
      <w:rFonts w:ascii=".VnTime" w:hAnsi=".VnTime"/>
      <w:sz w:val="28"/>
      <w:szCs w:val="28"/>
      <w:lang w:val="x-none" w:eastAsia="x-none"/>
    </w:rPr>
  </w:style>
  <w:style w:type="paragraph" w:customStyle="1" w:styleId="CharChar">
    <w:name w:val="Char Char"/>
    <w:basedOn w:val="Normal"/>
    <w:autoRedefine/>
    <w:rsid w:val="0009191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TOC1">
    <w:name w:val="toc 1"/>
    <w:basedOn w:val="Normal"/>
    <w:next w:val="Normal"/>
    <w:autoRedefine/>
    <w:uiPriority w:val="39"/>
    <w:qFormat/>
    <w:rsid w:val="00225BFC"/>
    <w:pPr>
      <w:tabs>
        <w:tab w:val="left" w:pos="720"/>
        <w:tab w:val="left" w:pos="1080"/>
        <w:tab w:val="right" w:leader="dot" w:pos="9072"/>
      </w:tabs>
      <w:spacing w:before="120" w:after="120"/>
    </w:pPr>
    <w:rPr>
      <w:rFonts w:ascii="Times New Roman" w:hAnsi="Times New Roman"/>
      <w:bCs/>
      <w:iCs/>
      <w:sz w:val="26"/>
      <w:szCs w:val="26"/>
    </w:rPr>
  </w:style>
  <w:style w:type="paragraph" w:styleId="TOC3">
    <w:name w:val="toc 3"/>
    <w:basedOn w:val="Normal"/>
    <w:next w:val="Normal"/>
    <w:autoRedefine/>
    <w:uiPriority w:val="39"/>
    <w:qFormat/>
    <w:rsid w:val="001018A8"/>
    <w:pPr>
      <w:tabs>
        <w:tab w:val="left" w:pos="720"/>
        <w:tab w:val="left" w:pos="1080"/>
        <w:tab w:val="right" w:leader="dot" w:pos="9072"/>
      </w:tabs>
    </w:pPr>
    <w:rPr>
      <w:rFonts w:ascii="Calibri" w:hAnsi="Calibri"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74904"/>
    <w:pPr>
      <w:keepLines/>
      <w:spacing w:before="480" w:after="0" w:line="276" w:lineRule="auto"/>
      <w:outlineLvl w:val="9"/>
    </w:pPr>
    <w:rPr>
      <w:rFonts w:ascii="Cambria" w:eastAsia="MS Gothic" w:hAnsi="Cambria"/>
      <w:color w:val="365F91"/>
      <w:kern w:val="0"/>
      <w:sz w:val="28"/>
      <w:szCs w:val="28"/>
      <w:lang w:val="en-US" w:eastAsia="ja-JP"/>
    </w:rPr>
  </w:style>
  <w:style w:type="character" w:styleId="Hyperlink">
    <w:name w:val="Hyperlink"/>
    <w:uiPriority w:val="99"/>
    <w:unhideWhenUsed/>
    <w:rsid w:val="00B74904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7D4A3A"/>
    <w:pPr>
      <w:jc w:val="center"/>
    </w:pPr>
    <w:rPr>
      <w:rFonts w:ascii="Times New Roman" w:hAnsi="Times New Roman"/>
      <w:b/>
      <w:bCs/>
      <w:szCs w:val="32"/>
    </w:rPr>
  </w:style>
  <w:style w:type="character" w:customStyle="1" w:styleId="TitleChar">
    <w:name w:val="Title Char"/>
    <w:link w:val="Title"/>
    <w:rsid w:val="007D4A3A"/>
    <w:rPr>
      <w:b/>
      <w:bCs/>
      <w:sz w:val="28"/>
      <w:szCs w:val="32"/>
    </w:rPr>
  </w:style>
  <w:style w:type="paragraph" w:styleId="TOC2">
    <w:name w:val="toc 2"/>
    <w:basedOn w:val="Normal"/>
    <w:next w:val="Normal"/>
    <w:autoRedefine/>
    <w:uiPriority w:val="39"/>
    <w:rsid w:val="00627F35"/>
    <w:pPr>
      <w:ind w:left="280"/>
    </w:pPr>
  </w:style>
  <w:style w:type="paragraph" w:customStyle="1" w:styleId="CharChar5">
    <w:name w:val="Char Char5"/>
    <w:basedOn w:val="Normal"/>
    <w:autoRedefine/>
    <w:rsid w:val="00007A4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Default">
    <w:name w:val="Default"/>
    <w:rsid w:val="002C56AB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/>
    <w:lsdException w:name="toc 3" w:uiPriority="39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34988"/>
    <w:rPr>
      <w:rFonts w:ascii=".VnTime" w:hAnsi=".VnTime"/>
      <w:sz w:val="28"/>
      <w:szCs w:val="28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8D37FB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8D37FB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3">
    <w:name w:val="heading 3"/>
    <w:basedOn w:val="Normal"/>
    <w:next w:val="Normal"/>
    <w:link w:val="Heading3Char"/>
    <w:qFormat/>
    <w:rsid w:val="008D37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8D37FB"/>
    <w:pPr>
      <w:keepNext/>
      <w:autoSpaceDE w:val="0"/>
      <w:autoSpaceDN w:val="0"/>
      <w:spacing w:before="100" w:after="100" w:line="360" w:lineRule="auto"/>
      <w:jc w:val="both"/>
      <w:outlineLvl w:val="3"/>
    </w:pPr>
    <w:rPr>
      <w:rFonts w:cs=".VnTime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8D37FB"/>
    <w:rPr>
      <w:rFonts w:ascii="Arial" w:hAnsi="Arial"/>
      <w:b/>
      <w:bCs/>
      <w:kern w:val="32"/>
      <w:sz w:val="32"/>
      <w:szCs w:val="32"/>
      <w:lang w:val="x-none" w:eastAsia="x-none"/>
    </w:rPr>
  </w:style>
  <w:style w:type="character" w:customStyle="1" w:styleId="Heading2Char">
    <w:name w:val="Heading 2 Char"/>
    <w:link w:val="Heading2"/>
    <w:rsid w:val="008D37FB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rsid w:val="008D37FB"/>
    <w:rPr>
      <w:rFonts w:ascii="Arial" w:hAnsi="Arial" w:cs="Arial"/>
      <w:b/>
      <w:bCs/>
      <w:sz w:val="26"/>
      <w:szCs w:val="26"/>
    </w:rPr>
  </w:style>
  <w:style w:type="character" w:customStyle="1" w:styleId="Heading4Char">
    <w:name w:val="Heading 4 Char"/>
    <w:link w:val="Heading4"/>
    <w:rsid w:val="008D37FB"/>
    <w:rPr>
      <w:rFonts w:ascii=".VnTime" w:hAnsi=".VnTime" w:cs=".VnTime"/>
      <w:b/>
      <w:bCs/>
      <w:sz w:val="28"/>
      <w:szCs w:val="28"/>
      <w:lang w:val="en-GB"/>
    </w:rPr>
  </w:style>
  <w:style w:type="paragraph" w:styleId="Footer">
    <w:name w:val="footer"/>
    <w:basedOn w:val="Normal"/>
    <w:link w:val="FooterChar"/>
    <w:uiPriority w:val="99"/>
    <w:rsid w:val="00824544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8D37FB"/>
    <w:rPr>
      <w:rFonts w:ascii=".VnTime" w:hAnsi=".VnTime"/>
      <w:sz w:val="28"/>
      <w:szCs w:val="28"/>
    </w:rPr>
  </w:style>
  <w:style w:type="character" w:styleId="PageNumber">
    <w:name w:val="page number"/>
    <w:basedOn w:val="DefaultParagraphFont"/>
    <w:rsid w:val="00824544"/>
  </w:style>
  <w:style w:type="character" w:styleId="CommentReference">
    <w:name w:val="annotation reference"/>
    <w:rsid w:val="008A65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8A65D1"/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rsid w:val="008A65D1"/>
    <w:rPr>
      <w:rFonts w:ascii=".VnTime" w:hAnsi=".VnTime"/>
    </w:rPr>
  </w:style>
  <w:style w:type="paragraph" w:styleId="CommentSubject">
    <w:name w:val="annotation subject"/>
    <w:basedOn w:val="CommentText"/>
    <w:next w:val="CommentText"/>
    <w:link w:val="CommentSubjectChar"/>
    <w:rsid w:val="008A65D1"/>
    <w:rPr>
      <w:b/>
      <w:bCs/>
    </w:rPr>
  </w:style>
  <w:style w:type="character" w:customStyle="1" w:styleId="CommentSubjectChar">
    <w:name w:val="Comment Subject Char"/>
    <w:link w:val="CommentSubject"/>
    <w:rsid w:val="008A65D1"/>
    <w:rPr>
      <w:rFonts w:ascii=".VnTime" w:hAnsi=".VnTime"/>
      <w:b/>
      <w:bCs/>
    </w:rPr>
  </w:style>
  <w:style w:type="paragraph" w:styleId="BalloonText">
    <w:name w:val="Balloon Text"/>
    <w:basedOn w:val="Normal"/>
    <w:link w:val="BalloonTextChar"/>
    <w:rsid w:val="008A65D1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rsid w:val="008A65D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A77643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A77643"/>
    <w:rPr>
      <w:rFonts w:ascii=".VnTime" w:hAnsi=".VnTime"/>
      <w:sz w:val="28"/>
      <w:szCs w:val="28"/>
    </w:rPr>
  </w:style>
  <w:style w:type="character" w:customStyle="1" w:styleId="hps">
    <w:name w:val="hps"/>
    <w:basedOn w:val="DefaultParagraphFont"/>
    <w:rsid w:val="00E2401E"/>
  </w:style>
  <w:style w:type="paragraph" w:styleId="ListParagraph">
    <w:name w:val="List Paragraph"/>
    <w:basedOn w:val="Normal"/>
    <w:uiPriority w:val="34"/>
    <w:qFormat/>
    <w:rsid w:val="00FA1259"/>
    <w:pPr>
      <w:ind w:left="720"/>
      <w:contextualSpacing/>
    </w:pPr>
    <w:rPr>
      <w:rFonts w:ascii="VNI-Times" w:hAnsi="VNI-Times"/>
      <w:sz w:val="24"/>
      <w:szCs w:val="24"/>
    </w:rPr>
  </w:style>
  <w:style w:type="paragraph" w:styleId="BodyText2">
    <w:name w:val="Body Text 2"/>
    <w:basedOn w:val="Normal"/>
    <w:link w:val="BodyText2Char"/>
    <w:rsid w:val="008D37FB"/>
    <w:pPr>
      <w:autoSpaceDE w:val="0"/>
      <w:autoSpaceDN w:val="0"/>
      <w:spacing w:line="460" w:lineRule="atLeast"/>
    </w:pPr>
    <w:rPr>
      <w:rFonts w:cs=".VnTime"/>
      <w:i/>
      <w:iCs/>
      <w:sz w:val="24"/>
      <w:szCs w:val="24"/>
      <w:lang w:val="pt-BR"/>
    </w:rPr>
  </w:style>
  <w:style w:type="character" w:customStyle="1" w:styleId="BodyText2Char">
    <w:name w:val="Body Text 2 Char"/>
    <w:link w:val="BodyText2"/>
    <w:rsid w:val="008D37FB"/>
    <w:rPr>
      <w:rFonts w:ascii=".VnTime" w:hAnsi=".VnTime" w:cs=".VnTime"/>
      <w:i/>
      <w:iCs/>
      <w:sz w:val="24"/>
      <w:szCs w:val="24"/>
      <w:lang w:val="pt-BR"/>
    </w:rPr>
  </w:style>
  <w:style w:type="table" w:styleId="TableGrid">
    <w:name w:val="Table Grid"/>
    <w:basedOn w:val="TableNormal"/>
    <w:rsid w:val="008D37FB"/>
    <w:pPr>
      <w:autoSpaceDE w:val="0"/>
      <w:autoSpaceDN w:val="0"/>
    </w:pPr>
    <w:rPr>
      <w:rFonts w:ascii=".VnTime" w:hAnsi=".VnTime" w:cs=".VnTim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rsid w:val="008D37FB"/>
    <w:pPr>
      <w:autoSpaceDE w:val="0"/>
      <w:autoSpaceDN w:val="0"/>
    </w:pPr>
    <w:rPr>
      <w:rFonts w:cs=".VnTime"/>
      <w:sz w:val="20"/>
      <w:szCs w:val="20"/>
      <w:lang w:val="en-GB"/>
    </w:rPr>
  </w:style>
  <w:style w:type="character" w:customStyle="1" w:styleId="FootnoteTextChar">
    <w:name w:val="Footnote Text Char"/>
    <w:link w:val="FootnoteText"/>
    <w:rsid w:val="008D37FB"/>
    <w:rPr>
      <w:rFonts w:ascii=".VnTime" w:hAnsi=".VnTime" w:cs=".VnTime"/>
      <w:lang w:val="en-GB"/>
    </w:rPr>
  </w:style>
  <w:style w:type="paragraph" w:styleId="BodyText">
    <w:name w:val="Body Text"/>
    <w:basedOn w:val="Normal"/>
    <w:link w:val="BodyTextChar"/>
    <w:rsid w:val="008D37FB"/>
    <w:pPr>
      <w:spacing w:after="120"/>
    </w:pPr>
    <w:rPr>
      <w:rFonts w:ascii="VNI-Times" w:hAnsi="VNI-Times"/>
      <w:sz w:val="24"/>
      <w:szCs w:val="24"/>
    </w:rPr>
  </w:style>
  <w:style w:type="character" w:customStyle="1" w:styleId="BodyTextChar">
    <w:name w:val="Body Text Char"/>
    <w:link w:val="BodyText"/>
    <w:rsid w:val="008D37FB"/>
    <w:rPr>
      <w:rFonts w:ascii="VNI-Times" w:hAnsi="VNI-Times"/>
      <w:sz w:val="24"/>
      <w:szCs w:val="24"/>
    </w:rPr>
  </w:style>
  <w:style w:type="paragraph" w:customStyle="1" w:styleId="Char">
    <w:name w:val="Char"/>
    <w:basedOn w:val="Normal"/>
    <w:autoRedefine/>
    <w:rsid w:val="008D37F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paragraph" w:customStyle="1" w:styleId="Char0">
    <w:name w:val="Char"/>
    <w:basedOn w:val="Normal"/>
    <w:autoRedefine/>
    <w:rsid w:val="008D37F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character" w:styleId="FootnoteReference">
    <w:name w:val="footnote reference"/>
    <w:rsid w:val="008D37FB"/>
    <w:rPr>
      <w:vertAlign w:val="superscript"/>
    </w:rPr>
  </w:style>
  <w:style w:type="paragraph" w:customStyle="1" w:styleId="CharCharChar">
    <w:name w:val="Char Char Char"/>
    <w:basedOn w:val="Normal"/>
    <w:autoRedefine/>
    <w:rsid w:val="008D37F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NormalWeb">
    <w:name w:val="Normal (Web)"/>
    <w:basedOn w:val="Normal"/>
    <w:uiPriority w:val="99"/>
    <w:rsid w:val="008D37FB"/>
    <w:pPr>
      <w:spacing w:before="100" w:beforeAutospacing="1" w:after="100" w:afterAutospacing="1"/>
    </w:pPr>
    <w:rPr>
      <w:rFonts w:ascii="Times New Roman" w:eastAsia="MS Mincho" w:hAnsi="Times New Roman"/>
      <w:sz w:val="24"/>
      <w:szCs w:val="24"/>
      <w:lang w:eastAsia="zh-CN"/>
    </w:rPr>
  </w:style>
  <w:style w:type="character" w:customStyle="1" w:styleId="normal-h1">
    <w:name w:val="normal-h1"/>
    <w:rsid w:val="008D37FB"/>
    <w:rPr>
      <w:rFonts w:ascii=".VnTime" w:hAnsi=".VnTime" w:hint="default"/>
      <w:sz w:val="28"/>
      <w:szCs w:val="28"/>
    </w:rPr>
  </w:style>
  <w:style w:type="character" w:styleId="Strong">
    <w:name w:val="Strong"/>
    <w:uiPriority w:val="22"/>
    <w:qFormat/>
    <w:rsid w:val="008D37FB"/>
    <w:rPr>
      <w:b/>
      <w:bCs/>
    </w:rPr>
  </w:style>
  <w:style w:type="paragraph" w:customStyle="1" w:styleId="Heading2TimesNewRoman">
    <w:name w:val="Heading 2 + Times New Roman"/>
    <w:aliases w:val="Not Bold,Not Italic"/>
    <w:basedOn w:val="Heading2"/>
    <w:rsid w:val="008D37FB"/>
    <w:rPr>
      <w:rFonts w:ascii="Times New Roman" w:hAnsi="Times New Roman" w:cs="Times New Roman"/>
      <w:b w:val="0"/>
      <w:i w:val="0"/>
    </w:rPr>
  </w:style>
  <w:style w:type="character" w:customStyle="1" w:styleId="style5">
    <w:name w:val="style5"/>
    <w:rsid w:val="008D37FB"/>
  </w:style>
  <w:style w:type="paragraph" w:customStyle="1" w:styleId="dautru">
    <w:name w:val="dau tru"/>
    <w:basedOn w:val="Normal"/>
    <w:link w:val="dautruChar"/>
    <w:rsid w:val="008D37FB"/>
    <w:pPr>
      <w:tabs>
        <w:tab w:val="num" w:pos="327"/>
      </w:tabs>
      <w:ind w:left="341" w:hanging="284"/>
      <w:jc w:val="both"/>
    </w:pPr>
    <w:rPr>
      <w:rFonts w:ascii="Times New Roman" w:hAnsi="Times New Roman"/>
      <w:bCs/>
      <w:lang w:val="x-none" w:eastAsia="x-none"/>
    </w:rPr>
  </w:style>
  <w:style w:type="character" w:customStyle="1" w:styleId="dautruChar">
    <w:name w:val="dau tru Char"/>
    <w:link w:val="dautru"/>
    <w:rsid w:val="008D37FB"/>
    <w:rPr>
      <w:bCs/>
      <w:sz w:val="28"/>
      <w:szCs w:val="28"/>
      <w:lang w:val="x-none" w:eastAsia="x-none"/>
    </w:rPr>
  </w:style>
  <w:style w:type="paragraph" w:customStyle="1" w:styleId="daucong">
    <w:name w:val="dau cong"/>
    <w:basedOn w:val="Normal"/>
    <w:rsid w:val="008D37FB"/>
    <w:pPr>
      <w:tabs>
        <w:tab w:val="num" w:pos="720"/>
      </w:tabs>
      <w:ind w:left="720" w:hanging="380"/>
      <w:jc w:val="both"/>
    </w:pPr>
    <w:rPr>
      <w:rFonts w:ascii="Times New Roman" w:hAnsi="Times New Roman"/>
      <w:bCs/>
    </w:rPr>
  </w:style>
  <w:style w:type="paragraph" w:styleId="BodyTextIndent">
    <w:name w:val="Body Text Indent"/>
    <w:basedOn w:val="Normal"/>
    <w:link w:val="BodyTextIndentChar"/>
    <w:rsid w:val="008D37FB"/>
    <w:pPr>
      <w:spacing w:after="120"/>
      <w:ind w:left="360"/>
    </w:pPr>
    <w:rPr>
      <w:lang w:val="x-none" w:eastAsia="x-none"/>
    </w:rPr>
  </w:style>
  <w:style w:type="character" w:customStyle="1" w:styleId="BodyTextIndentChar">
    <w:name w:val="Body Text Indent Char"/>
    <w:link w:val="BodyTextIndent"/>
    <w:rsid w:val="008D37FB"/>
    <w:rPr>
      <w:rFonts w:ascii=".VnTime" w:hAnsi=".VnTime"/>
      <w:sz w:val="28"/>
      <w:szCs w:val="28"/>
      <w:lang w:val="x-none" w:eastAsia="x-none"/>
    </w:rPr>
  </w:style>
  <w:style w:type="paragraph" w:customStyle="1" w:styleId="CharChar">
    <w:name w:val="Char Char"/>
    <w:basedOn w:val="Normal"/>
    <w:autoRedefine/>
    <w:rsid w:val="00091914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TOC1">
    <w:name w:val="toc 1"/>
    <w:basedOn w:val="Normal"/>
    <w:next w:val="Normal"/>
    <w:autoRedefine/>
    <w:uiPriority w:val="39"/>
    <w:qFormat/>
    <w:rsid w:val="00225BFC"/>
    <w:pPr>
      <w:tabs>
        <w:tab w:val="left" w:pos="720"/>
        <w:tab w:val="left" w:pos="1080"/>
        <w:tab w:val="right" w:leader="dot" w:pos="9072"/>
      </w:tabs>
      <w:spacing w:before="120" w:after="120"/>
    </w:pPr>
    <w:rPr>
      <w:rFonts w:ascii="Times New Roman" w:hAnsi="Times New Roman"/>
      <w:bCs/>
      <w:iCs/>
      <w:sz w:val="26"/>
      <w:szCs w:val="26"/>
    </w:rPr>
  </w:style>
  <w:style w:type="paragraph" w:styleId="TOC3">
    <w:name w:val="toc 3"/>
    <w:basedOn w:val="Normal"/>
    <w:next w:val="Normal"/>
    <w:autoRedefine/>
    <w:uiPriority w:val="39"/>
    <w:qFormat/>
    <w:rsid w:val="001018A8"/>
    <w:pPr>
      <w:tabs>
        <w:tab w:val="left" w:pos="720"/>
        <w:tab w:val="left" w:pos="1080"/>
        <w:tab w:val="right" w:leader="dot" w:pos="9072"/>
      </w:tabs>
    </w:pPr>
    <w:rPr>
      <w:rFonts w:ascii="Calibri" w:hAnsi="Calibri"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74904"/>
    <w:pPr>
      <w:keepLines/>
      <w:spacing w:before="480" w:after="0" w:line="276" w:lineRule="auto"/>
      <w:outlineLvl w:val="9"/>
    </w:pPr>
    <w:rPr>
      <w:rFonts w:ascii="Cambria" w:eastAsia="MS Gothic" w:hAnsi="Cambria"/>
      <w:color w:val="365F91"/>
      <w:kern w:val="0"/>
      <w:sz w:val="28"/>
      <w:szCs w:val="28"/>
      <w:lang w:val="en-US" w:eastAsia="ja-JP"/>
    </w:rPr>
  </w:style>
  <w:style w:type="character" w:styleId="Hyperlink">
    <w:name w:val="Hyperlink"/>
    <w:uiPriority w:val="99"/>
    <w:unhideWhenUsed/>
    <w:rsid w:val="00B74904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7D4A3A"/>
    <w:pPr>
      <w:jc w:val="center"/>
    </w:pPr>
    <w:rPr>
      <w:rFonts w:ascii="Times New Roman" w:hAnsi="Times New Roman"/>
      <w:b/>
      <w:bCs/>
      <w:szCs w:val="32"/>
    </w:rPr>
  </w:style>
  <w:style w:type="character" w:customStyle="1" w:styleId="TitleChar">
    <w:name w:val="Title Char"/>
    <w:link w:val="Title"/>
    <w:rsid w:val="007D4A3A"/>
    <w:rPr>
      <w:b/>
      <w:bCs/>
      <w:sz w:val="28"/>
      <w:szCs w:val="32"/>
    </w:rPr>
  </w:style>
  <w:style w:type="paragraph" w:styleId="TOC2">
    <w:name w:val="toc 2"/>
    <w:basedOn w:val="Normal"/>
    <w:next w:val="Normal"/>
    <w:autoRedefine/>
    <w:uiPriority w:val="39"/>
    <w:rsid w:val="00627F35"/>
    <w:pPr>
      <w:ind w:left="280"/>
    </w:pPr>
  </w:style>
  <w:style w:type="paragraph" w:customStyle="1" w:styleId="CharChar5">
    <w:name w:val="Char Char5"/>
    <w:basedOn w:val="Normal"/>
    <w:autoRedefine/>
    <w:rsid w:val="00007A4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Default">
    <w:name w:val="Default"/>
    <w:rsid w:val="002C56AB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62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7C30EE-65F2-4E9C-8264-FCCF9510A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8</Pages>
  <Words>1041</Words>
  <Characters>5937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Mẫu 1</vt:lpstr>
    </vt:vector>
  </TitlesOfParts>
  <Company/>
  <LinksUpToDate>false</LinksUpToDate>
  <CharactersWithSpaces>6965</CharactersWithSpaces>
  <SharedDoc>false</SharedDoc>
  <HLinks>
    <vt:vector size="228" baseType="variant">
      <vt:variant>
        <vt:i4>2883587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_Toc9538964</vt:lpwstr>
      </vt:variant>
      <vt:variant>
        <vt:i4>2883587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_Toc9538963</vt:lpwstr>
      </vt:variant>
      <vt:variant>
        <vt:i4>2883587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_Toc9538962</vt:lpwstr>
      </vt:variant>
      <vt:variant>
        <vt:i4>2883587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_Toc9538961</vt:lpwstr>
      </vt:variant>
      <vt:variant>
        <vt:i4>3080195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_Toc9538959</vt:lpwstr>
      </vt:variant>
      <vt:variant>
        <vt:i4>3080195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_Toc9538958</vt:lpwstr>
      </vt:variant>
      <vt:variant>
        <vt:i4>3080195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_Toc9538957</vt:lpwstr>
      </vt:variant>
      <vt:variant>
        <vt:i4>3080195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_Toc9538956</vt:lpwstr>
      </vt:variant>
      <vt:variant>
        <vt:i4>3080195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_Toc9538955</vt:lpwstr>
      </vt:variant>
      <vt:variant>
        <vt:i4>3080195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_Toc9538954</vt:lpwstr>
      </vt:variant>
      <vt:variant>
        <vt:i4>3080195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_Toc9538953</vt:lpwstr>
      </vt:variant>
      <vt:variant>
        <vt:i4>3080195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_Toc9538952</vt:lpwstr>
      </vt:variant>
      <vt:variant>
        <vt:i4>3080195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_Toc9538951</vt:lpwstr>
      </vt:variant>
      <vt:variant>
        <vt:i4>3080195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_Toc9538950</vt:lpwstr>
      </vt:variant>
      <vt:variant>
        <vt:i4>3014659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_Toc9538949</vt:lpwstr>
      </vt:variant>
      <vt:variant>
        <vt:i4>3014659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_Toc9538948</vt:lpwstr>
      </vt:variant>
      <vt:variant>
        <vt:i4>3014659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_Toc9538947</vt:lpwstr>
      </vt:variant>
      <vt:variant>
        <vt:i4>3014659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_Toc9538946</vt:lpwstr>
      </vt:variant>
      <vt:variant>
        <vt:i4>3014659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_Toc9538945</vt:lpwstr>
      </vt:variant>
      <vt:variant>
        <vt:i4>3014659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_Toc9538944</vt:lpwstr>
      </vt:variant>
      <vt:variant>
        <vt:i4>3014659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_Toc9538943</vt:lpwstr>
      </vt:variant>
      <vt:variant>
        <vt:i4>3014659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_Toc9538942</vt:lpwstr>
      </vt:variant>
      <vt:variant>
        <vt:i4>3014659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_Toc9538941</vt:lpwstr>
      </vt:variant>
      <vt:variant>
        <vt:i4>3014659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_Toc9538940</vt:lpwstr>
      </vt:variant>
      <vt:variant>
        <vt:i4>2686979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_Toc9538939</vt:lpwstr>
      </vt:variant>
      <vt:variant>
        <vt:i4>2686979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_Toc9538938</vt:lpwstr>
      </vt:variant>
      <vt:variant>
        <vt:i4>2686979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_Toc9538937</vt:lpwstr>
      </vt:variant>
      <vt:variant>
        <vt:i4>2686979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_Toc9538936</vt:lpwstr>
      </vt:variant>
      <vt:variant>
        <vt:i4>2686979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_Toc9538935</vt:lpwstr>
      </vt:variant>
      <vt:variant>
        <vt:i4>2686979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_Toc9538934</vt:lpwstr>
      </vt:variant>
      <vt:variant>
        <vt:i4>2686979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_Toc9538933</vt:lpwstr>
      </vt:variant>
      <vt:variant>
        <vt:i4>2686979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_Toc9538932</vt:lpwstr>
      </vt:variant>
      <vt:variant>
        <vt:i4>2686979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_Toc9538931</vt:lpwstr>
      </vt:variant>
      <vt:variant>
        <vt:i4>2686979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_Toc9538930</vt:lpwstr>
      </vt:variant>
      <vt:variant>
        <vt:i4>2621443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_Toc9538929</vt:lpwstr>
      </vt:variant>
      <vt:variant>
        <vt:i4>2621443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_Toc9538928</vt:lpwstr>
      </vt:variant>
      <vt:variant>
        <vt:i4>2621443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_Toc9538927</vt:lpwstr>
      </vt:variant>
      <vt:variant>
        <vt:i4>2621443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_Toc9538926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Mẫu 1</dc:title>
  <dc:creator>User</dc:creator>
  <cp:lastModifiedBy>user</cp:lastModifiedBy>
  <cp:revision>31</cp:revision>
  <cp:lastPrinted>2020-08-26T03:13:00Z</cp:lastPrinted>
  <dcterms:created xsi:type="dcterms:W3CDTF">2020-08-27T03:25:00Z</dcterms:created>
  <dcterms:modified xsi:type="dcterms:W3CDTF">2020-09-07T08:51:00Z</dcterms:modified>
</cp:coreProperties>
</file>