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F1B75" w:rsidRPr="00CF1B75" w:rsidTr="00A77294">
        <w:trPr>
          <w:trHeight w:val="318"/>
        </w:trPr>
        <w:tc>
          <w:tcPr>
            <w:tcW w:w="4820" w:type="dxa"/>
          </w:tcPr>
          <w:p w:rsidR="00551235" w:rsidRPr="00CF1B75" w:rsidRDefault="00551235" w:rsidP="00A77294">
            <w:pPr>
              <w:jc w:val="center"/>
              <w:rPr>
                <w:b/>
                <w:sz w:val="26"/>
                <w:szCs w:val="26"/>
              </w:rPr>
            </w:pPr>
            <w:r w:rsidRPr="00CF1B75">
              <w:rPr>
                <w:sz w:val="26"/>
                <w:szCs w:val="26"/>
              </w:rPr>
              <w:t>UBND THÀNH PHỐ HỒ CHÍ MINH</w:t>
            </w:r>
          </w:p>
        </w:tc>
        <w:tc>
          <w:tcPr>
            <w:tcW w:w="0" w:type="auto"/>
          </w:tcPr>
          <w:p w:rsidR="00551235" w:rsidRPr="00CF1B75" w:rsidRDefault="00551235" w:rsidP="00A77294">
            <w:pPr>
              <w:jc w:val="center"/>
              <w:rPr>
                <w:b/>
                <w:sz w:val="26"/>
                <w:szCs w:val="26"/>
              </w:rPr>
            </w:pPr>
            <w:r w:rsidRPr="00CF1B75">
              <w:rPr>
                <w:b/>
                <w:sz w:val="26"/>
                <w:szCs w:val="26"/>
              </w:rPr>
              <w:t>CỘNG HÒA XÃ HỘI  CHỦ NGHĨA VIỆT NAM</w:t>
            </w:r>
          </w:p>
        </w:tc>
      </w:tr>
      <w:tr w:rsidR="00CF1B75" w:rsidRPr="00CF1B75" w:rsidTr="00A77294">
        <w:trPr>
          <w:trHeight w:val="334"/>
        </w:trPr>
        <w:tc>
          <w:tcPr>
            <w:tcW w:w="4820" w:type="dxa"/>
          </w:tcPr>
          <w:p w:rsidR="00551235" w:rsidRPr="00CF1B75" w:rsidRDefault="00551235" w:rsidP="00A77294">
            <w:pPr>
              <w:jc w:val="center"/>
              <w:rPr>
                <w:b/>
                <w:sz w:val="26"/>
                <w:szCs w:val="26"/>
              </w:rPr>
            </w:pPr>
            <w:r w:rsidRPr="00CF1B75">
              <w:rPr>
                <w:b/>
                <w:sz w:val="26"/>
                <w:szCs w:val="26"/>
              </w:rPr>
              <w:t>TRƯỜNG CAO ĐẲNG LÝ TỰ TRỌNG</w:t>
            </w:r>
          </w:p>
        </w:tc>
        <w:tc>
          <w:tcPr>
            <w:tcW w:w="0" w:type="auto"/>
          </w:tcPr>
          <w:p w:rsidR="00551235" w:rsidRPr="00CF1B75" w:rsidRDefault="00551235" w:rsidP="00A77294">
            <w:pPr>
              <w:jc w:val="center"/>
              <w:rPr>
                <w:b/>
                <w:sz w:val="26"/>
                <w:szCs w:val="26"/>
              </w:rPr>
            </w:pPr>
            <w:r w:rsidRPr="00CF1B75">
              <w:rPr>
                <w:noProof/>
              </w:rPr>
              <mc:AlternateContent>
                <mc:Choice Requires="wps">
                  <w:drawing>
                    <wp:anchor distT="4294967294" distB="4294967294" distL="114300" distR="114300" simplePos="0" relativeHeight="251659264" behindDoc="0" locked="0" layoutInCell="1" allowOverlap="1" wp14:anchorId="4B6DCF1A" wp14:editId="4EAEFD26">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6A7D4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CF1B75">
              <w:rPr>
                <w:b/>
                <w:sz w:val="26"/>
                <w:szCs w:val="26"/>
              </w:rPr>
              <w:t>Độc</w:t>
            </w:r>
            <w:proofErr w:type="spellEnd"/>
            <w:r w:rsidRPr="00CF1B75">
              <w:rPr>
                <w:b/>
                <w:sz w:val="26"/>
                <w:szCs w:val="26"/>
              </w:rPr>
              <w:t xml:space="preserve"> </w:t>
            </w:r>
            <w:proofErr w:type="spellStart"/>
            <w:r w:rsidRPr="00CF1B75">
              <w:rPr>
                <w:b/>
                <w:sz w:val="26"/>
                <w:szCs w:val="26"/>
              </w:rPr>
              <w:t>lập</w:t>
            </w:r>
            <w:proofErr w:type="spellEnd"/>
            <w:r w:rsidRPr="00CF1B75">
              <w:rPr>
                <w:b/>
                <w:sz w:val="26"/>
                <w:szCs w:val="26"/>
              </w:rPr>
              <w:t xml:space="preserve"> - </w:t>
            </w:r>
            <w:proofErr w:type="spellStart"/>
            <w:r w:rsidRPr="00CF1B75">
              <w:rPr>
                <w:b/>
                <w:sz w:val="26"/>
                <w:szCs w:val="26"/>
              </w:rPr>
              <w:t>Tự</w:t>
            </w:r>
            <w:proofErr w:type="spellEnd"/>
            <w:r w:rsidRPr="00CF1B75">
              <w:rPr>
                <w:b/>
                <w:sz w:val="26"/>
                <w:szCs w:val="26"/>
              </w:rPr>
              <w:t xml:space="preserve"> do - </w:t>
            </w:r>
            <w:proofErr w:type="spellStart"/>
            <w:r w:rsidRPr="00CF1B75">
              <w:rPr>
                <w:b/>
                <w:sz w:val="26"/>
                <w:szCs w:val="26"/>
              </w:rPr>
              <w:t>Hạnh</w:t>
            </w:r>
            <w:proofErr w:type="spellEnd"/>
            <w:r w:rsidRPr="00CF1B75">
              <w:rPr>
                <w:b/>
                <w:sz w:val="26"/>
                <w:szCs w:val="26"/>
              </w:rPr>
              <w:t xml:space="preserve"> </w:t>
            </w:r>
            <w:proofErr w:type="spellStart"/>
            <w:r w:rsidRPr="00CF1B75">
              <w:rPr>
                <w:b/>
                <w:sz w:val="26"/>
                <w:szCs w:val="26"/>
              </w:rPr>
              <w:t>phúc</w:t>
            </w:r>
            <w:proofErr w:type="spellEnd"/>
          </w:p>
        </w:tc>
      </w:tr>
      <w:tr w:rsidR="00CF1B75" w:rsidRPr="00CF1B75" w:rsidTr="00A77294">
        <w:trPr>
          <w:trHeight w:val="318"/>
        </w:trPr>
        <w:tc>
          <w:tcPr>
            <w:tcW w:w="4820" w:type="dxa"/>
          </w:tcPr>
          <w:p w:rsidR="00551235" w:rsidRPr="00CF1B75" w:rsidRDefault="00551235" w:rsidP="00A77294">
            <w:pPr>
              <w:jc w:val="center"/>
              <w:rPr>
                <w:b/>
                <w:sz w:val="26"/>
                <w:szCs w:val="26"/>
              </w:rPr>
            </w:pPr>
            <w:r w:rsidRPr="00CF1B75">
              <w:rPr>
                <w:b/>
                <w:sz w:val="26"/>
                <w:szCs w:val="26"/>
              </w:rPr>
              <w:t>THÀNH PHỐ HỒ CHÍ MINH</w:t>
            </w:r>
          </w:p>
        </w:tc>
        <w:tc>
          <w:tcPr>
            <w:tcW w:w="0" w:type="auto"/>
          </w:tcPr>
          <w:p w:rsidR="00551235" w:rsidRPr="00CF1B75" w:rsidRDefault="00551235" w:rsidP="00A77294">
            <w:pPr>
              <w:jc w:val="center"/>
              <w:rPr>
                <w:b/>
                <w:sz w:val="26"/>
                <w:szCs w:val="26"/>
              </w:rPr>
            </w:pPr>
          </w:p>
        </w:tc>
      </w:tr>
      <w:tr w:rsidR="00CF1B75" w:rsidRPr="00CF1B75" w:rsidTr="00A77294">
        <w:trPr>
          <w:trHeight w:val="318"/>
        </w:trPr>
        <w:tc>
          <w:tcPr>
            <w:tcW w:w="4820" w:type="dxa"/>
          </w:tcPr>
          <w:p w:rsidR="00551235" w:rsidRPr="00CF1B75" w:rsidRDefault="00551235" w:rsidP="00A77294">
            <w:pPr>
              <w:rPr>
                <w:b/>
                <w:sz w:val="26"/>
                <w:szCs w:val="26"/>
              </w:rPr>
            </w:pPr>
            <w:r w:rsidRPr="00CF1B75">
              <w:rPr>
                <w:noProof/>
              </w:rPr>
              <mc:AlternateContent>
                <mc:Choice Requires="wps">
                  <w:drawing>
                    <wp:anchor distT="4294967294" distB="4294967294" distL="114300" distR="114300" simplePos="0" relativeHeight="251660288" behindDoc="0" locked="0" layoutInCell="1" allowOverlap="1" wp14:anchorId="2A327971" wp14:editId="6D69A755">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55908A" id="Straight Arrow Connector 9" o:spid="_x0000_s1026" type="#_x0000_t32" style="position:absolute;margin-left:54.7pt;margin-top:.5pt;width:114.9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551235" w:rsidRPr="00CF1B75" w:rsidRDefault="00551235" w:rsidP="00A77294">
            <w:pPr>
              <w:rPr>
                <w:b/>
                <w:sz w:val="26"/>
                <w:szCs w:val="26"/>
              </w:rPr>
            </w:pPr>
          </w:p>
        </w:tc>
      </w:tr>
    </w:tbl>
    <w:p w:rsidR="00551235" w:rsidRPr="00CF1B75" w:rsidRDefault="00551235" w:rsidP="00551235">
      <w:pPr>
        <w:jc w:val="center"/>
        <w:rPr>
          <w:b/>
          <w:sz w:val="36"/>
          <w:szCs w:val="36"/>
          <w:lang w:val="vi-VN"/>
        </w:rPr>
      </w:pPr>
      <w:r w:rsidRPr="00CF1B75">
        <w:rPr>
          <w:b/>
          <w:sz w:val="36"/>
          <w:szCs w:val="36"/>
          <w:lang w:val="vi-VN"/>
        </w:rPr>
        <w:t>ĐỀ THI KẾT THÚC HỌC PHẦN LÝ THUYẾT</w:t>
      </w:r>
    </w:p>
    <w:p w:rsidR="00551235" w:rsidRPr="00CF1B75" w:rsidRDefault="00551235" w:rsidP="00551235">
      <w:pPr>
        <w:spacing w:before="120"/>
        <w:jc w:val="center"/>
        <w:rPr>
          <w:b/>
          <w:sz w:val="26"/>
          <w:lang w:val="vi-VN"/>
        </w:rPr>
      </w:pPr>
      <w:r w:rsidRPr="00CF1B75">
        <w:rPr>
          <w:b/>
          <w:sz w:val="26"/>
          <w:lang w:val="vi-VN"/>
        </w:rPr>
        <w:t xml:space="preserve">     HỌC KỲ: II  </w:t>
      </w:r>
      <w:r w:rsidRPr="00CF1B75">
        <w:rPr>
          <w:b/>
          <w:sz w:val="26"/>
          <w:lang w:val="vi-VN"/>
        </w:rPr>
        <w:tab/>
      </w:r>
      <w:r w:rsidRPr="00CF1B75">
        <w:rPr>
          <w:b/>
          <w:sz w:val="26"/>
          <w:lang w:val="vi-VN"/>
        </w:rPr>
        <w:tab/>
        <w:t xml:space="preserve">    NĂM HỌC:  2019 – 2020</w:t>
      </w:r>
    </w:p>
    <w:p w:rsidR="00551235" w:rsidRPr="00CF1B75" w:rsidRDefault="00551235" w:rsidP="00551235">
      <w:pPr>
        <w:tabs>
          <w:tab w:val="left" w:pos="1800"/>
        </w:tabs>
        <w:rPr>
          <w:i/>
          <w:sz w:val="16"/>
          <w:szCs w:val="22"/>
          <w:lang w:val="vi-VN"/>
        </w:rPr>
      </w:pPr>
      <w:r w:rsidRPr="00CF1B75">
        <w:rPr>
          <w:i/>
          <w:sz w:val="16"/>
          <w:szCs w:val="22"/>
          <w:lang w:val="vi-VN"/>
        </w:rPr>
        <w:tab/>
      </w:r>
    </w:p>
    <w:p w:rsidR="00551235" w:rsidRPr="00CF1B75" w:rsidRDefault="00551235" w:rsidP="00551235">
      <w:pPr>
        <w:tabs>
          <w:tab w:val="left" w:pos="1800"/>
        </w:tabs>
        <w:spacing w:after="120"/>
        <w:rPr>
          <w:rFonts w:ascii="Arial" w:hAnsi="Arial" w:cs="Arial"/>
          <w:b/>
          <w:lang w:val="vi-VN"/>
        </w:rPr>
      </w:pPr>
      <w:r w:rsidRPr="00CF1B75">
        <w:rPr>
          <w:i/>
          <w:sz w:val="16"/>
          <w:szCs w:val="22"/>
          <w:lang w:val="vi-VN"/>
        </w:rPr>
        <w:tab/>
      </w:r>
      <w:r w:rsidRPr="00CF1B75">
        <w:rPr>
          <w:rFonts w:ascii="Arial" w:hAnsi="Arial" w:cs="Arial"/>
          <w:b/>
          <w:lang w:val="vi-VN"/>
        </w:rPr>
        <w:t>Bậc đào tạo</w:t>
      </w:r>
      <w:r w:rsidRPr="00CF1B75">
        <w:rPr>
          <w:rFonts w:ascii="Arial" w:hAnsi="Arial" w:cs="Arial"/>
          <w:lang w:val="vi-VN"/>
        </w:rPr>
        <w:t xml:space="preserve">:  </w:t>
      </w:r>
      <w:r w:rsidRPr="00CF1B75">
        <w:rPr>
          <w:rFonts w:ascii="Arial" w:hAnsi="Arial" w:cs="Arial"/>
          <w:b/>
          <w:lang w:val="vi-VN"/>
        </w:rPr>
        <w:t xml:space="preserve">CAO ĐẲNG       Học phần:    TIẾNG ANH 1 </w:t>
      </w:r>
    </w:p>
    <w:p w:rsidR="00551235" w:rsidRPr="00CF1B75" w:rsidRDefault="00551235" w:rsidP="00551235">
      <w:pPr>
        <w:tabs>
          <w:tab w:val="left" w:pos="1800"/>
          <w:tab w:val="left" w:pos="3600"/>
        </w:tabs>
        <w:spacing w:after="120"/>
        <w:rPr>
          <w:rFonts w:ascii="Arial" w:hAnsi="Arial" w:cs="Arial"/>
          <w:b/>
          <w:lang w:val="vi-VN"/>
        </w:rPr>
      </w:pPr>
      <w:r w:rsidRPr="00CF1B75">
        <w:rPr>
          <w:rFonts w:ascii="Arial" w:hAnsi="Arial" w:cs="Arial"/>
          <w:b/>
          <w:lang w:val="vi-VN"/>
        </w:rPr>
        <w:tab/>
        <w:t>Lớp:    19C1-…………                     Ngày thi:  ___ / ___ / 2020</w:t>
      </w:r>
    </w:p>
    <w:p w:rsidR="00551235" w:rsidRPr="00CF1B75" w:rsidRDefault="00551235" w:rsidP="00551235">
      <w:pPr>
        <w:tabs>
          <w:tab w:val="left" w:pos="1800"/>
          <w:tab w:val="left" w:pos="3600"/>
        </w:tabs>
        <w:spacing w:after="120"/>
        <w:rPr>
          <w:rFonts w:ascii="Arial" w:hAnsi="Arial" w:cs="Arial"/>
          <w:i/>
          <w:lang w:val="vi-VN"/>
        </w:rPr>
      </w:pPr>
      <w:r w:rsidRPr="00CF1B75">
        <w:rPr>
          <w:rFonts w:ascii="Arial" w:eastAsia="Calibri" w:hAnsi="Arial" w:cs="Arial"/>
          <w:i/>
          <w:noProof/>
        </w:rPr>
        <mc:AlternateContent>
          <mc:Choice Requires="wps">
            <w:drawing>
              <wp:anchor distT="0" distB="0" distL="114300" distR="114300" simplePos="0" relativeHeight="251661312" behindDoc="0" locked="0" layoutInCell="1" allowOverlap="1" wp14:anchorId="09456C6E" wp14:editId="475D77E0">
                <wp:simplePos x="0" y="0"/>
                <wp:positionH relativeFrom="column">
                  <wp:posOffset>0</wp:posOffset>
                </wp:positionH>
                <wp:positionV relativeFrom="paragraph">
                  <wp:posOffset>-635</wp:posOffset>
                </wp:positionV>
                <wp:extent cx="815340" cy="584835"/>
                <wp:effectExtent l="0" t="0" r="22860" b="2476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340" cy="584835"/>
                        </a:xfrm>
                        <a:prstGeom prst="roundRect">
                          <a:avLst>
                            <a:gd name="adj" fmla="val 16667"/>
                          </a:avLst>
                        </a:prstGeom>
                        <a:solidFill>
                          <a:srgbClr val="FFFFFF"/>
                        </a:solidFill>
                        <a:ln w="9525">
                          <a:solidFill>
                            <a:srgbClr val="0000FF"/>
                          </a:solidFill>
                          <a:round/>
                          <a:headEnd/>
                          <a:tailEnd/>
                        </a:ln>
                      </wps:spPr>
                      <wps:txbx>
                        <w:txbxContent>
                          <w:p w:rsidR="00551235" w:rsidRDefault="00551235" w:rsidP="00551235">
                            <w:pPr>
                              <w:contextualSpacing/>
                              <w:jc w:val="center"/>
                              <w:rPr>
                                <w:b/>
                                <w:sz w:val="26"/>
                              </w:rPr>
                            </w:pPr>
                            <w:r>
                              <w:rPr>
                                <w:b/>
                                <w:sz w:val="26"/>
                                <w:lang w:val="vi-VN"/>
                              </w:rPr>
                              <w:t>Mã đ</w:t>
                            </w:r>
                            <w:r w:rsidRPr="00425999">
                              <w:rPr>
                                <w:b/>
                                <w:sz w:val="26"/>
                              </w:rPr>
                              <w:t>ề</w:t>
                            </w:r>
                            <w:r>
                              <w:rPr>
                                <w:b/>
                                <w:sz w:val="26"/>
                              </w:rPr>
                              <w:t xml:space="preserve"> </w:t>
                            </w:r>
                          </w:p>
                          <w:p w:rsidR="00551235" w:rsidRDefault="00551235" w:rsidP="00551235">
                            <w:pPr>
                              <w:contextualSpacing/>
                              <w:jc w:val="center"/>
                              <w:rPr>
                                <w:b/>
                                <w:sz w:val="26"/>
                                <w:lang w:val="vi-VN"/>
                              </w:rPr>
                            </w:pPr>
                            <w:r>
                              <w:rPr>
                                <w:b/>
                                <w:sz w:val="26"/>
                              </w:rPr>
                              <w:t>002</w:t>
                            </w:r>
                          </w:p>
                          <w:p w:rsidR="00551235" w:rsidRPr="00C6526B" w:rsidRDefault="00551235" w:rsidP="00551235">
                            <w:pPr>
                              <w:contextualSpacing/>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456C6E" id="Rounded Rectangle 1" o:spid="_x0000_s1026" style="position:absolute;margin-left:0;margin-top:-.05pt;width:64.2pt;height:46.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OUPAIAAHIEAAAOAAAAZHJzL2Uyb0RvYy54bWysVFFv0zAQfkfiP1h+Z2m6tuuqptPUUYQ0&#10;YNrgB7i20xgcnzm7Tcev5+xkowOeEHmw7nx3n+++z87y6thadtAYDLiKl2cjzrSToIzbVfzL582b&#10;OWchCqeEBacr/qgDv1q9frXs/EKPoQGrNDICcWHR+Yo3MfpFUQTZ6FaEM/DaUbAGbEUkF3eFQtER&#10;emuL8Wg0KzpA5RGkDoF2b/ogX2X8utYyfqrroCOzFafeYl4xr9u0FqulWOxQ+MbIoQ3xD120wjg6&#10;9BnqRkTB9mj+gGqNRAhQxzMJbQF1baTOM9A05ei3aR4a4XWehcgJ/pmm8P9g5cfDHTKjSDvOnGhJ&#10;onvYO6UVuyfyhNtZzcpEU+fDgrIf/B2mQYO/BfktMAfrhrL0NSJ0jRaKmsv5xYuC5AQqZdvuAyg6&#10;RewjZMaONbYJkLhgxyzM47Mw+hiZpM15OT2fkHySQtP5ZH4+TR0VYvFU7DHEdxpaloyKYxoh9Z9P&#10;EIfbELM4ahhRqK+c1a0lqQ/CsnI2m10MiEMyYT9h5mnBGrUx1mYHd9u1RUalFd/kbygOp2nWsa7i&#10;l9PxNHfxIhZOIUb0bTZ/g8hz5CuamH3rVLajMLa3qUvriIgndnuV4nF7HATbgnok0hH6i08PlYwG&#10;8AdnHV36iofve4GaM/vekXCX5STRHLMzmV6MycHTyPY0IpwkqIpHznpzHfuXtfdodg2dVObJHVyT&#10;2LWJSbPUat/V4NDFzlIOjzC9nFM/Z/36Vax+AgAA//8DAFBLAwQUAAYACAAAACEA/u5SvNsAAAAF&#10;AQAADwAAAGRycy9kb3ducmV2LnhtbEyPwU7DMBBE70j8g7VI3FqnhqI2zaZCSEi9BUoEVzde7IjY&#10;jmK3NX+Pe6LH0Yxm3lTbZAd2oin03iEs5gUwcp1XvdMI7cfrbAUsROmUHLwjhF8KsK1vbypZKn92&#10;73TaR81yiQulRDAxjiXnoTNkZZj7kVz2vv1kZcxy0lxN8pzL7cBFUTxxK3uXF4wc6cVQ97M/WoTY&#10;6K9d0+rlmxBNm3bL9PAZDeL9XXreAIuU4n8YLvgZHerMdPBHpwIbEPKRiDBbALuYYvUI7ICwFgXw&#10;uuLX9PUfAAAA//8DAFBLAQItABQABgAIAAAAIQC2gziS/gAAAOEBAAATAAAAAAAAAAAAAAAAAAAA&#10;AABbQ29udGVudF9UeXBlc10ueG1sUEsBAi0AFAAGAAgAAAAhADj9If/WAAAAlAEAAAsAAAAAAAAA&#10;AAAAAAAALwEAAF9yZWxzLy5yZWxzUEsBAi0AFAAGAAgAAAAhACPgk5Q8AgAAcgQAAA4AAAAAAAAA&#10;AAAAAAAALgIAAGRycy9lMm9Eb2MueG1sUEsBAi0AFAAGAAgAAAAhAP7uUrzbAAAABQEAAA8AAAAA&#10;AAAAAAAAAAAAlgQAAGRycy9kb3ducmV2LnhtbFBLBQYAAAAABAAEAPMAAACeBQAAAAA=&#10;" strokecolor="blue">
                <v:textbox>
                  <w:txbxContent>
                    <w:p w:rsidR="00551235" w:rsidRDefault="00551235" w:rsidP="00551235">
                      <w:pPr>
                        <w:contextualSpacing/>
                        <w:jc w:val="center"/>
                        <w:rPr>
                          <w:b/>
                          <w:sz w:val="26"/>
                        </w:rPr>
                      </w:pPr>
                      <w:r>
                        <w:rPr>
                          <w:b/>
                          <w:sz w:val="26"/>
                          <w:lang w:val="vi-VN"/>
                        </w:rPr>
                        <w:t>Mã đ</w:t>
                      </w:r>
                      <w:r w:rsidRPr="00425999">
                        <w:rPr>
                          <w:b/>
                          <w:sz w:val="26"/>
                        </w:rPr>
                        <w:t>ề</w:t>
                      </w:r>
                      <w:r>
                        <w:rPr>
                          <w:b/>
                          <w:sz w:val="26"/>
                        </w:rPr>
                        <w:t xml:space="preserve"> </w:t>
                      </w:r>
                    </w:p>
                    <w:p w:rsidR="00551235" w:rsidRDefault="00551235" w:rsidP="00551235">
                      <w:pPr>
                        <w:contextualSpacing/>
                        <w:jc w:val="center"/>
                        <w:rPr>
                          <w:b/>
                          <w:sz w:val="26"/>
                          <w:lang w:val="vi-VN"/>
                        </w:rPr>
                      </w:pPr>
                      <w:r>
                        <w:rPr>
                          <w:b/>
                          <w:sz w:val="26"/>
                        </w:rPr>
                        <w:t>002</w:t>
                      </w:r>
                    </w:p>
                    <w:p w:rsidR="00551235" w:rsidRPr="00C6526B" w:rsidRDefault="00551235" w:rsidP="00551235">
                      <w:pPr>
                        <w:contextualSpacing/>
                        <w:jc w:val="center"/>
                        <w:rPr>
                          <w:b/>
                          <w:sz w:val="36"/>
                        </w:rPr>
                      </w:pPr>
                    </w:p>
                  </w:txbxContent>
                </v:textbox>
              </v:roundrect>
            </w:pict>
          </mc:Fallback>
        </mc:AlternateContent>
      </w:r>
      <w:r w:rsidRPr="00CF1B75">
        <w:rPr>
          <w:rFonts w:ascii="Arial" w:hAnsi="Arial" w:cs="Arial"/>
          <w:noProof/>
          <w:lang w:val="vi-VN"/>
        </w:rPr>
        <w:t xml:space="preserve">                             </w:t>
      </w:r>
      <w:r w:rsidRPr="00CF1B75">
        <w:rPr>
          <w:rFonts w:ascii="Arial" w:hAnsi="Arial" w:cs="Arial"/>
          <w:b/>
          <w:lang w:val="vi-VN"/>
        </w:rPr>
        <w:t xml:space="preserve">Thời gian thi: 60 phút </w:t>
      </w:r>
      <w:r w:rsidRPr="00CF1B75">
        <w:rPr>
          <w:rFonts w:ascii="Arial" w:hAnsi="Arial" w:cs="Arial"/>
          <w:i/>
          <w:lang w:val="vi-VN"/>
        </w:rPr>
        <w:t>(không kể thời gian phát đề)</w:t>
      </w:r>
    </w:p>
    <w:p w:rsidR="00551235" w:rsidRPr="00CF1B75" w:rsidRDefault="00551235" w:rsidP="00551235">
      <w:pPr>
        <w:tabs>
          <w:tab w:val="left" w:pos="1800"/>
          <w:tab w:val="left" w:pos="1980"/>
          <w:tab w:val="left" w:pos="3600"/>
        </w:tabs>
        <w:rPr>
          <w:rFonts w:ascii="Arial" w:hAnsi="Arial" w:cs="Arial"/>
          <w:lang w:val="vi-VN"/>
        </w:rPr>
      </w:pPr>
      <w:r w:rsidRPr="00CF1B75">
        <w:rPr>
          <w:rFonts w:ascii="Arial" w:hAnsi="Arial" w:cs="Arial"/>
          <w:lang w:val="vi-VN"/>
        </w:rPr>
        <w:t xml:space="preserve">                         </w:t>
      </w:r>
    </w:p>
    <w:p w:rsidR="00551235" w:rsidRPr="00CF1B75" w:rsidRDefault="00551235" w:rsidP="00551235">
      <w:pPr>
        <w:tabs>
          <w:tab w:val="left" w:pos="1800"/>
          <w:tab w:val="left" w:pos="1980"/>
          <w:tab w:val="left" w:pos="3600"/>
        </w:tabs>
        <w:rPr>
          <w:rFonts w:ascii="Arial" w:hAnsi="Arial" w:cs="Arial"/>
          <w:lang w:val="vi-VN"/>
        </w:rPr>
      </w:pPr>
      <w:r w:rsidRPr="00CF1B75">
        <w:rPr>
          <w:rFonts w:ascii="Arial" w:hAnsi="Arial" w:cs="Arial"/>
          <w:lang w:val="vi-VN"/>
        </w:rPr>
        <w:t xml:space="preserve">                           -  Thí sinh không được sử dụng tài liệu, nộp lại đề sau khi thi.</w:t>
      </w:r>
    </w:p>
    <w:p w:rsidR="00551235" w:rsidRPr="00CF1B75" w:rsidRDefault="00CF1B75" w:rsidP="00551235">
      <w:pPr>
        <w:ind w:left="270"/>
        <w:rPr>
          <w:rFonts w:ascii="Arial" w:hAnsi="Arial" w:cs="Arial"/>
          <w:b/>
          <w:lang w:val="vi-VN"/>
        </w:rPr>
      </w:pPr>
      <w:r>
        <w:rPr>
          <w:rFonts w:ascii="Arial" w:hAnsi="Arial" w:cs="Arial"/>
          <w:lang w:val="vi-VN"/>
        </w:rPr>
        <w:t xml:space="preserve">                      </w:t>
      </w:r>
      <w:bookmarkStart w:id="0" w:name="_GoBack"/>
      <w:bookmarkEnd w:id="0"/>
      <w:r w:rsidR="00551235" w:rsidRPr="00CF1B75">
        <w:rPr>
          <w:rFonts w:ascii="Arial" w:hAnsi="Arial" w:cs="Arial"/>
          <w:lang w:val="vi-VN"/>
        </w:rPr>
        <w:t xml:space="preserve"> -   Bài thi này gồm </w:t>
      </w:r>
      <w:r w:rsidRPr="00CF1B75">
        <w:rPr>
          <w:rFonts w:ascii="Arial" w:hAnsi="Arial" w:cs="Arial"/>
          <w:lang w:val="vi-VN"/>
        </w:rPr>
        <w:t>5</w:t>
      </w:r>
      <w:r w:rsidR="00551235" w:rsidRPr="00CF1B75">
        <w:rPr>
          <w:rFonts w:ascii="Arial" w:hAnsi="Arial" w:cs="Arial"/>
          <w:lang w:val="vi-VN"/>
        </w:rPr>
        <w:t>0 câu, mỗi câu 0.2 điểm.</w:t>
      </w:r>
      <w:r w:rsidR="00551235" w:rsidRPr="00CF1B75">
        <w:rPr>
          <w:rFonts w:ascii="Arial" w:hAnsi="Arial" w:cs="Arial"/>
          <w:b/>
          <w:lang w:val="vi-VN"/>
        </w:rPr>
        <w:t xml:space="preserve">   </w:t>
      </w:r>
    </w:p>
    <w:p w:rsidR="00551235" w:rsidRPr="00CF1B75" w:rsidRDefault="00551235" w:rsidP="00551235">
      <w:pPr>
        <w:spacing w:before="120"/>
        <w:ind w:left="274"/>
        <w:rPr>
          <w:rFonts w:ascii="Arial" w:hAnsi="Arial"/>
          <w:b/>
          <w:lang w:val="vi-VN"/>
        </w:rPr>
      </w:pPr>
      <w:r w:rsidRPr="00CF1B75">
        <w:rPr>
          <w:rFonts w:ascii="Arial" w:hAnsi="Arial"/>
          <w:b/>
          <w:lang w:val="vi-VN"/>
        </w:rPr>
        <w:t xml:space="preserve">        </w:t>
      </w:r>
      <w:r w:rsidRPr="00CF1B75">
        <w:rPr>
          <w:rFonts w:ascii="Arial" w:hAnsi="Arial"/>
          <w:b/>
        </w:rPr>
        <w:t>Choose the best answer for the following questions:</w:t>
      </w:r>
      <w:r w:rsidRPr="00CF1B75">
        <w:rPr>
          <w:rFonts w:ascii="Arial" w:hAnsi="Arial"/>
          <w:b/>
          <w:lang w:val="vi-VN"/>
        </w:rPr>
        <w:t xml:space="preserve"> (10ms)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Have you ever ___________ of living in a tiny house?</w:t>
      </w:r>
      <w:r w:rsidRPr="00CF1B75">
        <w:rPr>
          <w:rFonts w:ascii="Arial" w:hAnsi="Arial"/>
        </w:rPr>
        <w:br/>
        <w:t>(A) think                  (B) thought                (C) thinking              (D) to think</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He’s busy, but he’s never late ___________ work.</w:t>
      </w:r>
      <w:r w:rsidRPr="00CF1B75">
        <w:rPr>
          <w:rFonts w:ascii="Arial" w:hAnsi="Arial"/>
        </w:rPr>
        <w:br/>
        <w:t>(A) for                      (B) in                         (C) on                       (D) to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There ___________ any nice lamps.</w:t>
      </w:r>
      <w:r w:rsidRPr="00CF1B75">
        <w:rPr>
          <w:rFonts w:ascii="Arial" w:hAnsi="Arial"/>
        </w:rPr>
        <w:br/>
        <w:t>(A) is                       (B) are                       (C) isn’t                     (D) aren’t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She ___________ a lot of money with her.</w:t>
      </w:r>
      <w:r w:rsidRPr="00CF1B75">
        <w:rPr>
          <w:rFonts w:ascii="Arial" w:hAnsi="Arial"/>
        </w:rPr>
        <w:br/>
        <w:t>(A) is having            (B) has                      (C) have                   (D) had had</w:t>
      </w:r>
    </w:p>
    <w:p w:rsidR="00551235" w:rsidRPr="00CF1B75" w:rsidRDefault="00551235" w:rsidP="00551235">
      <w:pPr>
        <w:pStyle w:val="ListParagraph"/>
        <w:numPr>
          <w:ilvl w:val="0"/>
          <w:numId w:val="1"/>
        </w:numPr>
        <w:spacing w:before="120"/>
        <w:rPr>
          <w:rFonts w:ascii="Arial" w:hAnsi="Arial"/>
        </w:rPr>
      </w:pPr>
      <w:proofErr w:type="gramStart"/>
      <w:r w:rsidRPr="00CF1B75">
        <w:rPr>
          <w:rFonts w:ascii="Arial" w:hAnsi="Arial"/>
        </w:rPr>
        <w:t>He</w:t>
      </w:r>
      <w:proofErr w:type="gramEnd"/>
      <w:r w:rsidRPr="00CF1B75">
        <w:rPr>
          <w:rFonts w:ascii="Arial" w:hAnsi="Arial"/>
        </w:rPr>
        <w:t xml:space="preserve"> ___________ dinner when his friend came yesterday.</w:t>
      </w:r>
      <w:r w:rsidRPr="00CF1B75">
        <w:rPr>
          <w:rFonts w:ascii="Arial" w:hAnsi="Arial"/>
        </w:rPr>
        <w:br/>
        <w:t>(A) was eating          (B) eats                   (C) has been eating  (D) ate</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Why haven’t you ___________ the report yet?</w:t>
      </w:r>
      <w:r w:rsidRPr="00CF1B75">
        <w:rPr>
          <w:rFonts w:ascii="Arial" w:hAnsi="Arial"/>
        </w:rPr>
        <w:br/>
        <w:t>(A) type                    (B) to type                (C) typed                  (D) typing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My manager told me ___________ the report by this Thursday.</w:t>
      </w:r>
      <w:r w:rsidRPr="00CF1B75">
        <w:rPr>
          <w:rFonts w:ascii="Arial" w:hAnsi="Arial"/>
        </w:rPr>
        <w:br/>
        <w:t>(A) finish                   (B) to finishing         (C) finishing             (D) to finish</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She doesn’t have time ___________ for cheap clothes.</w:t>
      </w:r>
      <w:r w:rsidRPr="00CF1B75">
        <w:rPr>
          <w:rFonts w:ascii="Arial" w:hAnsi="Arial"/>
        </w:rPr>
        <w:br/>
        <w:t>(A) to look                 (B) looked                (C) look                   (D) looking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My teacher told us that the college ___________ in 1975.</w:t>
      </w:r>
      <w:r w:rsidRPr="00CF1B75">
        <w:rPr>
          <w:rFonts w:ascii="Arial" w:hAnsi="Arial"/>
        </w:rPr>
        <w:br/>
        <w:t>(A) was building       (B) was built             (C) has been built    (D) is built</w:t>
      </w:r>
    </w:p>
    <w:p w:rsidR="00551235" w:rsidRPr="00CF1B75" w:rsidRDefault="00551235" w:rsidP="00551235">
      <w:pPr>
        <w:pStyle w:val="ListParagraph"/>
        <w:numPr>
          <w:ilvl w:val="0"/>
          <w:numId w:val="1"/>
        </w:numPr>
        <w:rPr>
          <w:rFonts w:ascii="Arial" w:hAnsi="Arial" w:cs="Arial"/>
        </w:rPr>
      </w:pPr>
      <w:r w:rsidRPr="00CF1B75">
        <w:rPr>
          <w:rFonts w:ascii="Arial" w:hAnsi="Arial"/>
        </w:rPr>
        <w:t>___________</w:t>
      </w:r>
      <w:r w:rsidRPr="00CF1B75">
        <w:rPr>
          <w:rFonts w:ascii="Arial" w:hAnsi="Arial" w:cs="Arial"/>
        </w:rPr>
        <w:t xml:space="preserve"> </w:t>
      </w:r>
      <w:proofErr w:type="gramStart"/>
      <w:r w:rsidRPr="00CF1B75">
        <w:rPr>
          <w:rFonts w:ascii="Arial" w:hAnsi="Arial" w:cs="Arial"/>
        </w:rPr>
        <w:t>names</w:t>
      </w:r>
      <w:proofErr w:type="gramEnd"/>
      <w:r w:rsidRPr="00CF1B75">
        <w:rPr>
          <w:rFonts w:ascii="Arial" w:hAnsi="Arial" w:cs="Arial"/>
        </w:rPr>
        <w:t xml:space="preserve"> are Mrs. Jones and Miss Garcia.</w:t>
      </w:r>
      <w:r w:rsidRPr="00CF1B75">
        <w:rPr>
          <w:rFonts w:ascii="Arial" w:hAnsi="Arial"/>
        </w:rPr>
        <w:br/>
        <w:t xml:space="preserve">(A) </w:t>
      </w:r>
      <w:r w:rsidRPr="00CF1B75">
        <w:rPr>
          <w:rFonts w:ascii="Arial" w:hAnsi="Arial" w:cs="Arial"/>
        </w:rPr>
        <w:t xml:space="preserve">Our </w:t>
      </w:r>
      <w:proofErr w:type="spellStart"/>
      <w:r w:rsidRPr="00CF1B75">
        <w:rPr>
          <w:rFonts w:ascii="Arial" w:hAnsi="Arial" w:cs="Arial"/>
        </w:rPr>
        <w:t>teachers’s</w:t>
      </w:r>
      <w:proofErr w:type="spellEnd"/>
      <w:r w:rsidRPr="00CF1B75">
        <w:rPr>
          <w:rFonts w:ascii="Arial" w:hAnsi="Arial" w:cs="Arial"/>
        </w:rPr>
        <w:t xml:space="preserve">   (</w:t>
      </w:r>
      <w:r w:rsidRPr="00CF1B75">
        <w:rPr>
          <w:rFonts w:ascii="Arial" w:hAnsi="Arial"/>
        </w:rPr>
        <w:t xml:space="preserve">B) </w:t>
      </w:r>
      <w:r w:rsidRPr="00CF1B75">
        <w:rPr>
          <w:rFonts w:ascii="Arial" w:hAnsi="Arial" w:cs="Arial"/>
        </w:rPr>
        <w:t>Our teacher’s      (</w:t>
      </w:r>
      <w:r w:rsidRPr="00CF1B75">
        <w:rPr>
          <w:rFonts w:ascii="Arial" w:hAnsi="Arial"/>
        </w:rPr>
        <w:t xml:space="preserve">C) </w:t>
      </w:r>
      <w:r w:rsidRPr="00CF1B75">
        <w:rPr>
          <w:rFonts w:ascii="Arial" w:hAnsi="Arial" w:cs="Arial"/>
        </w:rPr>
        <w:t xml:space="preserve">Our teachers’ </w:t>
      </w:r>
      <w:r w:rsidRPr="00CF1B75">
        <w:rPr>
          <w:rFonts w:ascii="Arial" w:hAnsi="Arial" w:cs="Arial"/>
        </w:rPr>
        <w:tab/>
        <w:t>(</w:t>
      </w:r>
      <w:r w:rsidRPr="00CF1B75">
        <w:rPr>
          <w:rFonts w:ascii="Arial" w:hAnsi="Arial"/>
        </w:rPr>
        <w:t xml:space="preserve">D) </w:t>
      </w:r>
      <w:r w:rsidRPr="00CF1B75">
        <w:rPr>
          <w:rFonts w:ascii="Arial" w:hAnsi="Arial" w:cs="Arial"/>
        </w:rPr>
        <w:t>Our teachers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Many countries ___________ that employers give workers paid time off.</w:t>
      </w:r>
      <w:r w:rsidRPr="00CF1B75">
        <w:rPr>
          <w:rFonts w:ascii="Arial" w:hAnsi="Arial"/>
        </w:rPr>
        <w:br/>
        <w:t>(A) require                (B) talk                      (C) insist                  (D) repeat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It’s interesting ___________ English.</w:t>
      </w:r>
      <w:r w:rsidRPr="00CF1B75">
        <w:rPr>
          <w:rFonts w:ascii="Arial" w:hAnsi="Arial"/>
        </w:rPr>
        <w:br/>
        <w:t>(A) speak                  (B) speaking             (C) to speaking        (D) to speak</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She reminded him ___________ the door before he left the office.</w:t>
      </w:r>
      <w:r w:rsidRPr="00CF1B75">
        <w:rPr>
          <w:rFonts w:ascii="Arial" w:hAnsi="Arial"/>
        </w:rPr>
        <w:br/>
        <w:t>(A) lock                     (B) locking                (C) to lock                (D) to locking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We all look forward ___________ you soon.</w:t>
      </w:r>
      <w:r w:rsidRPr="00CF1B75">
        <w:rPr>
          <w:rFonts w:ascii="Arial" w:hAnsi="Arial"/>
        </w:rPr>
        <w:br/>
        <w:t>(A) to hear                (B) to hearing            (C) will hear             (D) like hearing</w:t>
      </w:r>
    </w:p>
    <w:p w:rsidR="00551235" w:rsidRPr="00CF1B75" w:rsidRDefault="00551235" w:rsidP="00551235">
      <w:pPr>
        <w:pStyle w:val="ListParagraph"/>
        <w:numPr>
          <w:ilvl w:val="0"/>
          <w:numId w:val="1"/>
        </w:numPr>
        <w:tabs>
          <w:tab w:val="left" w:pos="2160"/>
          <w:tab w:val="left" w:pos="2790"/>
          <w:tab w:val="left" w:pos="4590"/>
          <w:tab w:val="left" w:pos="6120"/>
        </w:tabs>
        <w:spacing w:before="120"/>
        <w:rPr>
          <w:rFonts w:ascii="Arial" w:hAnsi="Arial"/>
        </w:rPr>
      </w:pPr>
      <w:r w:rsidRPr="00CF1B75">
        <w:rPr>
          <w:rFonts w:ascii="Arial" w:hAnsi="Arial"/>
        </w:rPr>
        <w:t>Two students didn’t do ___________ mathematics homework.</w:t>
      </w:r>
      <w:r w:rsidRPr="00CF1B75">
        <w:rPr>
          <w:rFonts w:ascii="Arial" w:hAnsi="Arial"/>
        </w:rPr>
        <w:br/>
        <w:t xml:space="preserve">(A) Her   </w:t>
      </w:r>
      <w:r w:rsidRPr="00CF1B75">
        <w:rPr>
          <w:rFonts w:ascii="Arial" w:hAnsi="Arial"/>
        </w:rPr>
        <w:tab/>
        <w:t xml:space="preserve">  </w:t>
      </w:r>
      <w:r w:rsidRPr="00CF1B75">
        <w:rPr>
          <w:rFonts w:ascii="Arial" w:hAnsi="Arial"/>
        </w:rPr>
        <w:tab/>
        <w:t xml:space="preserve">  (B) His    </w:t>
      </w:r>
      <w:r w:rsidRPr="00CF1B75">
        <w:rPr>
          <w:rFonts w:ascii="Arial" w:hAnsi="Arial"/>
        </w:rPr>
        <w:tab/>
        <w:t xml:space="preserve">        (C) Their    </w:t>
      </w:r>
      <w:r w:rsidRPr="00CF1B75">
        <w:rPr>
          <w:rFonts w:ascii="Arial" w:hAnsi="Arial"/>
        </w:rPr>
        <w:tab/>
      </w:r>
      <w:r w:rsidRPr="00CF1B75">
        <w:rPr>
          <w:rFonts w:ascii="Arial" w:hAnsi="Arial"/>
        </w:rPr>
        <w:tab/>
        <w:t xml:space="preserve">  (D) Our</w:t>
      </w:r>
    </w:p>
    <w:p w:rsidR="00551235" w:rsidRPr="00CF1B75" w:rsidRDefault="00551235" w:rsidP="00551235">
      <w:pPr>
        <w:pStyle w:val="ListParagraph"/>
        <w:numPr>
          <w:ilvl w:val="0"/>
          <w:numId w:val="1"/>
        </w:numPr>
        <w:tabs>
          <w:tab w:val="left" w:pos="6480"/>
        </w:tabs>
        <w:spacing w:before="120"/>
        <w:rPr>
          <w:rFonts w:ascii="Arial" w:hAnsi="Arial"/>
        </w:rPr>
      </w:pPr>
      <w:r w:rsidRPr="00CF1B75">
        <w:rPr>
          <w:rFonts w:ascii="Arial" w:hAnsi="Arial"/>
        </w:rPr>
        <w:t>___________ works in a hospital.</w:t>
      </w:r>
      <w:r w:rsidRPr="00CF1B75">
        <w:rPr>
          <w:rFonts w:ascii="Arial" w:hAnsi="Arial"/>
        </w:rPr>
        <w:br/>
        <w:t>(A) Mary’s father      (B) Hers father          (C) Her father   (D) A and C are correct.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lastRenderedPageBreak/>
        <w:t>Look for the sign that ___________ number eighty-four.</w:t>
      </w:r>
      <w:r w:rsidRPr="00CF1B75">
        <w:rPr>
          <w:rFonts w:ascii="Arial" w:hAnsi="Arial"/>
        </w:rPr>
        <w:br/>
        <w:t>(A) tells                      (B) speaks               (C) says                   (D) talks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Some people choose to live in tiny houses because they care ___________ the environment.</w:t>
      </w:r>
      <w:r w:rsidRPr="00CF1B75">
        <w:rPr>
          <w:rFonts w:ascii="Arial" w:hAnsi="Arial"/>
        </w:rPr>
        <w:br/>
        <w:t xml:space="preserve">(A) with  </w:t>
      </w:r>
      <w:r w:rsidRPr="00CF1B75">
        <w:rPr>
          <w:rFonts w:ascii="Arial" w:hAnsi="Arial"/>
        </w:rPr>
        <w:tab/>
        <w:t xml:space="preserve">             (B) of                       (C) about                  (D) to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After they went into ___________, they lost their restaurant.</w:t>
      </w:r>
      <w:r w:rsidRPr="00CF1B75">
        <w:rPr>
          <w:rFonts w:ascii="Arial" w:hAnsi="Arial"/>
        </w:rPr>
        <w:br/>
        <w:t>(A) environment        (B) hospital               (C) location              (D) debt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 bedroom is on the top ___________ of the house.</w:t>
      </w:r>
      <w:r w:rsidRPr="00CF1B75">
        <w:rPr>
          <w:rFonts w:ascii="Arial" w:hAnsi="Arial"/>
        </w:rPr>
        <w:br/>
        <w:t>(A) roof                     (B) floor                     (C) ceiling                (D) wall</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 ___________ the bus number fifteen to work.</w:t>
      </w:r>
      <w:r w:rsidRPr="00CF1B75">
        <w:rPr>
          <w:rFonts w:ascii="Arial" w:hAnsi="Arial"/>
        </w:rPr>
        <w:br/>
        <w:t>(A) asks                    (B) arrives                 (C) takes                  (D) reminds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 I would like her ___________ Mr. Mehta. He’s my father.</w:t>
      </w:r>
      <w:r w:rsidRPr="00CF1B75">
        <w:rPr>
          <w:rFonts w:ascii="Arial" w:hAnsi="Arial"/>
        </w:rPr>
        <w:br/>
        <w:t>(A) to meet               (B) meet                     (C) meeting             (D) meets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Can I buy a ___________ of milk? </w:t>
      </w:r>
      <w:r w:rsidRPr="00CF1B75">
        <w:rPr>
          <w:rFonts w:ascii="Arial" w:hAnsi="Arial"/>
        </w:rPr>
        <w:br/>
        <w:t>(A) bottle                  (B) glass                     (C) cup                    (D) All are correct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Clean your room! You make </w:t>
      </w:r>
      <w:proofErr w:type="gramStart"/>
      <w:r w:rsidRPr="00CF1B75">
        <w:rPr>
          <w:rFonts w:ascii="Arial" w:hAnsi="Arial"/>
        </w:rPr>
        <w:t>a(</w:t>
      </w:r>
      <w:proofErr w:type="gramEnd"/>
      <w:r w:rsidRPr="00CF1B75">
        <w:rPr>
          <w:rFonts w:ascii="Arial" w:hAnsi="Arial"/>
        </w:rPr>
        <w:t>n) ___________.</w:t>
      </w:r>
      <w:r w:rsidRPr="00CF1B75">
        <w:rPr>
          <w:rFonts w:ascii="Arial" w:hAnsi="Arial"/>
        </w:rPr>
        <w:br/>
        <w:t>(A) date                    (B)  arrangement       (C) mess                  (D) appointment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He’s ___________ the book already.</w:t>
      </w:r>
      <w:r w:rsidRPr="00CF1B75">
        <w:rPr>
          <w:rFonts w:ascii="Arial" w:hAnsi="Arial"/>
        </w:rPr>
        <w:br/>
        <w:t>(A) reads                  (B) read                     (C) reading               (D) been read</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We hate ___________ a room with each other.</w:t>
      </w:r>
      <w:r w:rsidRPr="00CF1B75">
        <w:rPr>
          <w:rFonts w:ascii="Arial" w:hAnsi="Arial"/>
        </w:rPr>
        <w:br/>
        <w:t>(A) sharing               (B) share                   (C) to sharing            (D) are sharing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 room is well-equipped with a lot of ___________.</w:t>
      </w:r>
      <w:r w:rsidRPr="00CF1B75">
        <w:rPr>
          <w:rFonts w:ascii="Arial" w:hAnsi="Arial"/>
        </w:rPr>
        <w:br/>
        <w:t>(A) wood                  (B) stone                    (C) furniture              (D) closet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Our house isn’t big ___________ for everyone.</w:t>
      </w:r>
      <w:r w:rsidRPr="00CF1B75">
        <w:rPr>
          <w:rFonts w:ascii="Arial" w:hAnsi="Arial"/>
        </w:rPr>
        <w:br/>
        <w:t>(A) too                      (B) enough                 (C) so                       (D) as</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They’ve ___________ for two hours.</w:t>
      </w:r>
      <w:r w:rsidRPr="00CF1B75">
        <w:rPr>
          <w:rFonts w:ascii="Arial" w:hAnsi="Arial"/>
        </w:rPr>
        <w:br/>
        <w:t>(A) study                  (B) been study           (C) studies                 (D) been studying</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Last night, we went ___________ to eat.</w:t>
      </w:r>
      <w:r w:rsidRPr="00CF1B75">
        <w:rPr>
          <w:rFonts w:ascii="Arial" w:hAnsi="Arial"/>
        </w:rPr>
        <w:br/>
        <w:t xml:space="preserve">(A) out  </w:t>
      </w:r>
      <w:r w:rsidRPr="00CF1B75">
        <w:rPr>
          <w:rFonts w:ascii="Arial" w:hAnsi="Arial"/>
        </w:rPr>
        <w:tab/>
        <w:t xml:space="preserve">           (B) on                         (C) in                         (D) at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Families are ___________ all over the world.</w:t>
      </w:r>
      <w:r w:rsidRPr="00CF1B75">
        <w:rPr>
          <w:rFonts w:ascii="Arial" w:hAnsi="Arial"/>
        </w:rPr>
        <w:br/>
        <w:t>(A) differently            (B) different               (C) indifferent            (D) difference</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___________ need time to relax and time with their families.</w:t>
      </w:r>
      <w:r w:rsidRPr="00CF1B75">
        <w:rPr>
          <w:rFonts w:ascii="Arial" w:hAnsi="Arial"/>
        </w:rPr>
        <w:br/>
        <w:t>(A) Employer            (B) Employ                 (C) Employees         (D) Employment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They went ___________ on our last vacation.</w:t>
      </w:r>
      <w:r w:rsidRPr="00CF1B75">
        <w:rPr>
          <w:rFonts w:ascii="Arial" w:hAnsi="Arial"/>
        </w:rPr>
        <w:br/>
        <w:t xml:space="preserve">(A) </w:t>
      </w:r>
      <w:proofErr w:type="gramStart"/>
      <w:r w:rsidRPr="00CF1B75">
        <w:rPr>
          <w:rFonts w:ascii="Arial" w:hAnsi="Arial"/>
        </w:rPr>
        <w:t>shopping</w:t>
      </w:r>
      <w:proofErr w:type="gramEnd"/>
      <w:r w:rsidRPr="00CF1B75">
        <w:rPr>
          <w:rFonts w:ascii="Arial" w:hAnsi="Arial"/>
        </w:rPr>
        <w:t xml:space="preserve">  </w:t>
      </w:r>
      <w:r w:rsidRPr="00CF1B75">
        <w:rPr>
          <w:rFonts w:ascii="Arial" w:hAnsi="Arial"/>
        </w:rPr>
        <w:tab/>
        <w:t>(B) fishing                   (C) biking                  (D) All are correct.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 xml:space="preserve">My </w:t>
      </w:r>
      <w:proofErr w:type="gramStart"/>
      <w:r w:rsidRPr="00CF1B75">
        <w:rPr>
          <w:rFonts w:ascii="Arial" w:hAnsi="Arial"/>
        </w:rPr>
        <w:t>friends</w:t>
      </w:r>
      <w:proofErr w:type="gramEnd"/>
      <w:r w:rsidRPr="00CF1B75">
        <w:rPr>
          <w:rFonts w:ascii="Arial" w:hAnsi="Arial"/>
        </w:rPr>
        <w:t xml:space="preserve"> ___________ to the gym before work yesterday.</w:t>
      </w:r>
      <w:r w:rsidRPr="00CF1B75">
        <w:rPr>
          <w:rFonts w:ascii="Arial" w:hAnsi="Arial"/>
        </w:rPr>
        <w:br/>
        <w:t>(A) are going            (B) went                     (C) go                        (D) will go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We got together ___________ friends ___________ Friday night.</w:t>
      </w:r>
      <w:r w:rsidRPr="00CF1B75">
        <w:rPr>
          <w:rFonts w:ascii="Arial" w:hAnsi="Arial"/>
        </w:rPr>
        <w:br/>
        <w:t>(A) with – on            (B) with – in                (C) to – at                  (D) to – in</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He ___________ have a bicycle, but he sold it.</w:t>
      </w:r>
      <w:r w:rsidRPr="00CF1B75">
        <w:rPr>
          <w:rFonts w:ascii="Arial" w:hAnsi="Arial"/>
        </w:rPr>
        <w:br/>
        <w:t>(A) was                   (B) was accustomed to  (C) used to             (D) was used to</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The recipe says we need ___________ ground beef.</w:t>
      </w:r>
      <w:r w:rsidRPr="00CF1B75">
        <w:rPr>
          <w:rFonts w:ascii="Arial" w:hAnsi="Arial"/>
        </w:rPr>
        <w:br/>
        <w:t xml:space="preserve">(A) a  </w:t>
      </w:r>
      <w:r w:rsidRPr="00CF1B75">
        <w:rPr>
          <w:rFonts w:ascii="Arial" w:hAnsi="Arial"/>
        </w:rPr>
        <w:tab/>
      </w:r>
      <w:r w:rsidRPr="00CF1B75">
        <w:rPr>
          <w:rFonts w:ascii="Arial" w:hAnsi="Arial"/>
        </w:rPr>
        <w:tab/>
        <w:t xml:space="preserve">          (B) some                      (C) many                  (D) lot of </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Your glasses are ___________ the computer and the game.</w:t>
      </w:r>
      <w:r w:rsidRPr="00CF1B75">
        <w:rPr>
          <w:rFonts w:ascii="Arial" w:hAnsi="Arial"/>
        </w:rPr>
        <w:br/>
        <w:t>(A) in                        (B) on                         (C) between              (D) at</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We need to buy three ___________ of bread.</w:t>
      </w:r>
      <w:r w:rsidRPr="00CF1B75">
        <w:rPr>
          <w:rFonts w:ascii="Arial" w:hAnsi="Arial"/>
        </w:rPr>
        <w:br/>
        <w:t>(A) loaf                     (B) loaves                   (C) piece                   (D) slice</w:t>
      </w:r>
    </w:p>
    <w:p w:rsidR="00551235" w:rsidRPr="00CF1B75" w:rsidRDefault="00551235" w:rsidP="00551235">
      <w:pPr>
        <w:pStyle w:val="ListParagraph"/>
        <w:numPr>
          <w:ilvl w:val="0"/>
          <w:numId w:val="1"/>
        </w:numPr>
        <w:spacing w:before="120"/>
        <w:rPr>
          <w:rFonts w:ascii="Arial" w:hAnsi="Arial"/>
        </w:rPr>
      </w:pPr>
      <w:r w:rsidRPr="00CF1B75">
        <w:rPr>
          <w:rFonts w:ascii="Arial" w:hAnsi="Arial"/>
        </w:rPr>
        <w:t>You can ___________a lot of things in a tiny house if you plan it well.</w:t>
      </w:r>
      <w:r w:rsidRPr="00CF1B75">
        <w:rPr>
          <w:rFonts w:ascii="Arial" w:hAnsi="Arial"/>
        </w:rPr>
        <w:br/>
        <w:t xml:space="preserve">(A) make                 (B) put                          (C) fit               </w:t>
      </w:r>
      <w:r w:rsidR="00CF1B75">
        <w:rPr>
          <w:rFonts w:ascii="Arial" w:hAnsi="Arial"/>
        </w:rPr>
        <w:t xml:space="preserve"> </w:t>
      </w:r>
      <w:r w:rsidRPr="00CF1B75">
        <w:rPr>
          <w:rFonts w:ascii="Arial" w:hAnsi="Arial"/>
        </w:rPr>
        <w:t xml:space="preserve"> (D) B and C are correct</w:t>
      </w:r>
    </w:p>
    <w:p w:rsidR="00551235" w:rsidRPr="00CF1B75" w:rsidRDefault="00551235" w:rsidP="00551235">
      <w:pPr>
        <w:pStyle w:val="ListParagraph"/>
        <w:spacing w:before="120"/>
        <w:rPr>
          <w:rFonts w:ascii="Arial" w:hAnsi="Arial"/>
        </w:rPr>
      </w:pPr>
    </w:p>
    <w:p w:rsidR="00551235" w:rsidRPr="00CF1B75" w:rsidRDefault="00551235" w:rsidP="00551235">
      <w:pPr>
        <w:spacing w:after="120"/>
        <w:ind w:left="274"/>
        <w:rPr>
          <w:rFonts w:ascii="Arial" w:hAnsi="Arial" w:cs="Arial"/>
        </w:rPr>
      </w:pPr>
      <w:r w:rsidRPr="00CF1B75">
        <w:rPr>
          <w:rFonts w:ascii="Arial" w:hAnsi="Arial" w:cs="Arial"/>
          <w:b/>
          <w:u w:val="single"/>
        </w:rPr>
        <w:lastRenderedPageBreak/>
        <w:t xml:space="preserve">Questions 41 through 43 </w:t>
      </w:r>
      <w:r w:rsidRPr="00CF1B75">
        <w:rPr>
          <w:rFonts w:ascii="Arial" w:hAnsi="Arial" w:cs="Arial"/>
        </w:rPr>
        <w:t>refer to the following sign</w:t>
      </w:r>
      <w:r w:rsidRPr="00CF1B75">
        <w:rPr>
          <w:rFonts w:ascii="Arial" w:hAnsi="Arial" w:cs="Arial"/>
        </w:rPr>
        <w:t xml:space="preserve"> </w:t>
      </w:r>
    </w:p>
    <w:tbl>
      <w:tblPr>
        <w:tblStyle w:val="TableGrid"/>
        <w:tblW w:w="9381" w:type="dxa"/>
        <w:tblInd w:w="234" w:type="dxa"/>
        <w:tblLook w:val="04A0" w:firstRow="1" w:lastRow="0" w:firstColumn="1" w:lastColumn="0" w:noHBand="0" w:noVBand="1"/>
      </w:tblPr>
      <w:tblGrid>
        <w:gridCol w:w="4538"/>
        <w:gridCol w:w="4843"/>
      </w:tblGrid>
      <w:tr w:rsidR="00CF1B75" w:rsidRPr="00CF1B75" w:rsidTr="00A77294">
        <w:tc>
          <w:tcPr>
            <w:tcW w:w="9381" w:type="dxa"/>
            <w:gridSpan w:val="2"/>
            <w:tcBorders>
              <w:top w:val="single" w:sz="12" w:space="0" w:color="auto"/>
              <w:left w:val="single" w:sz="12" w:space="0" w:color="auto"/>
              <w:bottom w:val="single" w:sz="12" w:space="0" w:color="auto"/>
              <w:right w:val="single" w:sz="12" w:space="0" w:color="auto"/>
            </w:tcBorders>
          </w:tcPr>
          <w:p w:rsidR="00551235" w:rsidRPr="00CF1B75" w:rsidRDefault="00551235" w:rsidP="00A77294">
            <w:pPr>
              <w:spacing w:before="120"/>
              <w:jc w:val="both"/>
              <w:rPr>
                <w:rFonts w:ascii="Arial" w:hAnsi="Arial" w:cs="Arial"/>
                <w:b/>
              </w:rPr>
            </w:pPr>
            <w:r w:rsidRPr="00CF1B75">
              <w:rPr>
                <w:rFonts w:ascii="Arial" w:hAnsi="Arial" w:cs="Arial"/>
                <w:b/>
              </w:rPr>
              <w:t>Notice</w:t>
            </w:r>
          </w:p>
          <w:p w:rsidR="00551235" w:rsidRPr="00CF1B75" w:rsidRDefault="00551235" w:rsidP="00A77294">
            <w:pPr>
              <w:spacing w:before="120" w:after="120"/>
              <w:jc w:val="both"/>
              <w:rPr>
                <w:rFonts w:ascii="Arial" w:hAnsi="Arial" w:cs="Arial"/>
              </w:rPr>
            </w:pPr>
            <w:r w:rsidRPr="00CF1B75">
              <w:rPr>
                <w:rFonts w:ascii="Arial" w:hAnsi="Arial" w:cs="Arial"/>
              </w:rPr>
              <w:t>Because of the Christmas and New Year holidays, the library will be closed on December 24</w:t>
            </w:r>
            <w:r w:rsidRPr="00CF1B75">
              <w:rPr>
                <w:rFonts w:ascii="Arial" w:hAnsi="Arial" w:cs="Arial"/>
                <w:vertAlign w:val="superscript"/>
              </w:rPr>
              <w:t>th</w:t>
            </w:r>
            <w:r w:rsidRPr="00CF1B75">
              <w:rPr>
                <w:rFonts w:ascii="Arial" w:hAnsi="Arial" w:cs="Arial"/>
              </w:rPr>
              <w:t>-25</w:t>
            </w:r>
            <w:r w:rsidRPr="00CF1B75">
              <w:rPr>
                <w:rFonts w:ascii="Arial" w:hAnsi="Arial" w:cs="Arial"/>
                <w:vertAlign w:val="superscript"/>
              </w:rPr>
              <w:t>th</w:t>
            </w:r>
            <w:r w:rsidRPr="00CF1B75">
              <w:rPr>
                <w:rFonts w:ascii="Arial" w:hAnsi="Arial" w:cs="Arial"/>
              </w:rPr>
              <w:t xml:space="preserve"> and December 31</w:t>
            </w:r>
            <w:r w:rsidRPr="00CF1B75">
              <w:rPr>
                <w:rFonts w:ascii="Arial" w:hAnsi="Arial" w:cs="Arial"/>
                <w:vertAlign w:val="superscript"/>
              </w:rPr>
              <w:t>st</w:t>
            </w:r>
            <w:r w:rsidRPr="00CF1B75">
              <w:rPr>
                <w:rFonts w:ascii="Arial" w:hAnsi="Arial" w:cs="Arial"/>
              </w:rPr>
              <w:t>-January 1</w:t>
            </w:r>
            <w:r w:rsidRPr="00CF1B75">
              <w:rPr>
                <w:rFonts w:ascii="Arial" w:hAnsi="Arial" w:cs="Arial"/>
                <w:vertAlign w:val="superscript"/>
              </w:rPr>
              <w:t>st</w:t>
            </w:r>
            <w:r w:rsidRPr="00CF1B75">
              <w:rPr>
                <w:rFonts w:ascii="Arial" w:hAnsi="Arial" w:cs="Arial"/>
              </w:rPr>
              <w:t>. In addition, our operating hours will be shortened to allow our staff more time with their families. Starting December 13</w:t>
            </w:r>
            <w:r w:rsidRPr="00CF1B75">
              <w:rPr>
                <w:rFonts w:ascii="Arial" w:hAnsi="Arial" w:cs="Arial"/>
                <w:vertAlign w:val="superscript"/>
              </w:rPr>
              <w:t>th</w:t>
            </w:r>
            <w:r w:rsidRPr="00CF1B75">
              <w:rPr>
                <w:rFonts w:ascii="Arial" w:hAnsi="Arial" w:cs="Arial"/>
              </w:rPr>
              <w:t>, we will be open from 9a.m to 4:30p.m, from Monday to Friday. On Saturdays and Sundays, we will be open from 10:30a.m to 2:30p.m. Our regular hours of operation will begin again on January 2</w:t>
            </w:r>
            <w:r w:rsidRPr="00CF1B75">
              <w:rPr>
                <w:rFonts w:ascii="Arial" w:hAnsi="Arial" w:cs="Arial"/>
                <w:vertAlign w:val="superscript"/>
              </w:rPr>
              <w:t>nd</w:t>
            </w:r>
            <w:r w:rsidRPr="00CF1B75">
              <w:rPr>
                <w:rFonts w:ascii="Arial" w:hAnsi="Arial" w:cs="Arial"/>
              </w:rPr>
              <w:t>.</w:t>
            </w:r>
          </w:p>
        </w:tc>
      </w:tr>
      <w:tr w:rsidR="00CF1B75" w:rsidRPr="00CF1B75" w:rsidTr="00A77294">
        <w:tc>
          <w:tcPr>
            <w:tcW w:w="4538" w:type="dxa"/>
            <w:tcBorders>
              <w:top w:val="single" w:sz="12" w:space="0" w:color="auto"/>
              <w:left w:val="nil"/>
              <w:bottom w:val="nil"/>
              <w:right w:val="nil"/>
            </w:tcBorders>
          </w:tcPr>
          <w:p w:rsidR="00551235" w:rsidRPr="00CF1B75" w:rsidRDefault="00551235" w:rsidP="00A77294">
            <w:pPr>
              <w:spacing w:before="240"/>
              <w:rPr>
                <w:rFonts w:ascii="Arial" w:hAnsi="Arial" w:cs="Arial"/>
                <w:vertAlign w:val="superscript"/>
              </w:rPr>
            </w:pPr>
            <w:r w:rsidRPr="00CF1B75">
              <w:rPr>
                <w:rFonts w:ascii="Arial" w:hAnsi="Arial" w:cs="Arial"/>
              </w:rPr>
              <w:t>41. On which day is the library open?</w:t>
            </w:r>
            <w:r w:rsidRPr="00CF1B75">
              <w:rPr>
                <w:rFonts w:ascii="Arial" w:hAnsi="Arial" w:cs="Arial"/>
              </w:rPr>
              <w:br/>
              <w:t xml:space="preserve">     (A) December 24</w:t>
            </w:r>
            <w:r w:rsidRPr="00CF1B75">
              <w:rPr>
                <w:rFonts w:ascii="Arial" w:hAnsi="Arial" w:cs="Arial"/>
                <w:vertAlign w:val="superscript"/>
              </w:rPr>
              <w:t>th</w:t>
            </w:r>
            <w:r w:rsidRPr="00CF1B75">
              <w:rPr>
                <w:rFonts w:ascii="Arial" w:hAnsi="Arial" w:cs="Arial"/>
              </w:rPr>
              <w:t xml:space="preserve"> </w:t>
            </w:r>
            <w:r w:rsidRPr="00CF1B75">
              <w:rPr>
                <w:rFonts w:ascii="Arial" w:hAnsi="Arial" w:cs="Arial"/>
              </w:rPr>
              <w:br/>
              <w:t xml:space="preserve">     (B) December 26</w:t>
            </w:r>
            <w:r w:rsidRPr="00CF1B75">
              <w:rPr>
                <w:rFonts w:ascii="Arial" w:hAnsi="Arial" w:cs="Arial"/>
                <w:vertAlign w:val="superscript"/>
              </w:rPr>
              <w:t>th</w:t>
            </w:r>
            <w:r w:rsidRPr="00CF1B75">
              <w:rPr>
                <w:rFonts w:ascii="Arial" w:hAnsi="Arial" w:cs="Arial"/>
              </w:rPr>
              <w:t xml:space="preserve"> </w:t>
            </w:r>
            <w:r w:rsidRPr="00CF1B75">
              <w:rPr>
                <w:rFonts w:ascii="Arial" w:hAnsi="Arial" w:cs="Arial"/>
              </w:rPr>
              <w:br/>
              <w:t xml:space="preserve">     (C) December 31</w:t>
            </w:r>
            <w:r w:rsidRPr="00CF1B75">
              <w:rPr>
                <w:rFonts w:ascii="Arial" w:hAnsi="Arial" w:cs="Arial"/>
                <w:vertAlign w:val="superscript"/>
              </w:rPr>
              <w:t>st</w:t>
            </w:r>
            <w:r w:rsidRPr="00CF1B75">
              <w:rPr>
                <w:rFonts w:ascii="Arial" w:hAnsi="Arial" w:cs="Arial"/>
              </w:rPr>
              <w:t xml:space="preserve"> </w:t>
            </w:r>
            <w:r w:rsidRPr="00CF1B75">
              <w:rPr>
                <w:rFonts w:ascii="Arial" w:hAnsi="Arial" w:cs="Arial"/>
              </w:rPr>
              <w:br/>
              <w:t xml:space="preserve">     (D) January 1</w:t>
            </w:r>
            <w:r w:rsidRPr="00CF1B75">
              <w:rPr>
                <w:rFonts w:ascii="Arial" w:hAnsi="Arial" w:cs="Arial"/>
                <w:vertAlign w:val="superscript"/>
              </w:rPr>
              <w:t>st</w:t>
            </w:r>
          </w:p>
          <w:p w:rsidR="00551235" w:rsidRPr="00CF1B75" w:rsidRDefault="00551235" w:rsidP="00A77294">
            <w:pPr>
              <w:spacing w:before="240"/>
              <w:rPr>
                <w:rFonts w:ascii="Arial" w:hAnsi="Arial" w:cs="Arial"/>
              </w:rPr>
            </w:pPr>
            <w:r w:rsidRPr="00CF1B75">
              <w:rPr>
                <w:rFonts w:ascii="Arial" w:hAnsi="Arial" w:cs="Arial"/>
              </w:rPr>
              <w:t>42. Why will the library be closed?</w:t>
            </w:r>
            <w:r w:rsidRPr="00CF1B75">
              <w:rPr>
                <w:rFonts w:ascii="Arial" w:hAnsi="Arial" w:cs="Arial"/>
              </w:rPr>
              <w:br/>
              <w:t xml:space="preserve">   (A) Because of the weather</w:t>
            </w:r>
            <w:r w:rsidRPr="00CF1B75">
              <w:rPr>
                <w:rFonts w:ascii="Arial" w:hAnsi="Arial" w:cs="Arial"/>
              </w:rPr>
              <w:br/>
              <w:t xml:space="preserve">   (B) Because of the new library</w:t>
            </w:r>
            <w:r w:rsidRPr="00CF1B75">
              <w:rPr>
                <w:rFonts w:ascii="Arial" w:hAnsi="Arial" w:cs="Arial"/>
              </w:rPr>
              <w:br/>
              <w:t xml:space="preserve">   (C) Because the librarian is sick</w:t>
            </w:r>
            <w:r w:rsidRPr="00CF1B75">
              <w:rPr>
                <w:rFonts w:ascii="Arial" w:hAnsi="Arial" w:cs="Arial"/>
              </w:rPr>
              <w:br/>
              <w:t xml:space="preserve">   (D) Because of the holidays</w:t>
            </w:r>
          </w:p>
        </w:tc>
        <w:tc>
          <w:tcPr>
            <w:tcW w:w="4843" w:type="dxa"/>
            <w:tcBorders>
              <w:top w:val="single" w:sz="4" w:space="0" w:color="auto"/>
              <w:left w:val="nil"/>
              <w:bottom w:val="nil"/>
              <w:right w:val="nil"/>
            </w:tcBorders>
          </w:tcPr>
          <w:p w:rsidR="00551235" w:rsidRPr="00CF1B75" w:rsidRDefault="00551235" w:rsidP="00A77294">
            <w:pPr>
              <w:spacing w:before="240"/>
              <w:rPr>
                <w:rFonts w:ascii="Arial" w:hAnsi="Arial" w:cs="Arial"/>
              </w:rPr>
            </w:pPr>
            <w:r w:rsidRPr="00CF1B75">
              <w:rPr>
                <w:rFonts w:ascii="Arial" w:hAnsi="Arial" w:cs="Arial"/>
              </w:rPr>
              <w:t xml:space="preserve">  43. Why will the operating hours be shortened?</w:t>
            </w:r>
          </w:p>
          <w:p w:rsidR="00551235" w:rsidRPr="00CF1B75" w:rsidRDefault="00551235" w:rsidP="00A77294">
            <w:pPr>
              <w:rPr>
                <w:rFonts w:ascii="Arial" w:hAnsi="Arial" w:cs="Arial"/>
              </w:rPr>
            </w:pPr>
            <w:r w:rsidRPr="00CF1B75">
              <w:rPr>
                <w:rFonts w:ascii="Arial" w:hAnsi="Arial" w:cs="Arial"/>
              </w:rPr>
              <w:t>(A)  So that the staff can clean the library.</w:t>
            </w:r>
          </w:p>
          <w:p w:rsidR="00551235" w:rsidRPr="00CF1B75" w:rsidRDefault="00551235" w:rsidP="00A77294">
            <w:pPr>
              <w:rPr>
                <w:rFonts w:ascii="Arial" w:hAnsi="Arial" w:cs="Arial"/>
              </w:rPr>
            </w:pPr>
            <w:r w:rsidRPr="00CF1B75">
              <w:rPr>
                <w:rFonts w:ascii="Arial" w:hAnsi="Arial" w:cs="Arial"/>
              </w:rPr>
              <w:t>(B)  Because most people don’t visit the library on holidays.</w:t>
            </w:r>
          </w:p>
          <w:p w:rsidR="00551235" w:rsidRPr="00CF1B75" w:rsidRDefault="00551235" w:rsidP="00A77294">
            <w:pPr>
              <w:rPr>
                <w:rFonts w:ascii="Arial" w:hAnsi="Arial" w:cs="Arial"/>
              </w:rPr>
            </w:pPr>
            <w:r w:rsidRPr="00CF1B75">
              <w:rPr>
                <w:rFonts w:ascii="Arial" w:hAnsi="Arial" w:cs="Arial"/>
              </w:rPr>
              <w:t>(C)  So that the staff can enjoy longer time with their families.</w:t>
            </w:r>
          </w:p>
          <w:p w:rsidR="00551235" w:rsidRPr="00CF1B75" w:rsidRDefault="00551235" w:rsidP="00A77294">
            <w:pPr>
              <w:rPr>
                <w:rFonts w:ascii="Arial" w:hAnsi="Arial" w:cs="Arial"/>
              </w:rPr>
            </w:pPr>
            <w:r w:rsidRPr="00CF1B75">
              <w:rPr>
                <w:rFonts w:ascii="Arial" w:hAnsi="Arial" w:cs="Arial"/>
              </w:rPr>
              <w:t>(D) All are correct.</w:t>
            </w:r>
          </w:p>
          <w:p w:rsidR="00551235" w:rsidRPr="00CF1B75" w:rsidRDefault="00551235" w:rsidP="00A77294">
            <w:pPr>
              <w:spacing w:before="120"/>
              <w:jc w:val="both"/>
              <w:rPr>
                <w:rFonts w:ascii="Arial" w:hAnsi="Arial" w:cs="Arial"/>
              </w:rPr>
            </w:pPr>
          </w:p>
        </w:tc>
      </w:tr>
    </w:tbl>
    <w:p w:rsidR="00551235" w:rsidRPr="00CF1B75" w:rsidRDefault="00551235" w:rsidP="00551235">
      <w:pPr>
        <w:spacing w:before="120" w:after="120"/>
        <w:ind w:left="274"/>
        <w:rPr>
          <w:rFonts w:ascii="Arial" w:hAnsi="Arial" w:cs="Arial"/>
        </w:rPr>
      </w:pPr>
      <w:r w:rsidRPr="00CF1B75">
        <w:rPr>
          <w:rFonts w:ascii="Arial" w:hAnsi="Arial" w:cs="Arial"/>
          <w:b/>
          <w:u w:val="single"/>
        </w:rPr>
        <w:t>Questions 44 through 47</w:t>
      </w:r>
      <w:r w:rsidRPr="00CF1B75">
        <w:rPr>
          <w:rFonts w:ascii="Arial" w:hAnsi="Arial" w:cs="Arial"/>
          <w:b/>
        </w:rPr>
        <w:t xml:space="preserve"> </w:t>
      </w:r>
      <w:r w:rsidRPr="00CF1B75">
        <w:rPr>
          <w:rFonts w:ascii="Arial" w:hAnsi="Arial" w:cs="Arial"/>
        </w:rPr>
        <w:t>refer to the following notice and text message</w:t>
      </w:r>
      <w:r w:rsidRPr="00CF1B75">
        <w:rPr>
          <w:rFonts w:ascii="Arial" w:hAnsi="Arial" w:cs="Arial"/>
        </w:rPr>
        <w:t xml:space="preserve"> </w:t>
      </w:r>
    </w:p>
    <w:tbl>
      <w:tblPr>
        <w:tblStyle w:val="TableGrid"/>
        <w:tblW w:w="9405" w:type="dxa"/>
        <w:tblInd w:w="210" w:type="dxa"/>
        <w:tblLook w:val="04A0" w:firstRow="1" w:lastRow="0" w:firstColumn="1" w:lastColumn="0" w:noHBand="0" w:noVBand="1"/>
      </w:tblPr>
      <w:tblGrid>
        <w:gridCol w:w="9405"/>
      </w:tblGrid>
      <w:tr w:rsidR="00CF1B75" w:rsidRPr="00CF1B75" w:rsidTr="00A77294">
        <w:tc>
          <w:tcPr>
            <w:tcW w:w="9405" w:type="dxa"/>
            <w:tcBorders>
              <w:top w:val="single" w:sz="12" w:space="0" w:color="auto"/>
              <w:left w:val="single" w:sz="12" w:space="0" w:color="auto"/>
              <w:bottom w:val="single" w:sz="12" w:space="0" w:color="auto"/>
              <w:right w:val="single" w:sz="12" w:space="0" w:color="auto"/>
            </w:tcBorders>
          </w:tcPr>
          <w:p w:rsidR="00551235" w:rsidRPr="00CF1B75" w:rsidRDefault="00551235" w:rsidP="00A77294">
            <w:pPr>
              <w:spacing w:before="120" w:after="120"/>
              <w:jc w:val="both"/>
              <w:rPr>
                <w:rFonts w:ascii="Arial" w:hAnsi="Arial" w:cs="Arial"/>
              </w:rPr>
            </w:pPr>
            <w:r w:rsidRPr="00CF1B75">
              <w:rPr>
                <w:rFonts w:ascii="Arial" w:hAnsi="Arial" w:cs="Arial"/>
              </w:rPr>
              <w:t>We are sorry to report that Mr. Smith is sick today. Because Mr. Smith’s illness, his classes scheduled for today will be canceled. Beginning English, Advanced English, English Listening and English Reading. Mr. Smith and the English apartment apologize for any inconvenience Mr. Smith’s absence creates. Mr. Smith will be back tomorrow. Each student is responsible for reading the new chapter in his or her book. Please join us for wishing Mr. Smith a quick recovery.</w:t>
            </w:r>
          </w:p>
        </w:tc>
      </w:tr>
    </w:tbl>
    <w:p w:rsidR="00551235" w:rsidRPr="00CF1B75" w:rsidRDefault="00551235" w:rsidP="00551235">
      <w:pPr>
        <w:ind w:left="274"/>
        <w:rPr>
          <w:rFonts w:ascii="Arial" w:hAnsi="Arial" w:cs="Arial"/>
        </w:rPr>
      </w:pPr>
    </w:p>
    <w:tbl>
      <w:tblPr>
        <w:tblStyle w:val="TableGrid"/>
        <w:tblW w:w="9815" w:type="dxa"/>
        <w:tblInd w:w="195" w:type="dxa"/>
        <w:tblLook w:val="04A0" w:firstRow="1" w:lastRow="0" w:firstColumn="1" w:lastColumn="0" w:noHBand="0" w:noVBand="1"/>
      </w:tblPr>
      <w:tblGrid>
        <w:gridCol w:w="14"/>
        <w:gridCol w:w="4671"/>
        <w:gridCol w:w="4735"/>
        <w:gridCol w:w="395"/>
      </w:tblGrid>
      <w:tr w:rsidR="00CF1B75" w:rsidRPr="00CF1B75" w:rsidTr="00A77294">
        <w:trPr>
          <w:gridBefore w:val="1"/>
          <w:gridAfter w:val="1"/>
          <w:wBefore w:w="14" w:type="dxa"/>
          <w:wAfter w:w="395" w:type="dxa"/>
        </w:trPr>
        <w:tc>
          <w:tcPr>
            <w:tcW w:w="9406" w:type="dxa"/>
            <w:gridSpan w:val="2"/>
            <w:tcBorders>
              <w:top w:val="single" w:sz="12" w:space="0" w:color="auto"/>
              <w:left w:val="single" w:sz="12" w:space="0" w:color="auto"/>
              <w:bottom w:val="single" w:sz="12" w:space="0" w:color="auto"/>
              <w:right w:val="single" w:sz="12" w:space="0" w:color="auto"/>
            </w:tcBorders>
          </w:tcPr>
          <w:p w:rsidR="00551235" w:rsidRPr="00CF1B75" w:rsidRDefault="00551235" w:rsidP="00A77294">
            <w:pPr>
              <w:spacing w:before="120" w:after="120"/>
              <w:jc w:val="both"/>
              <w:rPr>
                <w:rFonts w:ascii="Arial" w:hAnsi="Arial" w:cs="Arial"/>
              </w:rPr>
            </w:pPr>
            <w:r w:rsidRPr="00CF1B75">
              <w:rPr>
                <w:rFonts w:ascii="Arial" w:hAnsi="Arial" w:cs="Arial"/>
              </w:rPr>
              <w:t>Hey Jo! Did you see the notice? Mr. Smith is sick, so we have no class today. I’m so happy. I forgot to do my homework. Now I have an extra day. Let’s talk about Jessie’s party during class time. I don’t want to read a boring book. Send me a reply! Sally</w:t>
            </w:r>
          </w:p>
        </w:tc>
      </w:tr>
      <w:tr w:rsidR="00CF1B75" w:rsidRPr="00CF1B75" w:rsidTr="00A772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85" w:type="dxa"/>
            <w:gridSpan w:val="2"/>
          </w:tcPr>
          <w:p w:rsidR="00551235" w:rsidRPr="00CF1B75" w:rsidRDefault="00551235" w:rsidP="00551235">
            <w:pPr>
              <w:pStyle w:val="ListParagraph"/>
              <w:numPr>
                <w:ilvl w:val="0"/>
                <w:numId w:val="2"/>
              </w:numPr>
              <w:spacing w:before="240"/>
              <w:ind w:left="417"/>
              <w:rPr>
                <w:rFonts w:ascii="Arial" w:hAnsi="Arial" w:cs="Arial"/>
              </w:rPr>
            </w:pPr>
            <w:r w:rsidRPr="00CF1B75">
              <w:rPr>
                <w:rFonts w:ascii="Arial" w:hAnsi="Arial" w:cs="Arial"/>
              </w:rPr>
              <w:t>How many classes does Mr. Smith normally teach?</w:t>
            </w:r>
            <w:r w:rsidRPr="00CF1B75">
              <w:rPr>
                <w:rFonts w:ascii="Arial" w:hAnsi="Arial" w:cs="Arial"/>
              </w:rPr>
              <w:br/>
              <w:t>(A) Two</w:t>
            </w:r>
            <w:r w:rsidRPr="00CF1B75">
              <w:rPr>
                <w:rFonts w:ascii="Arial" w:hAnsi="Arial" w:cs="Arial"/>
              </w:rPr>
              <w:br/>
              <w:t>(B) Three</w:t>
            </w:r>
            <w:r w:rsidRPr="00CF1B75">
              <w:rPr>
                <w:rFonts w:ascii="Arial" w:hAnsi="Arial" w:cs="Arial"/>
              </w:rPr>
              <w:br/>
              <w:t>(C) Four</w:t>
            </w:r>
            <w:r w:rsidRPr="00CF1B75">
              <w:rPr>
                <w:rFonts w:ascii="Arial" w:hAnsi="Arial" w:cs="Arial"/>
              </w:rPr>
              <w:br/>
              <w:t>(D) Five</w:t>
            </w:r>
            <w:r w:rsidRPr="00CF1B75">
              <w:rPr>
                <w:rFonts w:ascii="Arial" w:hAnsi="Arial" w:cs="Arial"/>
              </w:rPr>
              <w:br/>
            </w:r>
          </w:p>
          <w:p w:rsidR="00551235" w:rsidRPr="00CF1B75" w:rsidRDefault="00551235" w:rsidP="00551235">
            <w:pPr>
              <w:pStyle w:val="ListParagraph"/>
              <w:numPr>
                <w:ilvl w:val="0"/>
                <w:numId w:val="2"/>
              </w:numPr>
              <w:spacing w:before="120"/>
              <w:ind w:left="417"/>
              <w:rPr>
                <w:rFonts w:ascii="Arial" w:hAnsi="Arial" w:cs="Arial"/>
              </w:rPr>
            </w:pPr>
            <w:r w:rsidRPr="00CF1B75">
              <w:rPr>
                <w:rFonts w:ascii="Arial" w:hAnsi="Arial" w:cs="Arial"/>
              </w:rPr>
              <w:t>When will Mr. Smith be back?</w:t>
            </w:r>
            <w:r w:rsidRPr="00CF1B75">
              <w:rPr>
                <w:rFonts w:ascii="Arial" w:hAnsi="Arial" w:cs="Arial"/>
              </w:rPr>
              <w:br/>
              <w:t>(A) Today</w:t>
            </w:r>
            <w:r w:rsidRPr="00CF1B75">
              <w:rPr>
                <w:rFonts w:ascii="Arial" w:hAnsi="Arial" w:cs="Arial"/>
              </w:rPr>
              <w:br/>
              <w:t>(B) Tomorrow</w:t>
            </w:r>
            <w:r w:rsidRPr="00CF1B75">
              <w:rPr>
                <w:rFonts w:ascii="Arial" w:hAnsi="Arial" w:cs="Arial"/>
              </w:rPr>
              <w:br/>
              <w:t>(C) The day after tomorrow</w:t>
            </w:r>
            <w:r w:rsidRPr="00CF1B75">
              <w:rPr>
                <w:rFonts w:ascii="Arial" w:hAnsi="Arial" w:cs="Arial"/>
              </w:rPr>
              <w:br/>
              <w:t>(D) Next week</w:t>
            </w:r>
          </w:p>
        </w:tc>
        <w:tc>
          <w:tcPr>
            <w:tcW w:w="5130" w:type="dxa"/>
            <w:gridSpan w:val="2"/>
          </w:tcPr>
          <w:p w:rsidR="00551235" w:rsidRPr="00CF1B75" w:rsidRDefault="00551235" w:rsidP="00A77294">
            <w:pPr>
              <w:pStyle w:val="ListParagraph"/>
              <w:spacing w:before="120"/>
              <w:ind w:left="0"/>
              <w:rPr>
                <w:rFonts w:ascii="Arial" w:hAnsi="Arial" w:cs="Arial"/>
              </w:rPr>
            </w:pPr>
            <w:r w:rsidRPr="00CF1B75">
              <w:rPr>
                <w:rFonts w:ascii="Arial" w:hAnsi="Arial" w:cs="Arial"/>
              </w:rPr>
              <w:br/>
              <w:t>46. What should Mr. Smith’s students do?</w:t>
            </w:r>
            <w:r w:rsidRPr="00CF1B75">
              <w:rPr>
                <w:rFonts w:ascii="Arial" w:hAnsi="Arial" w:cs="Arial"/>
              </w:rPr>
              <w:br/>
              <w:t xml:space="preserve">      (A) They should come back next week.</w:t>
            </w:r>
            <w:r w:rsidRPr="00CF1B75">
              <w:rPr>
                <w:rFonts w:ascii="Arial" w:hAnsi="Arial" w:cs="Arial"/>
              </w:rPr>
              <w:br/>
              <w:t xml:space="preserve">      (B) They should read the newspaper. </w:t>
            </w:r>
            <w:r w:rsidRPr="00CF1B75">
              <w:rPr>
                <w:rFonts w:ascii="Arial" w:hAnsi="Arial" w:cs="Arial"/>
              </w:rPr>
              <w:br/>
              <w:t xml:space="preserve">      (C) They should buy their textbooks</w:t>
            </w:r>
            <w:r w:rsidRPr="00CF1B75">
              <w:rPr>
                <w:rFonts w:ascii="Arial" w:hAnsi="Arial" w:cs="Arial"/>
              </w:rPr>
              <w:br/>
              <w:t xml:space="preserve">      (D) They should read a chapter</w:t>
            </w:r>
          </w:p>
          <w:p w:rsidR="00551235" w:rsidRPr="00CF1B75" w:rsidRDefault="00551235" w:rsidP="00A77294">
            <w:pPr>
              <w:pStyle w:val="ListParagraph"/>
              <w:spacing w:before="120"/>
              <w:ind w:left="0"/>
              <w:rPr>
                <w:rFonts w:ascii="Arial" w:hAnsi="Arial" w:cs="Arial"/>
              </w:rPr>
            </w:pPr>
          </w:p>
          <w:p w:rsidR="00551235" w:rsidRPr="00CF1B75" w:rsidRDefault="00551235" w:rsidP="00A77294">
            <w:pPr>
              <w:spacing w:before="120"/>
              <w:rPr>
                <w:rFonts w:ascii="Arial" w:hAnsi="Arial" w:cs="Arial"/>
              </w:rPr>
            </w:pPr>
            <w:r w:rsidRPr="00CF1B75">
              <w:rPr>
                <w:rFonts w:ascii="Arial" w:hAnsi="Arial" w:cs="Arial"/>
              </w:rPr>
              <w:t>47. What will Sally probably do during class today?</w:t>
            </w:r>
            <w:r w:rsidRPr="00CF1B75">
              <w:rPr>
                <w:rFonts w:ascii="Arial" w:hAnsi="Arial" w:cs="Arial"/>
              </w:rPr>
              <w:br/>
              <w:t xml:space="preserve">    (A) Write an essay</w:t>
            </w:r>
            <w:r w:rsidRPr="00CF1B75">
              <w:rPr>
                <w:rFonts w:ascii="Arial" w:hAnsi="Arial" w:cs="Arial"/>
              </w:rPr>
              <w:br/>
              <w:t xml:space="preserve">    (B) Chat with her friend</w:t>
            </w:r>
            <w:r w:rsidRPr="00CF1B75">
              <w:rPr>
                <w:rFonts w:ascii="Arial" w:hAnsi="Arial" w:cs="Arial"/>
              </w:rPr>
              <w:br/>
              <w:t xml:space="preserve">    (C) Read a book</w:t>
            </w:r>
            <w:r w:rsidRPr="00CF1B75">
              <w:rPr>
                <w:rFonts w:ascii="Arial" w:hAnsi="Arial" w:cs="Arial"/>
              </w:rPr>
              <w:br/>
              <w:t xml:space="preserve">    (D)Take a nap</w:t>
            </w:r>
          </w:p>
        </w:tc>
      </w:tr>
    </w:tbl>
    <w:p w:rsidR="00551235" w:rsidRPr="00CF1B75" w:rsidRDefault="00551235" w:rsidP="00551235">
      <w:pPr>
        <w:spacing w:before="120" w:after="240"/>
        <w:ind w:left="274"/>
        <w:rPr>
          <w:rFonts w:ascii="Arial" w:hAnsi="Arial" w:cs="Arial"/>
          <w:b/>
        </w:rPr>
      </w:pPr>
      <w:r w:rsidRPr="00CF1B75">
        <w:rPr>
          <w:rFonts w:ascii="Arial" w:hAnsi="Arial" w:cs="Arial"/>
          <w:b/>
          <w:u w:val="single"/>
        </w:rPr>
        <w:lastRenderedPageBreak/>
        <w:t>Questions 48 through 50</w:t>
      </w:r>
      <w:r w:rsidRPr="00CF1B75">
        <w:rPr>
          <w:rFonts w:ascii="Arial" w:hAnsi="Arial" w:cs="Arial"/>
          <w:b/>
        </w:rPr>
        <w:t xml:space="preserve"> </w:t>
      </w:r>
      <w:r w:rsidRPr="00CF1B75">
        <w:rPr>
          <w:rFonts w:ascii="Arial" w:hAnsi="Arial" w:cs="Arial"/>
        </w:rPr>
        <w:t>refer to the following table</w:t>
      </w:r>
      <w:r w:rsidRPr="00CF1B75">
        <w:rPr>
          <w:rFonts w:ascii="Arial" w:hAnsi="Arial" w:cs="Arial"/>
        </w:rPr>
        <w:t xml:space="preserve"> </w:t>
      </w:r>
    </w:p>
    <w:tbl>
      <w:tblPr>
        <w:tblStyle w:val="TableGrid"/>
        <w:tblW w:w="9465" w:type="dxa"/>
        <w:tblInd w:w="210" w:type="dxa"/>
        <w:tblLook w:val="04A0" w:firstRow="1" w:lastRow="0" w:firstColumn="1" w:lastColumn="0" w:noHBand="0" w:noVBand="1"/>
      </w:tblPr>
      <w:tblGrid>
        <w:gridCol w:w="4685"/>
        <w:gridCol w:w="4780"/>
      </w:tblGrid>
      <w:tr w:rsidR="00CF1B75" w:rsidRPr="00CF1B75" w:rsidTr="00A77294">
        <w:tc>
          <w:tcPr>
            <w:tcW w:w="9465" w:type="dxa"/>
            <w:gridSpan w:val="2"/>
            <w:tcBorders>
              <w:left w:val="single" w:sz="12" w:space="0" w:color="auto"/>
              <w:bottom w:val="single" w:sz="12" w:space="0" w:color="auto"/>
              <w:right w:val="single" w:sz="12" w:space="0" w:color="auto"/>
            </w:tcBorders>
          </w:tcPr>
          <w:tbl>
            <w:tblPr>
              <w:tblStyle w:val="TableGrid"/>
              <w:tblW w:w="0" w:type="auto"/>
              <w:tblLook w:val="04A0" w:firstRow="1" w:lastRow="0" w:firstColumn="1" w:lastColumn="0" w:noHBand="0" w:noVBand="1"/>
            </w:tblPr>
            <w:tblGrid>
              <w:gridCol w:w="3079"/>
              <w:gridCol w:w="3080"/>
              <w:gridCol w:w="3080"/>
            </w:tblGrid>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p>
              </w:tc>
              <w:tc>
                <w:tcPr>
                  <w:tcW w:w="3080"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Boys</w:t>
                  </w:r>
                </w:p>
              </w:tc>
              <w:tc>
                <w:tcPr>
                  <w:tcW w:w="3080"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Girls</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Asia</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100</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125</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Australia</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25</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15</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r w:rsidRPr="00CF1B75">
                    <w:rPr>
                      <w:rFonts w:ascii="Arial" w:hAnsi="Arial" w:cs="Arial"/>
                      <w:b/>
                    </w:rPr>
                    <w:t>Europe</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65</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70</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proofErr w:type="spellStart"/>
                  <w:r w:rsidRPr="00CF1B75">
                    <w:rPr>
                      <w:rFonts w:ascii="Arial" w:hAnsi="Arial" w:cs="Arial"/>
                      <w:b/>
                    </w:rPr>
                    <w:t>N.America</w:t>
                  </w:r>
                  <w:proofErr w:type="spellEnd"/>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45</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50</w:t>
                  </w:r>
                </w:p>
              </w:tc>
            </w:tr>
            <w:tr w:rsidR="00CF1B75" w:rsidRPr="00CF1B75" w:rsidTr="00A77294">
              <w:tc>
                <w:tcPr>
                  <w:tcW w:w="3079" w:type="dxa"/>
                  <w:shd w:val="clear" w:color="auto" w:fill="AEAAAA" w:themeFill="background2" w:themeFillShade="BF"/>
                </w:tcPr>
                <w:p w:rsidR="00551235" w:rsidRPr="00CF1B75" w:rsidRDefault="00551235" w:rsidP="00A77294">
                  <w:pPr>
                    <w:spacing w:before="120" w:after="120"/>
                    <w:jc w:val="center"/>
                    <w:rPr>
                      <w:rFonts w:ascii="Arial" w:hAnsi="Arial" w:cs="Arial"/>
                      <w:b/>
                    </w:rPr>
                  </w:pPr>
                  <w:proofErr w:type="spellStart"/>
                  <w:r w:rsidRPr="00CF1B75">
                    <w:rPr>
                      <w:rFonts w:ascii="Arial" w:hAnsi="Arial" w:cs="Arial"/>
                      <w:b/>
                    </w:rPr>
                    <w:t>S.America</w:t>
                  </w:r>
                  <w:proofErr w:type="spellEnd"/>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30</w:t>
                  </w:r>
                </w:p>
              </w:tc>
              <w:tc>
                <w:tcPr>
                  <w:tcW w:w="3080" w:type="dxa"/>
                  <w:shd w:val="clear" w:color="auto" w:fill="EDEDED" w:themeFill="accent3" w:themeFillTint="33"/>
                </w:tcPr>
                <w:p w:rsidR="00551235" w:rsidRPr="00CF1B75" w:rsidRDefault="00551235" w:rsidP="00A77294">
                  <w:pPr>
                    <w:spacing w:before="120" w:after="120"/>
                    <w:jc w:val="center"/>
                    <w:rPr>
                      <w:rFonts w:ascii="Arial" w:hAnsi="Arial" w:cs="Arial"/>
                      <w:b/>
                    </w:rPr>
                  </w:pPr>
                  <w:r w:rsidRPr="00CF1B75">
                    <w:rPr>
                      <w:rFonts w:ascii="Arial" w:hAnsi="Arial" w:cs="Arial"/>
                      <w:b/>
                    </w:rPr>
                    <w:t>35</w:t>
                  </w:r>
                </w:p>
              </w:tc>
            </w:tr>
          </w:tbl>
          <w:p w:rsidR="00551235" w:rsidRPr="00CF1B75" w:rsidRDefault="00551235" w:rsidP="00A77294">
            <w:pPr>
              <w:spacing w:before="120" w:after="120"/>
              <w:jc w:val="both"/>
              <w:rPr>
                <w:rFonts w:ascii="Arial" w:hAnsi="Arial" w:cs="Arial"/>
              </w:rPr>
            </w:pPr>
            <w:r w:rsidRPr="00CF1B75">
              <w:rPr>
                <w:rFonts w:ascii="Arial" w:hAnsi="Arial" w:cs="Arial"/>
              </w:rPr>
              <w:t xml:space="preserve">The students at the International Middle School come from many different places. There are boys and girls from around the world. In fact, there are more girls from Asia, Europe, North America, </w:t>
            </w:r>
            <w:proofErr w:type="gramStart"/>
            <w:r w:rsidRPr="00CF1B75">
              <w:rPr>
                <w:rFonts w:ascii="Arial" w:hAnsi="Arial" w:cs="Arial"/>
              </w:rPr>
              <w:t>South</w:t>
            </w:r>
            <w:proofErr w:type="gramEnd"/>
            <w:r w:rsidRPr="00CF1B75">
              <w:rPr>
                <w:rFonts w:ascii="Arial" w:hAnsi="Arial" w:cs="Arial"/>
              </w:rPr>
              <w:t xml:space="preserve"> America than boys from these places. However, there are fewer girls from Australia than boys. In any case, the school is truly an international place.</w:t>
            </w:r>
          </w:p>
        </w:tc>
      </w:tr>
      <w:tr w:rsidR="00CF1B75" w:rsidRPr="00CF1B75" w:rsidTr="00A772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85" w:type="dxa"/>
            <w:tcBorders>
              <w:top w:val="single" w:sz="12" w:space="0" w:color="auto"/>
            </w:tcBorders>
          </w:tcPr>
          <w:p w:rsidR="00551235" w:rsidRPr="00CF1B75" w:rsidRDefault="00551235" w:rsidP="00A77294">
            <w:pPr>
              <w:spacing w:before="240"/>
              <w:ind w:left="-48"/>
              <w:rPr>
                <w:rFonts w:ascii="Arial" w:hAnsi="Arial" w:cs="Arial"/>
              </w:rPr>
            </w:pPr>
            <w:r w:rsidRPr="00CF1B75">
              <w:rPr>
                <w:rFonts w:ascii="Arial" w:hAnsi="Arial" w:cs="Arial"/>
              </w:rPr>
              <w:t>48. Where do most the students come from?</w:t>
            </w:r>
            <w:r w:rsidRPr="00CF1B75">
              <w:rPr>
                <w:rFonts w:ascii="Arial" w:hAnsi="Arial" w:cs="Arial"/>
              </w:rPr>
              <w:br/>
              <w:t xml:space="preserve">     (A) Asia</w:t>
            </w:r>
            <w:r w:rsidRPr="00CF1B75">
              <w:rPr>
                <w:rFonts w:ascii="Arial" w:hAnsi="Arial" w:cs="Arial"/>
              </w:rPr>
              <w:br/>
              <w:t xml:space="preserve">     (B) Australia</w:t>
            </w:r>
            <w:r w:rsidRPr="00CF1B75">
              <w:rPr>
                <w:rFonts w:ascii="Arial" w:hAnsi="Arial" w:cs="Arial"/>
              </w:rPr>
              <w:br/>
              <w:t xml:space="preserve">     (C) Europe</w:t>
            </w:r>
            <w:r w:rsidRPr="00CF1B75">
              <w:rPr>
                <w:rFonts w:ascii="Arial" w:hAnsi="Arial" w:cs="Arial"/>
              </w:rPr>
              <w:br/>
              <w:t xml:space="preserve">     (D) North America</w:t>
            </w:r>
            <w:r w:rsidRPr="00CF1B75">
              <w:rPr>
                <w:rFonts w:ascii="Arial" w:hAnsi="Arial" w:cs="Arial"/>
              </w:rPr>
              <w:br/>
            </w:r>
            <w:r w:rsidRPr="00CF1B75">
              <w:rPr>
                <w:rFonts w:ascii="Arial" w:hAnsi="Arial" w:cs="Arial"/>
              </w:rPr>
              <w:br/>
              <w:t>49. How many students come from the United States and Canada?</w:t>
            </w:r>
            <w:r w:rsidRPr="00CF1B75">
              <w:rPr>
                <w:rFonts w:ascii="Arial" w:hAnsi="Arial" w:cs="Arial"/>
              </w:rPr>
              <w:br/>
              <w:t xml:space="preserve">     (A) None</w:t>
            </w:r>
            <w:r w:rsidRPr="00CF1B75">
              <w:rPr>
                <w:rFonts w:ascii="Arial" w:hAnsi="Arial" w:cs="Arial"/>
              </w:rPr>
              <w:br/>
              <w:t xml:space="preserve">     (B) 140</w:t>
            </w:r>
            <w:r w:rsidRPr="00CF1B75">
              <w:rPr>
                <w:rFonts w:ascii="Arial" w:hAnsi="Arial" w:cs="Arial"/>
              </w:rPr>
              <w:br/>
              <w:t xml:space="preserve">     (C) 95</w:t>
            </w:r>
            <w:r w:rsidRPr="00CF1B75">
              <w:rPr>
                <w:rFonts w:ascii="Arial" w:hAnsi="Arial" w:cs="Arial"/>
              </w:rPr>
              <w:br/>
              <w:t xml:space="preserve">     (D) 65</w:t>
            </w:r>
          </w:p>
          <w:p w:rsidR="00551235" w:rsidRPr="00CF1B75" w:rsidRDefault="00551235" w:rsidP="00A77294">
            <w:pPr>
              <w:pStyle w:val="ListParagraph"/>
              <w:spacing w:before="120"/>
              <w:ind w:left="357"/>
              <w:rPr>
                <w:rFonts w:ascii="Arial" w:hAnsi="Arial" w:cs="Arial"/>
              </w:rPr>
            </w:pPr>
          </w:p>
        </w:tc>
        <w:tc>
          <w:tcPr>
            <w:tcW w:w="4780" w:type="dxa"/>
          </w:tcPr>
          <w:p w:rsidR="00551235" w:rsidRPr="00CF1B75" w:rsidRDefault="00551235" w:rsidP="00A77294">
            <w:pPr>
              <w:pStyle w:val="ListParagraph"/>
              <w:spacing w:before="240"/>
              <w:ind w:left="0"/>
              <w:rPr>
                <w:rFonts w:ascii="Arial" w:hAnsi="Arial" w:cs="Arial"/>
              </w:rPr>
            </w:pPr>
            <w:r w:rsidRPr="00CF1B75">
              <w:rPr>
                <w:rFonts w:ascii="Arial" w:hAnsi="Arial" w:cs="Arial"/>
              </w:rPr>
              <w:br/>
              <w:t>50. Which is true?</w:t>
            </w:r>
            <w:r w:rsidRPr="00CF1B75">
              <w:rPr>
                <w:rFonts w:ascii="Arial" w:hAnsi="Arial" w:cs="Arial"/>
              </w:rPr>
              <w:br/>
              <w:t xml:space="preserve">    (A) There are more girls from South </w:t>
            </w:r>
            <w:r w:rsidRPr="00CF1B75">
              <w:rPr>
                <w:rFonts w:ascii="Arial" w:hAnsi="Arial" w:cs="Arial"/>
              </w:rPr>
              <w:br/>
              <w:t xml:space="preserve">           America than girls from Asia.</w:t>
            </w:r>
          </w:p>
          <w:p w:rsidR="00551235" w:rsidRPr="00CF1B75" w:rsidRDefault="00551235" w:rsidP="00A77294">
            <w:pPr>
              <w:pStyle w:val="ListParagraph"/>
              <w:spacing w:before="360"/>
              <w:ind w:left="0"/>
              <w:rPr>
                <w:rFonts w:ascii="Arial" w:hAnsi="Arial" w:cs="Arial"/>
              </w:rPr>
            </w:pPr>
            <w:r w:rsidRPr="00CF1B75">
              <w:rPr>
                <w:rFonts w:ascii="Arial" w:hAnsi="Arial" w:cs="Arial"/>
              </w:rPr>
              <w:t xml:space="preserve">    (B) There are more girls from Asia than </w:t>
            </w:r>
            <w:r w:rsidRPr="00CF1B75">
              <w:rPr>
                <w:rFonts w:ascii="Arial" w:hAnsi="Arial" w:cs="Arial"/>
              </w:rPr>
              <w:br/>
              <w:t xml:space="preserve">           boys from Australia.</w:t>
            </w:r>
            <w:r w:rsidRPr="00CF1B75">
              <w:rPr>
                <w:rFonts w:ascii="Arial" w:hAnsi="Arial" w:cs="Arial"/>
              </w:rPr>
              <w:br/>
              <w:t xml:space="preserve">    (C) There are more boys from North </w:t>
            </w:r>
            <w:r w:rsidRPr="00CF1B75">
              <w:rPr>
                <w:rFonts w:ascii="Arial" w:hAnsi="Arial" w:cs="Arial"/>
              </w:rPr>
              <w:br/>
              <w:t xml:space="preserve">           America than girls from Europe.</w:t>
            </w:r>
            <w:r w:rsidRPr="00CF1B75">
              <w:rPr>
                <w:rFonts w:ascii="Arial" w:hAnsi="Arial" w:cs="Arial"/>
              </w:rPr>
              <w:br/>
              <w:t xml:space="preserve">    (D) There are more boys from South </w:t>
            </w:r>
            <w:r w:rsidRPr="00CF1B75">
              <w:rPr>
                <w:rFonts w:ascii="Arial" w:hAnsi="Arial" w:cs="Arial"/>
              </w:rPr>
              <w:br/>
              <w:t xml:space="preserve">     America than boys from North America.</w:t>
            </w:r>
            <w:r w:rsidRPr="00CF1B75">
              <w:rPr>
                <w:rFonts w:ascii="Arial" w:hAnsi="Arial" w:cs="Arial"/>
              </w:rPr>
              <w:br/>
            </w:r>
          </w:p>
          <w:p w:rsidR="00551235" w:rsidRPr="00CF1B75" w:rsidRDefault="00551235" w:rsidP="00A77294">
            <w:pPr>
              <w:pStyle w:val="ListParagraph"/>
              <w:spacing w:before="240"/>
              <w:ind w:left="0"/>
              <w:rPr>
                <w:rFonts w:ascii="Arial" w:hAnsi="Arial" w:cs="Arial"/>
              </w:rPr>
            </w:pPr>
            <w:r w:rsidRPr="00CF1B75">
              <w:rPr>
                <w:rFonts w:ascii="Arial" w:hAnsi="Arial" w:cs="Arial"/>
              </w:rPr>
              <w:t xml:space="preserve"> </w:t>
            </w:r>
          </w:p>
          <w:p w:rsidR="00551235" w:rsidRPr="00CF1B75" w:rsidRDefault="00551235" w:rsidP="00A77294">
            <w:pPr>
              <w:pStyle w:val="ListParagraph"/>
              <w:spacing w:before="120"/>
              <w:ind w:left="0"/>
              <w:rPr>
                <w:rFonts w:ascii="Arial" w:hAnsi="Arial" w:cs="Arial"/>
              </w:rPr>
            </w:pPr>
          </w:p>
          <w:p w:rsidR="00551235" w:rsidRPr="00CF1B75" w:rsidRDefault="00551235" w:rsidP="00A77294">
            <w:pPr>
              <w:spacing w:before="120"/>
              <w:rPr>
                <w:rFonts w:ascii="Arial" w:hAnsi="Arial" w:cs="Arial"/>
              </w:rPr>
            </w:pPr>
          </w:p>
        </w:tc>
      </w:tr>
    </w:tbl>
    <w:p w:rsidR="00551235" w:rsidRPr="00CF1B75" w:rsidRDefault="00551235" w:rsidP="00551235">
      <w:pPr>
        <w:jc w:val="center"/>
        <w:rPr>
          <w:rFonts w:ascii="Arial" w:hAnsi="Arial" w:cs="Arial"/>
        </w:rPr>
      </w:pPr>
      <w:r w:rsidRPr="00CF1B75">
        <w:rPr>
          <w:rFonts w:ascii="Arial" w:hAnsi="Arial" w:cs="Arial"/>
        </w:rPr>
        <w:t>--The End –</w:t>
      </w:r>
    </w:p>
    <w:p w:rsidR="00551235" w:rsidRPr="00CF1B75" w:rsidRDefault="00551235" w:rsidP="00551235">
      <w:pPr>
        <w:jc w:val="center"/>
        <w:rPr>
          <w:rFonts w:ascii="Arial" w:hAnsi="Arial" w:cs="Arial"/>
        </w:rPr>
      </w:pPr>
    </w:p>
    <w:p w:rsidR="00551235" w:rsidRDefault="00551235" w:rsidP="00551235">
      <w:pPr>
        <w:jc w:val="center"/>
        <w:rPr>
          <w:rFonts w:ascii="Arial" w:hAnsi="Arial" w:cs="Arial"/>
        </w:rPr>
      </w:pPr>
      <w:r w:rsidRPr="00CF1B75">
        <w:rPr>
          <w:rFonts w:ascii="Arial" w:hAnsi="Arial" w:cs="Arial"/>
        </w:rPr>
        <w:t>(GIÁM THỊ COI THI KHÔNG GIẢI THÍCH GÌ THÊM)</w:t>
      </w:r>
    </w:p>
    <w:p w:rsidR="00CF1B75" w:rsidRPr="00CF1B75" w:rsidRDefault="00CF1B7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4027EF" w:rsidP="00551235">
      <w:pPr>
        <w:jc w:val="center"/>
        <w:rPr>
          <w:rFonts w:ascii="Arial" w:hAnsi="Arial" w:cs="Arial"/>
          <w:b/>
        </w:rPr>
      </w:pPr>
      <w:r w:rsidRPr="00CF1B75">
        <w:rPr>
          <w:rFonts w:ascii="Arial" w:hAnsi="Arial" w:cs="Arial"/>
          <w:b/>
        </w:rPr>
        <w:t>TRƯỞNG KHOA</w:t>
      </w:r>
      <w:r w:rsidR="00551235" w:rsidRPr="00CF1B75">
        <w:rPr>
          <w:rFonts w:ascii="Arial" w:hAnsi="Arial" w:cs="Arial"/>
        </w:rPr>
        <w:t xml:space="preserve">                                                   </w:t>
      </w:r>
      <w:r w:rsidRPr="00CF1B75">
        <w:rPr>
          <w:rFonts w:ascii="Arial" w:hAnsi="Arial" w:cs="Arial"/>
          <w:b/>
        </w:rPr>
        <w:t>GIẢNG VIÊN RA ĐỀ</w:t>
      </w:r>
    </w:p>
    <w:p w:rsidR="00551235" w:rsidRPr="00CF1B75" w:rsidRDefault="00551235" w:rsidP="00551235">
      <w:pPr>
        <w:jc w:val="center"/>
        <w:rPr>
          <w:rFonts w:ascii="Arial" w:hAnsi="Arial" w:cs="Arial"/>
        </w:rPr>
      </w:pPr>
    </w:p>
    <w:p w:rsidR="00551235" w:rsidRDefault="00551235" w:rsidP="00551235">
      <w:pPr>
        <w:jc w:val="center"/>
        <w:rPr>
          <w:rFonts w:ascii="Arial" w:hAnsi="Arial" w:cs="Arial"/>
        </w:rPr>
      </w:pPr>
    </w:p>
    <w:p w:rsidR="00CF1B75" w:rsidRPr="00CF1B75" w:rsidRDefault="00CF1B7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551235" w:rsidP="00551235">
      <w:pPr>
        <w:jc w:val="center"/>
        <w:rPr>
          <w:rFonts w:ascii="Arial" w:hAnsi="Arial" w:cs="Arial"/>
        </w:rPr>
      </w:pPr>
    </w:p>
    <w:p w:rsidR="00551235" w:rsidRPr="00CF1B75" w:rsidRDefault="00551235" w:rsidP="00551235">
      <w:pPr>
        <w:jc w:val="center"/>
        <w:rPr>
          <w:rFonts w:ascii="Arial" w:hAnsi="Arial" w:cs="Arial"/>
          <w:b/>
        </w:rPr>
      </w:pPr>
      <w:r w:rsidRPr="00CF1B75">
        <w:rPr>
          <w:rFonts w:ascii="Arial" w:hAnsi="Arial" w:cs="Arial"/>
        </w:rPr>
        <w:t xml:space="preserve">                                                                                 </w:t>
      </w:r>
      <w:proofErr w:type="spellStart"/>
      <w:r w:rsidRPr="00CF1B75">
        <w:rPr>
          <w:rFonts w:ascii="Arial" w:hAnsi="Arial" w:cs="Arial"/>
          <w:b/>
        </w:rPr>
        <w:t>Nguyễn</w:t>
      </w:r>
      <w:proofErr w:type="spellEnd"/>
      <w:r w:rsidRPr="00CF1B75">
        <w:rPr>
          <w:rFonts w:ascii="Arial" w:hAnsi="Arial" w:cs="Arial"/>
          <w:b/>
        </w:rPr>
        <w:t xml:space="preserve"> </w:t>
      </w:r>
      <w:proofErr w:type="spellStart"/>
      <w:r w:rsidRPr="00CF1B75">
        <w:rPr>
          <w:rFonts w:ascii="Arial" w:hAnsi="Arial" w:cs="Arial"/>
          <w:b/>
        </w:rPr>
        <w:t>Thị</w:t>
      </w:r>
      <w:proofErr w:type="spellEnd"/>
      <w:r w:rsidRPr="00CF1B75">
        <w:rPr>
          <w:rFonts w:ascii="Arial" w:hAnsi="Arial" w:cs="Arial"/>
          <w:b/>
        </w:rPr>
        <w:t xml:space="preserve"> </w:t>
      </w:r>
      <w:proofErr w:type="spellStart"/>
      <w:r w:rsidRPr="00CF1B75">
        <w:rPr>
          <w:rFonts w:ascii="Arial" w:hAnsi="Arial" w:cs="Arial"/>
          <w:b/>
        </w:rPr>
        <w:t>Bảo</w:t>
      </w:r>
      <w:proofErr w:type="spellEnd"/>
      <w:r w:rsidRPr="00CF1B75">
        <w:rPr>
          <w:rFonts w:ascii="Arial" w:hAnsi="Arial" w:cs="Arial"/>
          <w:b/>
        </w:rPr>
        <w:t xml:space="preserve"> </w:t>
      </w:r>
      <w:proofErr w:type="spellStart"/>
      <w:r w:rsidRPr="00CF1B75">
        <w:rPr>
          <w:rFonts w:ascii="Arial" w:hAnsi="Arial" w:cs="Arial"/>
          <w:b/>
        </w:rPr>
        <w:t>Trân</w:t>
      </w:r>
      <w:proofErr w:type="spellEnd"/>
    </w:p>
    <w:p w:rsidR="00551235" w:rsidRPr="00CF1B75" w:rsidRDefault="00551235" w:rsidP="00551235"/>
    <w:p w:rsidR="008F6E34" w:rsidRPr="00CF1B75" w:rsidRDefault="008F6E34"/>
    <w:sectPr w:rsidR="008F6E34" w:rsidRPr="00CF1B75" w:rsidSect="00740689">
      <w:pgSz w:w="12240" w:h="15840"/>
      <w:pgMar w:top="810" w:right="126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034F6"/>
    <w:multiLevelType w:val="hybridMultilevel"/>
    <w:tmpl w:val="C8781AA2"/>
    <w:lvl w:ilvl="0" w:tplc="112C3E42">
      <w:start w:val="44"/>
      <w:numFmt w:val="decimal"/>
      <w:lvlText w:val="%1."/>
      <w:lvlJc w:val="left"/>
      <w:pPr>
        <w:ind w:left="762" w:hanging="360"/>
      </w:pPr>
      <w:rPr>
        <w:rFonts w:hint="default"/>
      </w:rPr>
    </w:lvl>
    <w:lvl w:ilvl="1" w:tplc="04090019" w:tentative="1">
      <w:start w:val="1"/>
      <w:numFmt w:val="lowerLetter"/>
      <w:lvlText w:val="%2."/>
      <w:lvlJc w:val="left"/>
      <w:pPr>
        <w:ind w:left="1482" w:hanging="360"/>
      </w:pPr>
    </w:lvl>
    <w:lvl w:ilvl="2" w:tplc="0409001B" w:tentative="1">
      <w:start w:val="1"/>
      <w:numFmt w:val="lowerRoman"/>
      <w:lvlText w:val="%3."/>
      <w:lvlJc w:val="right"/>
      <w:pPr>
        <w:ind w:left="2202" w:hanging="180"/>
      </w:pPr>
    </w:lvl>
    <w:lvl w:ilvl="3" w:tplc="0409000F" w:tentative="1">
      <w:start w:val="1"/>
      <w:numFmt w:val="decimal"/>
      <w:lvlText w:val="%4."/>
      <w:lvlJc w:val="left"/>
      <w:pPr>
        <w:ind w:left="2922" w:hanging="360"/>
      </w:pPr>
    </w:lvl>
    <w:lvl w:ilvl="4" w:tplc="04090019" w:tentative="1">
      <w:start w:val="1"/>
      <w:numFmt w:val="lowerLetter"/>
      <w:lvlText w:val="%5."/>
      <w:lvlJc w:val="left"/>
      <w:pPr>
        <w:ind w:left="3642" w:hanging="360"/>
      </w:pPr>
    </w:lvl>
    <w:lvl w:ilvl="5" w:tplc="0409001B" w:tentative="1">
      <w:start w:val="1"/>
      <w:numFmt w:val="lowerRoman"/>
      <w:lvlText w:val="%6."/>
      <w:lvlJc w:val="right"/>
      <w:pPr>
        <w:ind w:left="4362" w:hanging="180"/>
      </w:pPr>
    </w:lvl>
    <w:lvl w:ilvl="6" w:tplc="0409000F" w:tentative="1">
      <w:start w:val="1"/>
      <w:numFmt w:val="decimal"/>
      <w:lvlText w:val="%7."/>
      <w:lvlJc w:val="left"/>
      <w:pPr>
        <w:ind w:left="5082" w:hanging="360"/>
      </w:pPr>
    </w:lvl>
    <w:lvl w:ilvl="7" w:tplc="04090019" w:tentative="1">
      <w:start w:val="1"/>
      <w:numFmt w:val="lowerLetter"/>
      <w:lvlText w:val="%8."/>
      <w:lvlJc w:val="left"/>
      <w:pPr>
        <w:ind w:left="5802" w:hanging="360"/>
      </w:pPr>
    </w:lvl>
    <w:lvl w:ilvl="8" w:tplc="0409001B" w:tentative="1">
      <w:start w:val="1"/>
      <w:numFmt w:val="lowerRoman"/>
      <w:lvlText w:val="%9."/>
      <w:lvlJc w:val="right"/>
      <w:pPr>
        <w:ind w:left="6522" w:hanging="180"/>
      </w:pPr>
    </w:lvl>
  </w:abstractNum>
  <w:abstractNum w:abstractNumId="1">
    <w:nsid w:val="797C5D70"/>
    <w:multiLevelType w:val="hybridMultilevel"/>
    <w:tmpl w:val="B6603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235"/>
    <w:rsid w:val="004027EF"/>
    <w:rsid w:val="00551235"/>
    <w:rsid w:val="008F6E34"/>
    <w:rsid w:val="00934A44"/>
    <w:rsid w:val="00CF1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9B572F-C3B6-44E0-BFE7-C8A9DC983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23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51235"/>
    <w:pPr>
      <w:spacing w:after="0" w:line="240" w:lineRule="auto"/>
    </w:pPr>
    <w:rPr>
      <w:rFonts w:ascii="Times New Roman" w:hAnsi="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51235"/>
    <w:pPr>
      <w:ind w:left="720"/>
      <w:contextualSpacing/>
    </w:pPr>
  </w:style>
  <w:style w:type="paragraph" w:styleId="BalloonText">
    <w:name w:val="Balloon Text"/>
    <w:basedOn w:val="Normal"/>
    <w:link w:val="BalloonTextChar"/>
    <w:uiPriority w:val="99"/>
    <w:semiHidden/>
    <w:unhideWhenUsed/>
    <w:rsid w:val="00CF1B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B7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1509</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cp:revision>
  <cp:lastPrinted>2020-09-16T18:23:00Z</cp:lastPrinted>
  <dcterms:created xsi:type="dcterms:W3CDTF">2020-09-16T17:31:00Z</dcterms:created>
  <dcterms:modified xsi:type="dcterms:W3CDTF">2020-09-16T18:24:00Z</dcterms:modified>
</cp:coreProperties>
</file>